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59" w:type="dxa"/>
        <w:tblInd w:w="5688" w:type="dxa"/>
        <w:tblLook w:val="01E0" w:firstRow="1" w:lastRow="1" w:firstColumn="1" w:lastColumn="1" w:noHBand="0" w:noVBand="0"/>
      </w:tblPr>
      <w:tblGrid>
        <w:gridCol w:w="4059"/>
      </w:tblGrid>
      <w:tr w:rsidR="0022726A" w:rsidRPr="00B47487" w14:paraId="4892EE8E" w14:textId="77777777" w:rsidTr="00BF625A">
        <w:tc>
          <w:tcPr>
            <w:tcW w:w="4059" w:type="dxa"/>
            <w:shd w:val="clear" w:color="auto" w:fill="auto"/>
          </w:tcPr>
          <w:p w14:paraId="765A31AD" w14:textId="77777777" w:rsidR="0022726A" w:rsidRPr="00B47487" w:rsidRDefault="0022726A" w:rsidP="00154EDE">
            <w:pPr>
              <w:pStyle w:val="1"/>
              <w:jc w:val="right"/>
              <w:rPr>
                <w:sz w:val="26"/>
                <w:szCs w:val="26"/>
              </w:rPr>
            </w:pPr>
            <w:bookmarkStart w:id="0" w:name="_GoBack"/>
            <w:bookmarkEnd w:id="0"/>
            <w:r w:rsidRPr="00B47487">
              <w:rPr>
                <w:sz w:val="26"/>
                <w:szCs w:val="26"/>
              </w:rPr>
              <w:t xml:space="preserve">APSTIPRINĀTS </w:t>
            </w:r>
          </w:p>
          <w:p w14:paraId="7D309FBF" w14:textId="458DF1CD" w:rsidR="0022726A" w:rsidRPr="00B47487" w:rsidRDefault="0022726A" w:rsidP="00154EDE">
            <w:pPr>
              <w:jc w:val="right"/>
              <w:rPr>
                <w:lang w:val="lv-LV"/>
              </w:rPr>
            </w:pPr>
            <w:r w:rsidRPr="00B47487">
              <w:rPr>
                <w:lang w:val="lv-LV"/>
              </w:rPr>
              <w:t xml:space="preserve">Iepirkumu komisijas </w:t>
            </w:r>
            <w:r w:rsidR="00B47487" w:rsidRPr="00B47487">
              <w:rPr>
                <w:lang w:val="lv-LV"/>
              </w:rPr>
              <w:t>21.04</w:t>
            </w:r>
            <w:r w:rsidR="006D6BB1" w:rsidRPr="00B47487">
              <w:rPr>
                <w:lang w:val="lv-LV"/>
              </w:rPr>
              <w:t>.2020.</w:t>
            </w:r>
            <w:r w:rsidRPr="00B47487">
              <w:rPr>
                <w:lang w:val="lv-LV"/>
              </w:rPr>
              <w:t xml:space="preserve"> </w:t>
            </w:r>
          </w:p>
          <w:p w14:paraId="4D6D63CA" w14:textId="77777777" w:rsidR="0022726A" w:rsidRPr="00B47487" w:rsidRDefault="0022726A" w:rsidP="00154EDE">
            <w:pPr>
              <w:jc w:val="right"/>
              <w:rPr>
                <w:lang w:val="lv-LV"/>
              </w:rPr>
            </w:pPr>
            <w:r w:rsidRPr="00B47487">
              <w:rPr>
                <w:lang w:val="lv-LV"/>
              </w:rPr>
              <w:t>sēdē protokols Nr.1</w:t>
            </w:r>
          </w:p>
          <w:p w14:paraId="789A0A88" w14:textId="77777777" w:rsidR="00291C01" w:rsidRPr="00B47487" w:rsidRDefault="00291C01" w:rsidP="00291C01">
            <w:pPr>
              <w:jc w:val="right"/>
              <w:rPr>
                <w:lang w:val="lv-LV"/>
              </w:rPr>
            </w:pPr>
          </w:p>
        </w:tc>
      </w:tr>
    </w:tbl>
    <w:p w14:paraId="47D68DD6" w14:textId="77777777" w:rsidR="0022726A" w:rsidRPr="0036366F" w:rsidRDefault="0022726A" w:rsidP="00196F59">
      <w:pPr>
        <w:pStyle w:val="1"/>
        <w:rPr>
          <w:sz w:val="26"/>
          <w:szCs w:val="26"/>
        </w:rPr>
      </w:pPr>
      <w:r w:rsidRPr="0036366F">
        <w:rPr>
          <w:sz w:val="26"/>
          <w:szCs w:val="26"/>
        </w:rPr>
        <w:t>NOLIKUMS</w:t>
      </w:r>
    </w:p>
    <w:p w14:paraId="0D0C12D4" w14:textId="77777777" w:rsidR="0022726A" w:rsidRPr="00933344" w:rsidRDefault="0022726A" w:rsidP="0022726A">
      <w:pPr>
        <w:jc w:val="center"/>
        <w:rPr>
          <w:b/>
          <w:bCs/>
          <w:sz w:val="26"/>
          <w:szCs w:val="26"/>
          <w:lang w:val="lv-LV"/>
        </w:rPr>
      </w:pPr>
      <w:r w:rsidRPr="00933344">
        <w:rPr>
          <w:b/>
          <w:bCs/>
          <w:sz w:val="26"/>
          <w:szCs w:val="26"/>
          <w:lang w:val="lv-LV"/>
        </w:rPr>
        <w:t>Atklātajam konkursam</w:t>
      </w:r>
    </w:p>
    <w:p w14:paraId="161DD1AC" w14:textId="77777777" w:rsidR="00FF182F" w:rsidRPr="004A4753" w:rsidRDefault="00FF182F" w:rsidP="00FF182F">
      <w:pPr>
        <w:pStyle w:val="31"/>
        <w:rPr>
          <w:szCs w:val="26"/>
        </w:rPr>
      </w:pPr>
      <w:r w:rsidRPr="004A4753">
        <w:rPr>
          <w:szCs w:val="26"/>
        </w:rPr>
        <w:t>“</w:t>
      </w:r>
      <w:r w:rsidRPr="00C87052">
        <w:rPr>
          <w:szCs w:val="26"/>
        </w:rPr>
        <w:t>Žogu un vārtu avārijas remontdarbi Rīgas pašvaldības kapsētās</w:t>
      </w:r>
      <w:r w:rsidRPr="004A4753">
        <w:rPr>
          <w:szCs w:val="26"/>
        </w:rPr>
        <w:t>”</w:t>
      </w:r>
    </w:p>
    <w:p w14:paraId="285A3EC7" w14:textId="7FB22FF3" w:rsidR="0022726A" w:rsidRPr="003C73B2" w:rsidRDefault="0022726A" w:rsidP="0022726A">
      <w:pPr>
        <w:jc w:val="center"/>
        <w:rPr>
          <w:b/>
          <w:bCs/>
          <w:sz w:val="26"/>
          <w:szCs w:val="26"/>
          <w:lang w:val="lv-LV"/>
        </w:rPr>
      </w:pPr>
      <w:r w:rsidRPr="00933344">
        <w:rPr>
          <w:b/>
          <w:bCs/>
          <w:sz w:val="26"/>
          <w:szCs w:val="26"/>
          <w:lang w:val="lv-LV"/>
        </w:rPr>
        <w:t>identifikācijas Nr. RD DMV 20</w:t>
      </w:r>
      <w:r w:rsidR="00E72B9F" w:rsidRPr="00933344">
        <w:rPr>
          <w:b/>
          <w:bCs/>
          <w:sz w:val="26"/>
          <w:szCs w:val="26"/>
          <w:lang w:val="lv-LV"/>
        </w:rPr>
        <w:t>20</w:t>
      </w:r>
      <w:r w:rsidR="001C300A" w:rsidRPr="00B23A80">
        <w:rPr>
          <w:b/>
          <w:bCs/>
          <w:sz w:val="26"/>
          <w:szCs w:val="26"/>
          <w:lang w:val="lv-LV"/>
        </w:rPr>
        <w:t>/</w:t>
      </w:r>
      <w:r w:rsidR="00A113B1">
        <w:rPr>
          <w:b/>
          <w:bCs/>
          <w:sz w:val="26"/>
          <w:szCs w:val="26"/>
          <w:lang w:val="lv-LV"/>
        </w:rPr>
        <w:t>1</w:t>
      </w:r>
      <w:r w:rsidR="00FF182F">
        <w:rPr>
          <w:b/>
          <w:bCs/>
          <w:sz w:val="26"/>
          <w:szCs w:val="26"/>
          <w:lang w:val="lv-LV"/>
        </w:rPr>
        <w:t>7</w:t>
      </w:r>
    </w:p>
    <w:p w14:paraId="29271A75" w14:textId="77777777" w:rsidR="0022726A" w:rsidRPr="003C73B2" w:rsidRDefault="0022726A" w:rsidP="0022726A">
      <w:pPr>
        <w:jc w:val="center"/>
        <w:rPr>
          <w:b/>
          <w:bCs/>
          <w:sz w:val="26"/>
          <w:szCs w:val="26"/>
          <w:lang w:val="lv-LV"/>
        </w:rPr>
      </w:pPr>
    </w:p>
    <w:p w14:paraId="5C2EBCE4"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08114E20"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1AEEC631"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553611DA"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1657C00C" w14:textId="77777777" w:rsidR="003907A0" w:rsidRPr="003C73B2" w:rsidRDefault="003907A0" w:rsidP="003907A0">
      <w:pPr>
        <w:jc w:val="both"/>
        <w:rPr>
          <w:sz w:val="26"/>
          <w:szCs w:val="26"/>
          <w:lang w:val="lv-LV"/>
        </w:rPr>
      </w:pPr>
    </w:p>
    <w:p w14:paraId="3F6F5CC2"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2E46547F"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5B2453B1" w14:textId="77777777" w:rsidR="003907A0" w:rsidRPr="003C73B2" w:rsidRDefault="003907A0" w:rsidP="003907A0">
      <w:pPr>
        <w:pStyle w:val="2"/>
        <w:rPr>
          <w:i w:val="0"/>
          <w:sz w:val="26"/>
          <w:szCs w:val="26"/>
        </w:rPr>
      </w:pPr>
      <w:r w:rsidRPr="003C73B2">
        <w:rPr>
          <w:i w:val="0"/>
          <w:sz w:val="26"/>
          <w:szCs w:val="26"/>
        </w:rPr>
        <w:t>Tālruņa Nr.6</w:t>
      </w:r>
      <w:r w:rsidRPr="003C73B2">
        <w:rPr>
          <w:i w:val="0"/>
          <w:iCs w:val="0"/>
          <w:sz w:val="26"/>
          <w:szCs w:val="26"/>
        </w:rPr>
        <w:t>7012453</w:t>
      </w:r>
    </w:p>
    <w:p w14:paraId="1BAB990D" w14:textId="77777777" w:rsidR="003907A0" w:rsidRPr="003C73B2" w:rsidRDefault="003907A0" w:rsidP="003907A0">
      <w:pPr>
        <w:pStyle w:val="2"/>
        <w:tabs>
          <w:tab w:val="left" w:pos="1440"/>
        </w:tabs>
        <w:rPr>
          <w:i w:val="0"/>
          <w:sz w:val="26"/>
          <w:szCs w:val="26"/>
        </w:rPr>
      </w:pPr>
      <w:r w:rsidRPr="003C73B2">
        <w:rPr>
          <w:i w:val="0"/>
          <w:sz w:val="26"/>
          <w:szCs w:val="26"/>
        </w:rPr>
        <w:t>Faksa Nr.67012471</w:t>
      </w:r>
    </w:p>
    <w:p w14:paraId="211B42D8" w14:textId="77777777" w:rsidR="0022726A" w:rsidRPr="003C73B2" w:rsidRDefault="0022726A" w:rsidP="0022726A">
      <w:pPr>
        <w:rPr>
          <w:sz w:val="16"/>
          <w:szCs w:val="16"/>
          <w:lang w:val="lv-LV"/>
        </w:rPr>
      </w:pPr>
    </w:p>
    <w:p w14:paraId="2DE01802"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0905DFC5" w14:textId="77777777" w:rsidR="0022726A" w:rsidRPr="00C542B0"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w:t>
      </w:r>
      <w:r w:rsidR="0022726A" w:rsidRPr="00C542B0">
        <w:rPr>
          <w:sz w:val="26"/>
          <w:szCs w:val="26"/>
          <w:lang w:val="lv-LV"/>
        </w:rPr>
        <w:t>Iepirkumu sektora vadītāja Karlīna Skalberga (tālrunis: 67012536,</w:t>
      </w:r>
      <w:r w:rsidR="0022726A" w:rsidRPr="00C542B0">
        <w:rPr>
          <w:sz w:val="26"/>
          <w:lang w:val="lv-LV"/>
        </w:rPr>
        <w:t xml:space="preserve"> mobilais tālrunis: 25672491,</w:t>
      </w:r>
      <w:r w:rsidR="0022726A" w:rsidRPr="00C542B0">
        <w:rPr>
          <w:sz w:val="26"/>
          <w:szCs w:val="26"/>
          <w:lang w:val="lv-LV"/>
        </w:rPr>
        <w:t xml:space="preserve"> e-pasta adrese: </w:t>
      </w:r>
      <w:hyperlink r:id="rId8" w:history="1">
        <w:r w:rsidR="0022726A" w:rsidRPr="00C542B0">
          <w:rPr>
            <w:rStyle w:val="a5"/>
            <w:sz w:val="26"/>
            <w:szCs w:val="26"/>
            <w:lang w:val="lv-LV"/>
          </w:rPr>
          <w:t>karlina.skalberga@riga.lv</w:t>
        </w:r>
      </w:hyperlink>
      <w:r w:rsidR="0022726A" w:rsidRPr="00C542B0">
        <w:rPr>
          <w:sz w:val="26"/>
          <w:szCs w:val="26"/>
          <w:lang w:val="lv-LV"/>
        </w:rPr>
        <w:t>);</w:t>
      </w:r>
    </w:p>
    <w:p w14:paraId="41663047" w14:textId="142D7EE6" w:rsidR="0022726A" w:rsidRPr="00C542B0" w:rsidRDefault="00AE6E5E" w:rsidP="0022726A">
      <w:pPr>
        <w:jc w:val="both"/>
        <w:rPr>
          <w:sz w:val="26"/>
          <w:szCs w:val="26"/>
          <w:lang w:val="lv-LV"/>
        </w:rPr>
      </w:pPr>
      <w:r w:rsidRPr="00C542B0">
        <w:rPr>
          <w:sz w:val="26"/>
          <w:szCs w:val="26"/>
          <w:lang w:val="lv-LV"/>
        </w:rPr>
        <w:t>1.2</w:t>
      </w:r>
      <w:r w:rsidR="0022726A" w:rsidRPr="00C542B0">
        <w:rPr>
          <w:sz w:val="26"/>
          <w:szCs w:val="26"/>
          <w:lang w:val="lv-LV"/>
        </w:rPr>
        <w:t>.2</w:t>
      </w:r>
      <w:r w:rsidR="003907A0" w:rsidRPr="00C542B0">
        <w:rPr>
          <w:sz w:val="26"/>
          <w:szCs w:val="26"/>
          <w:lang w:val="lv-LV"/>
        </w:rPr>
        <w:t xml:space="preserve">. </w:t>
      </w:r>
      <w:r w:rsidR="00FF182F" w:rsidRPr="00C542B0">
        <w:rPr>
          <w:sz w:val="26"/>
          <w:szCs w:val="26"/>
          <w:lang w:val="lv-LV" w:eastAsia="lv-LV"/>
        </w:rPr>
        <w:t>Mājokļu un vides departamenta Kapsētu pārvaldes priekšnieka vietnieks – galvenais speciālists Vladimirs Umbraška (tālrunis:</w:t>
      </w:r>
      <w:r w:rsidR="00FF182F" w:rsidRPr="00C542B0">
        <w:rPr>
          <w:sz w:val="26"/>
          <w:szCs w:val="26"/>
          <w:lang w:val="lv-LV"/>
        </w:rPr>
        <w:t>67181971, mobilais tālrunis:</w:t>
      </w:r>
      <w:r w:rsidR="00C542B0" w:rsidRPr="00C542B0">
        <w:rPr>
          <w:sz w:val="26"/>
          <w:szCs w:val="26"/>
          <w:lang w:val="lv-LV"/>
        </w:rPr>
        <w:t xml:space="preserve"> </w:t>
      </w:r>
      <w:r w:rsidR="00FF182F" w:rsidRPr="00C542B0">
        <w:rPr>
          <w:sz w:val="26"/>
          <w:szCs w:val="26"/>
          <w:lang w:val="lv-LV"/>
        </w:rPr>
        <w:t>29196174</w:t>
      </w:r>
      <w:r w:rsidR="00FF182F" w:rsidRPr="00C542B0">
        <w:rPr>
          <w:sz w:val="26"/>
          <w:szCs w:val="26"/>
          <w:lang w:val="lv-LV" w:eastAsia="lv-LV"/>
        </w:rPr>
        <w:t xml:space="preserve">, e-pasta adrese: </w:t>
      </w:r>
      <w:hyperlink r:id="rId9" w:history="1">
        <w:r w:rsidR="00FF182F" w:rsidRPr="00C542B0">
          <w:rPr>
            <w:rStyle w:val="a5"/>
            <w:sz w:val="26"/>
            <w:szCs w:val="26"/>
            <w:lang w:val="lv-LV" w:eastAsia="lv-LV"/>
          </w:rPr>
          <w:t>vladimirs.umbraska@riga.lv</w:t>
        </w:r>
      </w:hyperlink>
      <w:r w:rsidR="00FF182F" w:rsidRPr="00C542B0">
        <w:rPr>
          <w:sz w:val="26"/>
          <w:szCs w:val="26"/>
          <w:lang w:val="lv-LV" w:eastAsia="lv-LV"/>
        </w:rPr>
        <w:t>).</w:t>
      </w:r>
    </w:p>
    <w:p w14:paraId="0856F7FA" w14:textId="77777777" w:rsidR="00A113B1" w:rsidRPr="00C542B0" w:rsidRDefault="00A113B1" w:rsidP="0022726A">
      <w:pPr>
        <w:jc w:val="both"/>
        <w:rPr>
          <w:sz w:val="26"/>
          <w:szCs w:val="26"/>
          <w:lang w:val="lv-LV"/>
        </w:rPr>
      </w:pPr>
    </w:p>
    <w:p w14:paraId="0B73DFAE" w14:textId="77777777" w:rsidR="00A113B1" w:rsidRPr="003C73B2" w:rsidRDefault="00A113B1" w:rsidP="0022726A">
      <w:pPr>
        <w:jc w:val="both"/>
        <w:rPr>
          <w:sz w:val="16"/>
          <w:szCs w:val="16"/>
          <w:lang w:val="lv-LV"/>
        </w:rPr>
      </w:pPr>
    </w:p>
    <w:p w14:paraId="7758CFFA"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252FABBF" w14:textId="03A99639"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r w:rsidR="00FF182F">
        <w:rPr>
          <w:iCs/>
          <w:sz w:val="26"/>
          <w:szCs w:val="26"/>
          <w:lang w:val="lv-LV"/>
        </w:rPr>
        <w:t xml:space="preserve">, </w:t>
      </w:r>
      <w:r w:rsidR="00FF182F" w:rsidRPr="00355E98">
        <w:rPr>
          <w:b/>
          <w:bCs/>
          <w:iCs/>
          <w:sz w:val="26"/>
          <w:szCs w:val="26"/>
          <w:lang w:val="lv-LV"/>
        </w:rPr>
        <w:t>iepriekš vienojoties ar</w:t>
      </w:r>
      <w:r w:rsidR="00FF182F" w:rsidRPr="00355E98">
        <w:rPr>
          <w:iCs/>
          <w:sz w:val="26"/>
          <w:szCs w:val="26"/>
          <w:lang w:val="lv-LV"/>
        </w:rPr>
        <w:t xml:space="preserve"> nolikuma 1.2.1.punktā norādīto kontaktpersonu.</w:t>
      </w:r>
    </w:p>
    <w:p w14:paraId="30DC9707"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a5"/>
            <w:sz w:val="26"/>
            <w:szCs w:val="26"/>
            <w:lang w:val="lv-LV"/>
          </w:rPr>
          <w:t>https://www.eis.gov.lv/EKEIS/Supplier/Organizer/868</w:t>
        </w:r>
      </w:hyperlink>
      <w:r w:rsidR="002E2A01" w:rsidRPr="003C73B2">
        <w:rPr>
          <w:rStyle w:val="a9"/>
          <w:sz w:val="26"/>
          <w:lang w:val="lv-LV"/>
        </w:rPr>
        <w:footnoteReference w:id="1"/>
      </w:r>
      <w:r w:rsidR="002E2A01">
        <w:rPr>
          <w:iCs/>
          <w:sz w:val="26"/>
          <w:szCs w:val="26"/>
          <w:lang w:val="lv-LV"/>
        </w:rPr>
        <w:t>.</w:t>
      </w:r>
    </w:p>
    <w:p w14:paraId="199ABCD0" w14:textId="77777777" w:rsidR="0022726A" w:rsidRPr="003C73B2" w:rsidRDefault="0022726A" w:rsidP="0022726A">
      <w:pPr>
        <w:ind w:right="458"/>
        <w:rPr>
          <w:sz w:val="16"/>
          <w:szCs w:val="16"/>
          <w:lang w:val="lv-LV"/>
        </w:rPr>
      </w:pPr>
    </w:p>
    <w:p w14:paraId="604A4629" w14:textId="5F57A089"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A113B1">
        <w:rPr>
          <w:sz w:val="26"/>
          <w:szCs w:val="26"/>
          <w:lang w:val="lv-LV"/>
        </w:rPr>
        <w:t>1</w:t>
      </w:r>
      <w:r w:rsidR="00FF182F">
        <w:rPr>
          <w:sz w:val="26"/>
          <w:szCs w:val="26"/>
          <w:lang w:val="lv-LV"/>
        </w:rPr>
        <w:t>7</w:t>
      </w:r>
      <w:r w:rsidR="001D690E">
        <w:rPr>
          <w:sz w:val="26"/>
          <w:szCs w:val="26"/>
          <w:lang w:val="lv-LV"/>
        </w:rPr>
        <w:t>.</w:t>
      </w:r>
    </w:p>
    <w:p w14:paraId="1C72817E" w14:textId="77777777" w:rsidR="0022726A" w:rsidRPr="003C73B2" w:rsidRDefault="0022726A" w:rsidP="0022726A">
      <w:pPr>
        <w:ind w:right="458"/>
        <w:jc w:val="both"/>
        <w:rPr>
          <w:sz w:val="16"/>
          <w:szCs w:val="16"/>
          <w:lang w:val="lv-LV"/>
        </w:rPr>
      </w:pPr>
    </w:p>
    <w:p w14:paraId="6FDE7625"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44674C32"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49E30396" w14:textId="52DCB10F" w:rsidR="009C7957" w:rsidRDefault="009C49A1" w:rsidP="009C7957">
      <w:pPr>
        <w:jc w:val="both"/>
        <w:rPr>
          <w:sz w:val="26"/>
          <w:szCs w:val="26"/>
          <w:lang w:val="lv-LV"/>
        </w:rPr>
      </w:pPr>
      <w:r w:rsidRPr="0012307C">
        <w:rPr>
          <w:bCs/>
          <w:sz w:val="26"/>
          <w:szCs w:val="26"/>
          <w:lang w:val="lv-LV"/>
        </w:rPr>
        <w:t xml:space="preserve">CPV kods: galvenais </w:t>
      </w:r>
      <w:r w:rsidR="009C7957" w:rsidRPr="00E50DCA">
        <w:rPr>
          <w:sz w:val="26"/>
          <w:szCs w:val="26"/>
          <w:lang w:val="lv-LV"/>
        </w:rPr>
        <w:t>–</w:t>
      </w:r>
      <w:r w:rsidR="00FF182F">
        <w:rPr>
          <w:sz w:val="26"/>
          <w:szCs w:val="26"/>
          <w:lang w:val="lv-LV"/>
        </w:rPr>
        <w:t xml:space="preserve"> </w:t>
      </w:r>
      <w:hyperlink r:id="rId11" w:history="1">
        <w:r w:rsidR="00FF182F" w:rsidRPr="00BA00FE">
          <w:rPr>
            <w:rStyle w:val="a5"/>
            <w:color w:val="auto"/>
            <w:u w:val="none"/>
            <w:lang w:val="lv-LV"/>
          </w:rPr>
          <w:t>45453000-7</w:t>
        </w:r>
      </w:hyperlink>
      <w:r w:rsidR="00A113B1" w:rsidRPr="00FF182F">
        <w:rPr>
          <w:sz w:val="26"/>
          <w:szCs w:val="26"/>
          <w:lang w:val="lv-LV"/>
        </w:rPr>
        <w:t>.</w:t>
      </w:r>
    </w:p>
    <w:p w14:paraId="250D8123" w14:textId="77777777" w:rsidR="0022726A" w:rsidRPr="003C73B2" w:rsidRDefault="0022726A" w:rsidP="0022726A">
      <w:pPr>
        <w:jc w:val="both"/>
        <w:rPr>
          <w:sz w:val="26"/>
          <w:szCs w:val="26"/>
          <w:lang w:val="lv-LV"/>
        </w:rPr>
      </w:pPr>
    </w:p>
    <w:p w14:paraId="121FE7EC"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6D10F1CB" w14:textId="77777777" w:rsidR="002C7132" w:rsidRDefault="002C7132" w:rsidP="0022726A">
      <w:pPr>
        <w:jc w:val="both"/>
        <w:rPr>
          <w:sz w:val="26"/>
          <w:szCs w:val="26"/>
          <w:lang w:val="lv-LV"/>
        </w:rPr>
      </w:pPr>
    </w:p>
    <w:p w14:paraId="3E18E744" w14:textId="77777777" w:rsidR="002108CD" w:rsidRDefault="002108CD" w:rsidP="0022726A">
      <w:pPr>
        <w:jc w:val="both"/>
        <w:rPr>
          <w:sz w:val="26"/>
          <w:szCs w:val="26"/>
          <w:lang w:val="lv-LV"/>
        </w:rPr>
      </w:pPr>
    </w:p>
    <w:p w14:paraId="5C6CF28B" w14:textId="77777777" w:rsidR="002108CD" w:rsidRPr="003C73B2" w:rsidRDefault="002108CD" w:rsidP="0022726A">
      <w:pPr>
        <w:jc w:val="both"/>
        <w:rPr>
          <w:sz w:val="26"/>
          <w:szCs w:val="26"/>
          <w:lang w:val="lv-LV"/>
        </w:rPr>
      </w:pPr>
    </w:p>
    <w:p w14:paraId="5AA1AC57"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lastRenderedPageBreak/>
        <w:t>Informācija par iepirkuma priekšmetu</w:t>
      </w:r>
    </w:p>
    <w:p w14:paraId="075D6A63"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7F6CB914" w14:textId="77777777" w:rsidR="00FF182F" w:rsidRPr="00780E48" w:rsidRDefault="00FF182F" w:rsidP="00FF182F">
      <w:pPr>
        <w:jc w:val="both"/>
        <w:rPr>
          <w:sz w:val="26"/>
          <w:szCs w:val="26"/>
          <w:lang w:val="lv-LV"/>
        </w:rPr>
      </w:pPr>
      <w:r w:rsidRPr="00CE578F">
        <w:rPr>
          <w:sz w:val="26"/>
          <w:szCs w:val="26"/>
          <w:lang w:val="lv-LV"/>
        </w:rPr>
        <w:t>Žogu un vārtu avārijas remontdarbi Rīgas pašvaldības kapsētās</w:t>
      </w:r>
      <w:r w:rsidRPr="00780E48">
        <w:rPr>
          <w:sz w:val="26"/>
          <w:szCs w:val="26"/>
          <w:lang w:val="lv-LV"/>
        </w:rPr>
        <w:t>.</w:t>
      </w:r>
    </w:p>
    <w:p w14:paraId="61D20B6B" w14:textId="77777777" w:rsidR="00196F59" w:rsidRDefault="00196F59" w:rsidP="0022726A">
      <w:pPr>
        <w:jc w:val="both"/>
        <w:rPr>
          <w:b/>
          <w:iCs/>
          <w:sz w:val="26"/>
          <w:szCs w:val="26"/>
          <w:lang w:val="lv-LV"/>
        </w:rPr>
      </w:pPr>
    </w:p>
    <w:p w14:paraId="520CE66E" w14:textId="77777777" w:rsidR="005E4E27" w:rsidRDefault="005E4E27" w:rsidP="0022726A">
      <w:pPr>
        <w:jc w:val="both"/>
        <w:rPr>
          <w:b/>
          <w:iCs/>
          <w:sz w:val="26"/>
          <w:szCs w:val="26"/>
          <w:lang w:val="lv-LV"/>
        </w:rPr>
      </w:pPr>
    </w:p>
    <w:p w14:paraId="53F0ECA4" w14:textId="77777777" w:rsidR="0022726A" w:rsidRPr="00933344" w:rsidRDefault="0022726A" w:rsidP="0022726A">
      <w:pPr>
        <w:jc w:val="both"/>
        <w:rPr>
          <w:iCs/>
          <w:sz w:val="26"/>
          <w:szCs w:val="26"/>
          <w:lang w:val="lv-LV"/>
        </w:rPr>
      </w:pPr>
      <w:r w:rsidRPr="00933344">
        <w:rPr>
          <w:b/>
          <w:iCs/>
          <w:sz w:val="26"/>
          <w:szCs w:val="26"/>
          <w:lang w:val="lv-LV"/>
        </w:rPr>
        <w:t>2.2.</w:t>
      </w:r>
      <w:r w:rsidRPr="00933344">
        <w:rPr>
          <w:iCs/>
          <w:sz w:val="26"/>
          <w:szCs w:val="26"/>
          <w:lang w:val="lv-LV"/>
        </w:rPr>
        <w:t xml:space="preserve"> Pretendentiem izsniedzamā iepirkuma dokumentācija:</w:t>
      </w:r>
    </w:p>
    <w:p w14:paraId="5CB331E2" w14:textId="2DDF399A" w:rsidR="00976E99" w:rsidRPr="002933EE" w:rsidRDefault="00976E99" w:rsidP="00976E99">
      <w:pPr>
        <w:ind w:left="360"/>
        <w:jc w:val="both"/>
        <w:rPr>
          <w:sz w:val="26"/>
          <w:szCs w:val="26"/>
          <w:lang w:val="lv-LV"/>
        </w:rPr>
      </w:pPr>
      <w:r w:rsidRPr="002933EE">
        <w:rPr>
          <w:sz w:val="26"/>
          <w:szCs w:val="26"/>
          <w:lang w:val="lv-LV"/>
        </w:rPr>
        <w:t xml:space="preserve">Nolikums – </w:t>
      </w:r>
      <w:r w:rsidR="00E14140">
        <w:rPr>
          <w:sz w:val="26"/>
          <w:szCs w:val="26"/>
          <w:lang w:val="lv-LV"/>
        </w:rPr>
        <w:t>8</w:t>
      </w:r>
      <w:r w:rsidRPr="002933EE">
        <w:rPr>
          <w:sz w:val="26"/>
          <w:szCs w:val="26"/>
          <w:lang w:val="lv-LV"/>
        </w:rPr>
        <w:t xml:space="preserve"> lapas;</w:t>
      </w:r>
    </w:p>
    <w:p w14:paraId="618D90ED" w14:textId="77777777" w:rsidR="00976E99" w:rsidRPr="002933EE" w:rsidRDefault="00976E99" w:rsidP="00976E99">
      <w:pPr>
        <w:ind w:left="360"/>
        <w:jc w:val="both"/>
        <w:rPr>
          <w:sz w:val="26"/>
          <w:szCs w:val="26"/>
          <w:lang w:val="lv-LV"/>
        </w:rPr>
      </w:pPr>
      <w:r w:rsidRPr="002933EE">
        <w:rPr>
          <w:sz w:val="26"/>
          <w:szCs w:val="26"/>
          <w:lang w:val="lv-LV"/>
        </w:rPr>
        <w:t>Pielikumā:</w:t>
      </w:r>
    </w:p>
    <w:p w14:paraId="0EFDCE89" w14:textId="3A8E76AB" w:rsidR="00976E99" w:rsidRPr="00F708E7" w:rsidRDefault="00976E99" w:rsidP="00976E99">
      <w:pPr>
        <w:numPr>
          <w:ilvl w:val="0"/>
          <w:numId w:val="1"/>
        </w:numPr>
        <w:ind w:left="714" w:hanging="357"/>
        <w:jc w:val="both"/>
        <w:rPr>
          <w:sz w:val="26"/>
          <w:szCs w:val="26"/>
          <w:lang w:val="lv-LV"/>
        </w:rPr>
      </w:pPr>
      <w:r w:rsidRPr="00F708E7">
        <w:rPr>
          <w:sz w:val="26"/>
          <w:szCs w:val="26"/>
          <w:lang w:val="lv-LV"/>
        </w:rPr>
        <w:t>pielikums Nr</w:t>
      </w:r>
      <w:r w:rsidR="00C54C6E" w:rsidRPr="00F708E7">
        <w:rPr>
          <w:sz w:val="26"/>
          <w:szCs w:val="26"/>
          <w:lang w:val="lv-LV"/>
        </w:rPr>
        <w:t>.</w:t>
      </w:r>
      <w:r w:rsidR="00B71B93" w:rsidRPr="00F708E7">
        <w:rPr>
          <w:sz w:val="26"/>
          <w:szCs w:val="26"/>
          <w:lang w:val="lv-LV"/>
        </w:rPr>
        <w:t>1.</w:t>
      </w:r>
      <w:r w:rsidR="00C54C6E" w:rsidRPr="00F708E7">
        <w:rPr>
          <w:sz w:val="26"/>
          <w:szCs w:val="26"/>
          <w:lang w:val="lv-LV"/>
        </w:rPr>
        <w:t xml:space="preserve">– Tehniskā specifikācija - </w:t>
      </w:r>
      <w:r w:rsidR="00F422BC" w:rsidRPr="00F708E7">
        <w:rPr>
          <w:sz w:val="26"/>
          <w:szCs w:val="26"/>
          <w:lang w:val="lv-LV"/>
        </w:rPr>
        <w:t>2</w:t>
      </w:r>
      <w:r w:rsidR="00324169" w:rsidRPr="00F708E7">
        <w:rPr>
          <w:sz w:val="26"/>
          <w:szCs w:val="26"/>
          <w:lang w:val="lv-LV"/>
        </w:rPr>
        <w:t xml:space="preserve"> </w:t>
      </w:r>
      <w:r w:rsidRPr="00F708E7">
        <w:rPr>
          <w:sz w:val="26"/>
          <w:szCs w:val="26"/>
          <w:lang w:val="lv-LV"/>
        </w:rPr>
        <w:t>lapas;</w:t>
      </w:r>
    </w:p>
    <w:p w14:paraId="3C223CC0" w14:textId="01872CFB" w:rsidR="00976E99" w:rsidRPr="00F708E7" w:rsidRDefault="00976E99" w:rsidP="00976E99">
      <w:pPr>
        <w:numPr>
          <w:ilvl w:val="0"/>
          <w:numId w:val="1"/>
        </w:numPr>
        <w:ind w:left="714" w:hanging="357"/>
        <w:jc w:val="both"/>
        <w:rPr>
          <w:sz w:val="26"/>
          <w:szCs w:val="26"/>
          <w:lang w:val="lv-LV"/>
        </w:rPr>
      </w:pPr>
      <w:r w:rsidRPr="00F708E7">
        <w:rPr>
          <w:sz w:val="26"/>
          <w:szCs w:val="26"/>
          <w:lang w:val="lv-LV"/>
        </w:rPr>
        <w:t xml:space="preserve">pielikums Nr.2 – Pieteikuma </w:t>
      </w:r>
      <w:r w:rsidR="00FF182F" w:rsidRPr="00F708E7">
        <w:rPr>
          <w:sz w:val="26"/>
          <w:szCs w:val="26"/>
          <w:lang w:val="lv-LV"/>
        </w:rPr>
        <w:t>/</w:t>
      </w:r>
      <w:r w:rsidR="002361C6" w:rsidRPr="00F708E7">
        <w:rPr>
          <w:sz w:val="26"/>
          <w:szCs w:val="26"/>
          <w:lang w:val="lv-LV"/>
        </w:rPr>
        <w:t xml:space="preserve"> </w:t>
      </w:r>
      <w:r w:rsidRPr="00F708E7">
        <w:rPr>
          <w:sz w:val="26"/>
          <w:szCs w:val="26"/>
          <w:lang w:val="lv-LV"/>
        </w:rPr>
        <w:t>finanšu piedāvājuma forma</w:t>
      </w:r>
      <w:r w:rsidR="006C5226" w:rsidRPr="00F708E7">
        <w:rPr>
          <w:sz w:val="26"/>
          <w:szCs w:val="26"/>
          <w:lang w:val="lv-LV"/>
        </w:rPr>
        <w:t xml:space="preserve"> </w:t>
      </w:r>
      <w:r w:rsidRPr="00F708E7">
        <w:rPr>
          <w:sz w:val="26"/>
          <w:szCs w:val="26"/>
          <w:lang w:val="lv-LV"/>
        </w:rPr>
        <w:t xml:space="preserve">- </w:t>
      </w:r>
      <w:r w:rsidR="00A42EF7" w:rsidRPr="00F708E7">
        <w:rPr>
          <w:sz w:val="26"/>
          <w:szCs w:val="26"/>
          <w:lang w:val="lv-LV"/>
        </w:rPr>
        <w:t>2</w:t>
      </w:r>
      <w:r w:rsidRPr="00F708E7">
        <w:rPr>
          <w:sz w:val="26"/>
          <w:szCs w:val="26"/>
          <w:lang w:val="lv-LV"/>
        </w:rPr>
        <w:t xml:space="preserve"> lapa</w:t>
      </w:r>
      <w:r w:rsidR="00A42EF7" w:rsidRPr="00F708E7">
        <w:rPr>
          <w:sz w:val="26"/>
          <w:szCs w:val="26"/>
          <w:lang w:val="lv-LV"/>
        </w:rPr>
        <w:t>s</w:t>
      </w:r>
      <w:r w:rsidRPr="00F708E7">
        <w:rPr>
          <w:sz w:val="26"/>
          <w:szCs w:val="26"/>
          <w:lang w:val="lv-LV"/>
        </w:rPr>
        <w:t>;</w:t>
      </w:r>
    </w:p>
    <w:p w14:paraId="38D5EC7F" w14:textId="47C542BD" w:rsidR="00976E99" w:rsidRPr="00F708E7" w:rsidRDefault="000216F8" w:rsidP="00976E99">
      <w:pPr>
        <w:numPr>
          <w:ilvl w:val="0"/>
          <w:numId w:val="1"/>
        </w:numPr>
        <w:ind w:left="714" w:hanging="357"/>
        <w:jc w:val="both"/>
        <w:rPr>
          <w:sz w:val="26"/>
          <w:szCs w:val="26"/>
          <w:lang w:val="lv-LV"/>
        </w:rPr>
      </w:pPr>
      <w:r w:rsidRPr="00F708E7">
        <w:rPr>
          <w:sz w:val="26"/>
          <w:szCs w:val="26"/>
          <w:lang w:val="lv-LV"/>
        </w:rPr>
        <w:t>pielikums Nr.</w:t>
      </w:r>
      <w:r w:rsidR="00FF182F" w:rsidRPr="00F708E7">
        <w:rPr>
          <w:sz w:val="26"/>
          <w:szCs w:val="26"/>
          <w:lang w:val="lv-LV"/>
        </w:rPr>
        <w:t>3</w:t>
      </w:r>
      <w:r w:rsidR="00976E99" w:rsidRPr="00F708E7">
        <w:rPr>
          <w:sz w:val="26"/>
          <w:szCs w:val="26"/>
          <w:lang w:val="lv-LV"/>
        </w:rPr>
        <w:t xml:space="preserve"> - Apakšuzņēmēja apliecinājums – 1 lapa;</w:t>
      </w:r>
    </w:p>
    <w:p w14:paraId="01DE87E0" w14:textId="4CF6082A" w:rsidR="00286F40" w:rsidRPr="00F708E7" w:rsidRDefault="00286F40" w:rsidP="00286F40">
      <w:pPr>
        <w:numPr>
          <w:ilvl w:val="0"/>
          <w:numId w:val="1"/>
        </w:numPr>
        <w:ind w:left="714" w:hanging="357"/>
        <w:rPr>
          <w:sz w:val="26"/>
          <w:szCs w:val="26"/>
          <w:lang w:val="lv-LV"/>
        </w:rPr>
      </w:pPr>
      <w:r w:rsidRPr="00F708E7">
        <w:rPr>
          <w:sz w:val="26"/>
          <w:szCs w:val="26"/>
          <w:lang w:val="lv-LV"/>
        </w:rPr>
        <w:t>pielikums Nr.</w:t>
      </w:r>
      <w:r w:rsidR="00FF182F" w:rsidRPr="00F708E7">
        <w:rPr>
          <w:sz w:val="26"/>
          <w:szCs w:val="26"/>
          <w:lang w:val="lv-LV"/>
        </w:rPr>
        <w:t>4</w:t>
      </w:r>
      <w:r w:rsidRPr="00F708E7">
        <w:rPr>
          <w:sz w:val="26"/>
          <w:szCs w:val="26"/>
          <w:lang w:val="lv-LV"/>
        </w:rPr>
        <w:t>- Curriculum vitae (CV) un pieejamības apliecinājums speciālistam– 1 lapa;</w:t>
      </w:r>
    </w:p>
    <w:p w14:paraId="510F57A4" w14:textId="54EFE337" w:rsidR="002C4C05" w:rsidRPr="00F708E7" w:rsidRDefault="002C4C05" w:rsidP="002C4C05">
      <w:pPr>
        <w:numPr>
          <w:ilvl w:val="0"/>
          <w:numId w:val="1"/>
        </w:numPr>
        <w:tabs>
          <w:tab w:val="clear" w:pos="720"/>
          <w:tab w:val="num" w:pos="1211"/>
        </w:tabs>
        <w:ind w:left="714" w:hanging="357"/>
        <w:jc w:val="both"/>
        <w:rPr>
          <w:sz w:val="26"/>
          <w:szCs w:val="26"/>
          <w:lang w:val="lv-LV"/>
        </w:rPr>
      </w:pPr>
      <w:r w:rsidRPr="00F708E7">
        <w:rPr>
          <w:sz w:val="26"/>
          <w:szCs w:val="26"/>
          <w:lang w:val="lv-LV"/>
        </w:rPr>
        <w:t>pielikums Nr.</w:t>
      </w:r>
      <w:r w:rsidR="00FF182F" w:rsidRPr="00F708E7">
        <w:rPr>
          <w:sz w:val="26"/>
          <w:szCs w:val="26"/>
          <w:lang w:val="lv-LV"/>
        </w:rPr>
        <w:t>5</w:t>
      </w:r>
      <w:r w:rsidRPr="00F708E7">
        <w:rPr>
          <w:sz w:val="26"/>
          <w:szCs w:val="26"/>
          <w:lang w:val="lv-LV"/>
        </w:rPr>
        <w:t xml:space="preserve"> – Līguma izpildes nodrošinājuma beznosacījuma garantija – 1 lapa;</w:t>
      </w:r>
    </w:p>
    <w:p w14:paraId="54A2226B" w14:textId="49BC9D25" w:rsidR="00976E99" w:rsidRPr="00F708E7" w:rsidRDefault="000216F8" w:rsidP="00976E99">
      <w:pPr>
        <w:numPr>
          <w:ilvl w:val="0"/>
          <w:numId w:val="1"/>
        </w:numPr>
        <w:ind w:left="714" w:hanging="357"/>
        <w:jc w:val="both"/>
        <w:rPr>
          <w:sz w:val="26"/>
          <w:szCs w:val="26"/>
          <w:lang w:val="lv-LV"/>
        </w:rPr>
      </w:pPr>
      <w:r w:rsidRPr="00F708E7">
        <w:rPr>
          <w:sz w:val="26"/>
          <w:szCs w:val="26"/>
          <w:lang w:val="lv-LV"/>
        </w:rPr>
        <w:t>pielikums Nr.</w:t>
      </w:r>
      <w:r w:rsidR="00FF182F" w:rsidRPr="00F708E7">
        <w:rPr>
          <w:sz w:val="26"/>
          <w:szCs w:val="26"/>
          <w:lang w:val="lv-LV"/>
        </w:rPr>
        <w:t xml:space="preserve">6 </w:t>
      </w:r>
      <w:r w:rsidR="00976E99" w:rsidRPr="00F708E7">
        <w:rPr>
          <w:sz w:val="26"/>
          <w:szCs w:val="26"/>
          <w:lang w:val="lv-LV"/>
        </w:rPr>
        <w:t xml:space="preserve">– </w:t>
      </w:r>
      <w:r w:rsidR="00C54C6E" w:rsidRPr="00F708E7">
        <w:rPr>
          <w:sz w:val="26"/>
          <w:szCs w:val="26"/>
          <w:lang w:val="lv-LV"/>
        </w:rPr>
        <w:t>Līguma projekts</w:t>
      </w:r>
      <w:r w:rsidR="00FF182F" w:rsidRPr="00F708E7">
        <w:rPr>
          <w:sz w:val="26"/>
          <w:szCs w:val="26"/>
          <w:lang w:val="lv-LV"/>
        </w:rPr>
        <w:t xml:space="preserve"> </w:t>
      </w:r>
      <w:r w:rsidR="00C54C6E" w:rsidRPr="00F708E7">
        <w:rPr>
          <w:sz w:val="26"/>
          <w:szCs w:val="26"/>
          <w:lang w:val="lv-LV"/>
        </w:rPr>
        <w:t>–</w:t>
      </w:r>
      <w:r w:rsidR="00F708E7" w:rsidRPr="00F708E7">
        <w:rPr>
          <w:sz w:val="26"/>
          <w:szCs w:val="26"/>
          <w:lang w:val="lv-LV"/>
        </w:rPr>
        <w:t xml:space="preserve"> 7 </w:t>
      </w:r>
      <w:r w:rsidR="00976E99" w:rsidRPr="00F708E7">
        <w:rPr>
          <w:sz w:val="26"/>
          <w:szCs w:val="26"/>
          <w:lang w:val="lv-LV"/>
        </w:rPr>
        <w:t>lapas.</w:t>
      </w:r>
    </w:p>
    <w:p w14:paraId="6B0F4CAB" w14:textId="77777777" w:rsidR="0022726A" w:rsidRDefault="0022726A" w:rsidP="007B53FB">
      <w:pPr>
        <w:rPr>
          <w:b/>
          <w:color w:val="FF0000"/>
          <w:sz w:val="16"/>
          <w:szCs w:val="16"/>
          <w:highlight w:val="yellow"/>
          <w:lang w:val="lv-LV"/>
        </w:rPr>
      </w:pPr>
    </w:p>
    <w:p w14:paraId="44FD283E" w14:textId="77777777" w:rsidR="00976E99" w:rsidRPr="003C73B2" w:rsidRDefault="00976E99" w:rsidP="007B53FB">
      <w:pPr>
        <w:rPr>
          <w:b/>
          <w:color w:val="FF0000"/>
          <w:sz w:val="16"/>
          <w:szCs w:val="16"/>
          <w:highlight w:val="yellow"/>
          <w:lang w:val="lv-LV"/>
        </w:rPr>
      </w:pPr>
    </w:p>
    <w:p w14:paraId="3EFDB08F"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256B3637"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1D0BB4C6" w14:textId="77777777" w:rsidR="0022726A" w:rsidRPr="006D6BB1" w:rsidRDefault="0022726A" w:rsidP="0022726A">
      <w:pPr>
        <w:jc w:val="both"/>
        <w:rPr>
          <w:iCs/>
          <w:sz w:val="26"/>
          <w:szCs w:val="26"/>
          <w:lang w:val="lv-LV"/>
        </w:rPr>
      </w:pPr>
    </w:p>
    <w:p w14:paraId="6522CCC5" w14:textId="77777777" w:rsidR="0022726A" w:rsidRPr="006D6BB1"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Paredzamais līguma izpildes laiks:</w:t>
      </w:r>
    </w:p>
    <w:p w14:paraId="03168E4B" w14:textId="3CF900EC" w:rsidR="0022726A" w:rsidRDefault="00A113B1" w:rsidP="0022726A">
      <w:pPr>
        <w:pStyle w:val="21"/>
        <w:rPr>
          <w:szCs w:val="26"/>
        </w:rPr>
      </w:pPr>
      <w:r>
        <w:rPr>
          <w:iCs/>
          <w:szCs w:val="26"/>
        </w:rPr>
        <w:t>3</w:t>
      </w:r>
      <w:r>
        <w:rPr>
          <w:szCs w:val="26"/>
        </w:rPr>
        <w:t xml:space="preserve"> (trīs) gadi no līguma spēkā stāšanās brīža.</w:t>
      </w:r>
    </w:p>
    <w:p w14:paraId="37A52B83" w14:textId="568308E5" w:rsidR="00FF182F" w:rsidRDefault="00FF182F" w:rsidP="0022726A">
      <w:pPr>
        <w:pStyle w:val="21"/>
        <w:rPr>
          <w:szCs w:val="26"/>
        </w:rPr>
      </w:pPr>
    </w:p>
    <w:p w14:paraId="1EFCB8D4" w14:textId="77777777" w:rsidR="00FF182F" w:rsidRPr="004A4753" w:rsidRDefault="00FF182F" w:rsidP="00FF182F">
      <w:pPr>
        <w:pStyle w:val="21"/>
        <w:rPr>
          <w:szCs w:val="26"/>
        </w:rPr>
      </w:pPr>
      <w:r w:rsidRPr="00FF182F">
        <w:rPr>
          <w:b/>
          <w:bCs/>
          <w:szCs w:val="26"/>
        </w:rPr>
        <w:t>2.5.</w:t>
      </w:r>
      <w:r w:rsidRPr="004A4753">
        <w:rPr>
          <w:szCs w:val="26"/>
        </w:rPr>
        <w:t xml:space="preserve"> Paredzamais būvdarbu garantijas laiks:</w:t>
      </w:r>
    </w:p>
    <w:p w14:paraId="7BF91DE4" w14:textId="0994A90D" w:rsidR="00FF182F" w:rsidRDefault="00FF182F" w:rsidP="0022726A">
      <w:pPr>
        <w:pStyle w:val="21"/>
        <w:rPr>
          <w:szCs w:val="26"/>
        </w:rPr>
      </w:pPr>
      <w:r w:rsidRPr="00D24657">
        <w:rPr>
          <w:szCs w:val="26"/>
        </w:rPr>
        <w:t>2.5.1. Remontdarbu garantijas termiņš ir 12 (divpadsmit) mēneši no pieņem</w:t>
      </w:r>
      <w:r>
        <w:rPr>
          <w:szCs w:val="26"/>
        </w:rPr>
        <w:t>šanas akta parakstīšanas brīža.</w:t>
      </w:r>
    </w:p>
    <w:p w14:paraId="135D75DE" w14:textId="77777777" w:rsidR="00A113B1" w:rsidRPr="003C73B2" w:rsidRDefault="00A113B1" w:rsidP="0022726A">
      <w:pPr>
        <w:pStyle w:val="21"/>
        <w:rPr>
          <w:szCs w:val="26"/>
        </w:rPr>
      </w:pPr>
    </w:p>
    <w:p w14:paraId="037F75FC" w14:textId="48C3B017" w:rsidR="0022726A" w:rsidRPr="003C73B2" w:rsidRDefault="0022726A" w:rsidP="0022726A">
      <w:pPr>
        <w:jc w:val="both"/>
        <w:rPr>
          <w:iCs/>
          <w:sz w:val="26"/>
          <w:szCs w:val="26"/>
          <w:lang w:val="lv-LV"/>
        </w:rPr>
      </w:pPr>
      <w:r w:rsidRPr="003C73B2">
        <w:rPr>
          <w:b/>
          <w:iCs/>
          <w:sz w:val="26"/>
          <w:szCs w:val="26"/>
          <w:lang w:val="lv-LV"/>
        </w:rPr>
        <w:t>2.</w:t>
      </w:r>
      <w:r w:rsidR="00FF182F">
        <w:rPr>
          <w:b/>
          <w:iCs/>
          <w:sz w:val="26"/>
          <w:szCs w:val="26"/>
          <w:lang w:val="lv-LV"/>
        </w:rPr>
        <w:t>6</w:t>
      </w:r>
      <w:r w:rsidRPr="003C73B2">
        <w:rPr>
          <w:b/>
          <w:iCs/>
          <w:sz w:val="26"/>
          <w:szCs w:val="26"/>
          <w:lang w:val="lv-LV"/>
        </w:rPr>
        <w:t>.</w:t>
      </w:r>
      <w:r w:rsidRPr="003C73B2">
        <w:rPr>
          <w:iCs/>
          <w:sz w:val="26"/>
          <w:szCs w:val="26"/>
          <w:lang w:val="lv-LV"/>
        </w:rPr>
        <w:t xml:space="preserve"> Līguma projekts:</w:t>
      </w:r>
    </w:p>
    <w:p w14:paraId="4BDDEEBB" w14:textId="45925F33" w:rsidR="0022726A" w:rsidRPr="003C73B2" w:rsidRDefault="0022726A" w:rsidP="0022726A">
      <w:pPr>
        <w:pStyle w:val="21"/>
        <w:rPr>
          <w:szCs w:val="26"/>
        </w:rPr>
      </w:pPr>
      <w:r w:rsidRPr="00F422BC">
        <w:rPr>
          <w:iCs/>
          <w:szCs w:val="26"/>
        </w:rPr>
        <w:t>Atklātā konkursa Līguma projekts ir pievie</w:t>
      </w:r>
      <w:r w:rsidR="00976E99" w:rsidRPr="00F422BC">
        <w:rPr>
          <w:iCs/>
          <w:szCs w:val="26"/>
        </w:rPr>
        <w:t>nots nolikumam kā Pielikums Nr.</w:t>
      </w:r>
      <w:r w:rsidR="00FF182F" w:rsidRPr="00F422BC">
        <w:rPr>
          <w:iCs/>
          <w:szCs w:val="26"/>
        </w:rPr>
        <w:t>6</w:t>
      </w:r>
      <w:r w:rsidRPr="00F422BC">
        <w:rPr>
          <w:iCs/>
          <w:szCs w:val="26"/>
        </w:rPr>
        <w:t>. Pirms Līguma noslēgšanas tajā ir iespējams veikt tikai nebūtiskus grozījumus.</w:t>
      </w:r>
    </w:p>
    <w:p w14:paraId="1C1C5FE4" w14:textId="77777777" w:rsidR="0022726A" w:rsidRPr="003C73B2" w:rsidRDefault="0022726A" w:rsidP="0022726A">
      <w:pPr>
        <w:pStyle w:val="21"/>
        <w:rPr>
          <w:szCs w:val="26"/>
        </w:rPr>
      </w:pPr>
    </w:p>
    <w:p w14:paraId="07976D25" w14:textId="77777777" w:rsidR="0022726A" w:rsidRPr="00B47487" w:rsidRDefault="0022726A" w:rsidP="0022726A">
      <w:pPr>
        <w:numPr>
          <w:ilvl w:val="0"/>
          <w:numId w:val="2"/>
        </w:numPr>
        <w:tabs>
          <w:tab w:val="clear" w:pos="720"/>
          <w:tab w:val="num" w:pos="360"/>
        </w:tabs>
        <w:ind w:hanging="720"/>
        <w:jc w:val="both"/>
        <w:rPr>
          <w:b/>
          <w:bCs/>
          <w:sz w:val="26"/>
          <w:szCs w:val="26"/>
          <w:lang w:val="lv-LV"/>
        </w:rPr>
      </w:pPr>
      <w:r w:rsidRPr="00B47487">
        <w:rPr>
          <w:b/>
          <w:bCs/>
          <w:sz w:val="26"/>
          <w:szCs w:val="26"/>
          <w:lang w:val="lv-LV"/>
        </w:rPr>
        <w:t xml:space="preserve">Informācija par piedāvājumu </w:t>
      </w:r>
    </w:p>
    <w:p w14:paraId="5742EA93" w14:textId="77777777" w:rsidR="0022726A" w:rsidRPr="00B47487" w:rsidRDefault="0022726A" w:rsidP="0022726A">
      <w:pPr>
        <w:jc w:val="both"/>
        <w:rPr>
          <w:iCs/>
          <w:sz w:val="26"/>
          <w:szCs w:val="26"/>
          <w:lang w:val="lv-LV"/>
        </w:rPr>
      </w:pPr>
      <w:r w:rsidRPr="00B47487">
        <w:rPr>
          <w:b/>
          <w:iCs/>
          <w:sz w:val="26"/>
          <w:szCs w:val="26"/>
          <w:lang w:val="lv-LV"/>
        </w:rPr>
        <w:t>3.1.</w:t>
      </w:r>
      <w:r w:rsidRPr="00B47487">
        <w:rPr>
          <w:iCs/>
          <w:sz w:val="26"/>
          <w:szCs w:val="26"/>
          <w:lang w:val="lv-LV"/>
        </w:rPr>
        <w:t xml:space="preserve"> Piedāvājumu iesniegšanas termiņš:</w:t>
      </w:r>
    </w:p>
    <w:p w14:paraId="3D2DE3D7" w14:textId="4CE64D92" w:rsidR="0022726A" w:rsidRPr="003C73B2" w:rsidRDefault="005C2415" w:rsidP="0022726A">
      <w:pPr>
        <w:widowControl w:val="0"/>
        <w:overflowPunct w:val="0"/>
        <w:autoSpaceDE w:val="0"/>
        <w:autoSpaceDN w:val="0"/>
        <w:adjustRightInd w:val="0"/>
        <w:jc w:val="both"/>
        <w:rPr>
          <w:sz w:val="26"/>
          <w:szCs w:val="26"/>
          <w:lang w:val="lv-LV"/>
        </w:rPr>
      </w:pPr>
      <w:r w:rsidRPr="00B47487">
        <w:rPr>
          <w:sz w:val="26"/>
          <w:szCs w:val="26"/>
          <w:lang w:val="lv-LV"/>
        </w:rPr>
        <w:t>Līdz 20</w:t>
      </w:r>
      <w:r w:rsidR="00B23A80" w:rsidRPr="00B47487">
        <w:rPr>
          <w:sz w:val="26"/>
          <w:szCs w:val="26"/>
          <w:lang w:val="lv-LV"/>
        </w:rPr>
        <w:t>20</w:t>
      </w:r>
      <w:r w:rsidR="00573CD9" w:rsidRPr="00B47487">
        <w:rPr>
          <w:sz w:val="26"/>
          <w:szCs w:val="26"/>
          <w:lang w:val="lv-LV"/>
        </w:rPr>
        <w:t xml:space="preserve">.gada </w:t>
      </w:r>
      <w:r w:rsidR="00B47487" w:rsidRPr="00B47487">
        <w:rPr>
          <w:sz w:val="26"/>
          <w:szCs w:val="26"/>
          <w:lang w:val="lv-LV"/>
        </w:rPr>
        <w:t>18</w:t>
      </w:r>
      <w:r w:rsidR="00FF182F" w:rsidRPr="00B47487">
        <w:rPr>
          <w:sz w:val="26"/>
          <w:szCs w:val="26"/>
          <w:lang w:val="lv-LV"/>
        </w:rPr>
        <w:t>.maija</w:t>
      </w:r>
      <w:r w:rsidR="000E5836" w:rsidRPr="00B47487">
        <w:rPr>
          <w:sz w:val="26"/>
          <w:szCs w:val="26"/>
          <w:lang w:val="lv-LV"/>
        </w:rPr>
        <w:t xml:space="preserve"> </w:t>
      </w:r>
      <w:r w:rsidR="0022726A" w:rsidRPr="00B47487">
        <w:rPr>
          <w:sz w:val="26"/>
          <w:szCs w:val="26"/>
          <w:lang w:val="lv-LV"/>
        </w:rPr>
        <w:t>pulksten</w:t>
      </w:r>
      <w:r w:rsidR="00573CD9" w:rsidRPr="00B47487">
        <w:rPr>
          <w:sz w:val="26"/>
          <w:szCs w:val="26"/>
          <w:lang w:val="lv-LV"/>
        </w:rPr>
        <w:t xml:space="preserve"> 1</w:t>
      </w:r>
      <w:r w:rsidR="000E5836" w:rsidRPr="00B47487">
        <w:rPr>
          <w:sz w:val="26"/>
          <w:szCs w:val="26"/>
          <w:lang w:val="lv-LV"/>
        </w:rPr>
        <w:t>3</w:t>
      </w:r>
      <w:r w:rsidR="00B47487" w:rsidRPr="00B47487">
        <w:rPr>
          <w:sz w:val="26"/>
          <w:szCs w:val="26"/>
          <w:vertAlign w:val="superscript"/>
          <w:lang w:val="lv-LV"/>
        </w:rPr>
        <w:t>30</w:t>
      </w:r>
      <w:r w:rsidR="0022726A" w:rsidRPr="003C73B2">
        <w:rPr>
          <w:sz w:val="26"/>
          <w:szCs w:val="26"/>
          <w:vertAlign w:val="superscript"/>
          <w:lang w:val="lv-LV"/>
        </w:rPr>
        <w:t xml:space="preserve"> </w:t>
      </w:r>
    </w:p>
    <w:p w14:paraId="248A922A" w14:textId="77777777" w:rsidR="002C4C05" w:rsidRPr="003C73B2" w:rsidRDefault="002C4C05" w:rsidP="0022726A">
      <w:pPr>
        <w:widowControl w:val="0"/>
        <w:overflowPunct w:val="0"/>
        <w:autoSpaceDE w:val="0"/>
        <w:autoSpaceDN w:val="0"/>
        <w:adjustRightInd w:val="0"/>
        <w:jc w:val="both"/>
        <w:rPr>
          <w:sz w:val="26"/>
          <w:szCs w:val="26"/>
          <w:lang w:val="lv-LV"/>
        </w:rPr>
      </w:pPr>
    </w:p>
    <w:p w14:paraId="73160DAD"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30179D6F"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14FF8145" w14:textId="77777777" w:rsidR="002C4C05" w:rsidRPr="003C73B2" w:rsidRDefault="002C4C05" w:rsidP="0022726A">
      <w:pPr>
        <w:pStyle w:val="a6"/>
        <w:jc w:val="both"/>
        <w:rPr>
          <w:sz w:val="26"/>
          <w:lang w:val="lv-LV"/>
        </w:rPr>
      </w:pPr>
    </w:p>
    <w:p w14:paraId="290EF4A8" w14:textId="77777777" w:rsidR="0022726A" w:rsidRPr="003C73B2" w:rsidRDefault="0022726A" w:rsidP="0022726A">
      <w:pPr>
        <w:pStyle w:val="a6"/>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3DCC9A89" w14:textId="77777777" w:rsidR="0022726A" w:rsidRPr="003C73B2" w:rsidRDefault="0022726A" w:rsidP="0022726A">
      <w:pPr>
        <w:pStyle w:val="a6"/>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6D515AE0" w14:textId="77777777" w:rsidR="0022726A" w:rsidRPr="003C73B2" w:rsidRDefault="0022726A" w:rsidP="0022726A">
      <w:pPr>
        <w:pStyle w:val="a6"/>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65182CCC" w14:textId="77777777" w:rsidR="0022726A" w:rsidRPr="003C73B2" w:rsidRDefault="0022726A" w:rsidP="0022726A">
      <w:pPr>
        <w:pStyle w:val="a6"/>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6B7B7DD3" w14:textId="77777777" w:rsidR="0022726A" w:rsidRPr="003C73B2" w:rsidRDefault="0022726A" w:rsidP="0022726A">
      <w:pPr>
        <w:pStyle w:val="a6"/>
        <w:jc w:val="both"/>
        <w:rPr>
          <w:sz w:val="26"/>
          <w:lang w:val="lv-LV"/>
        </w:rPr>
      </w:pPr>
      <w:r w:rsidRPr="003C73B2">
        <w:rPr>
          <w:sz w:val="26"/>
          <w:lang w:val="lv-LV"/>
        </w:rPr>
        <w:lastRenderedPageBreak/>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B97012F" w14:textId="77777777" w:rsidR="0022726A" w:rsidRPr="003C73B2" w:rsidRDefault="0022726A" w:rsidP="0022726A">
      <w:pPr>
        <w:pStyle w:val="a6"/>
        <w:jc w:val="both"/>
        <w:rPr>
          <w:sz w:val="26"/>
          <w:lang w:val="lv-LV"/>
        </w:rPr>
      </w:pPr>
      <w:r w:rsidRPr="003C73B2">
        <w:rPr>
          <w:sz w:val="26"/>
          <w:lang w:val="lv-LV"/>
        </w:rPr>
        <w:t>3.3.2. Sagatavojot piedāvājumu, Pretendents ievēro, ka:</w:t>
      </w:r>
    </w:p>
    <w:p w14:paraId="6B1559E3" w14:textId="77777777" w:rsidR="0022726A" w:rsidRPr="003C73B2" w:rsidRDefault="0022726A" w:rsidP="0022726A">
      <w:pPr>
        <w:pStyle w:val="a6"/>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2D26565F" w14:textId="77777777" w:rsidR="0022726A" w:rsidRPr="003C73B2" w:rsidRDefault="0022726A" w:rsidP="0022726A">
      <w:pPr>
        <w:pStyle w:val="a6"/>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32CC4C8F" w14:textId="77777777" w:rsidR="0022726A" w:rsidRPr="009410FC" w:rsidRDefault="0022726A" w:rsidP="0022726A">
      <w:pPr>
        <w:pStyle w:val="a3"/>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62A1DFD1"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771434E8"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5D3E9C45"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45FDE3CC" w14:textId="77777777" w:rsidR="0022726A" w:rsidRPr="003C73B2" w:rsidRDefault="0022726A" w:rsidP="0022726A">
      <w:pPr>
        <w:pStyle w:val="a6"/>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14:paraId="3818F60E" w14:textId="77777777" w:rsidR="0022726A" w:rsidRPr="003C73B2" w:rsidRDefault="0022726A" w:rsidP="0022726A">
      <w:pPr>
        <w:pStyle w:val="a6"/>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0A454F9" w14:textId="77777777" w:rsidR="0022726A" w:rsidRPr="003C73B2" w:rsidRDefault="0022726A" w:rsidP="0022726A">
      <w:pPr>
        <w:pStyle w:val="a6"/>
        <w:jc w:val="both"/>
        <w:rPr>
          <w:sz w:val="26"/>
          <w:lang w:val="lv-LV"/>
        </w:rPr>
      </w:pPr>
      <w:r w:rsidRPr="003C73B2">
        <w:rPr>
          <w:sz w:val="26"/>
          <w:lang w:val="lv-LV"/>
        </w:rPr>
        <w:t>Ja piedāvājums saturēs kādu no šajā punktā minētajiem riskiem, tas netiks izskatīts.</w:t>
      </w:r>
    </w:p>
    <w:p w14:paraId="2B5C9ECA" w14:textId="77777777" w:rsidR="00C80310" w:rsidRDefault="0022726A" w:rsidP="00BF0327">
      <w:pPr>
        <w:pStyle w:val="a6"/>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1B44660E" w14:textId="77777777" w:rsidR="00C41E2A" w:rsidRDefault="00C41E2A" w:rsidP="00C41E2A">
      <w:pPr>
        <w:jc w:val="both"/>
        <w:rPr>
          <w:sz w:val="26"/>
          <w:szCs w:val="26"/>
          <w:lang w:val="lv-LV"/>
        </w:rPr>
      </w:pPr>
      <w:r>
        <w:rPr>
          <w:sz w:val="26"/>
          <w:szCs w:val="26"/>
          <w:lang w:val="lv-LV"/>
        </w:rPr>
        <w:t>3.3.10. Piegādātāju apvienība</w:t>
      </w:r>
    </w:p>
    <w:p w14:paraId="2A0BE32E" w14:textId="77777777"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2517291D" w14:textId="77777777"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0491095E" w14:textId="77777777"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14:paraId="4B2107BB" w14:textId="77777777"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D326DB2" w14:textId="77777777" w:rsidR="00C41E2A" w:rsidRDefault="00C41E2A" w:rsidP="00C41E2A">
      <w:pPr>
        <w:jc w:val="both"/>
        <w:rPr>
          <w:rFonts w:eastAsia="Calibri"/>
          <w:sz w:val="26"/>
          <w:szCs w:val="26"/>
          <w:lang w:val="lv-LV" w:eastAsia="ar-SA"/>
        </w:rPr>
      </w:pPr>
      <w:r>
        <w:rPr>
          <w:rFonts w:eastAsia="Calibri"/>
          <w:sz w:val="26"/>
          <w:szCs w:val="26"/>
          <w:lang w:val="lv-LV" w:eastAsia="ar-SA"/>
        </w:rPr>
        <w:lastRenderedPageBreak/>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1927E038" w14:textId="77777777" w:rsidR="002C4C05" w:rsidRDefault="002C4C05" w:rsidP="0022726A">
      <w:pPr>
        <w:ind w:right="-1"/>
        <w:jc w:val="both"/>
        <w:rPr>
          <w:sz w:val="26"/>
          <w:szCs w:val="26"/>
          <w:lang w:val="lv-LV"/>
        </w:rPr>
      </w:pPr>
    </w:p>
    <w:p w14:paraId="29D18C80" w14:textId="77777777" w:rsidR="005E4E27" w:rsidRPr="003C73B2" w:rsidRDefault="005E4E27" w:rsidP="0022726A">
      <w:pPr>
        <w:ind w:right="-1"/>
        <w:jc w:val="both"/>
        <w:rPr>
          <w:sz w:val="26"/>
          <w:szCs w:val="26"/>
          <w:lang w:val="lv-LV"/>
        </w:rPr>
      </w:pPr>
    </w:p>
    <w:p w14:paraId="6707E144"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3459D495"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753D1AAA" w14:textId="56F33C7C" w:rsidR="0022726A"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w:t>
      </w:r>
      <w:r w:rsidR="00286F40">
        <w:rPr>
          <w:sz w:val="26"/>
          <w:lang w:val="lv-LV"/>
        </w:rPr>
        <w:t xml:space="preserve"> </w:t>
      </w:r>
      <w:r w:rsidRPr="0012307C">
        <w:rPr>
          <w:sz w:val="26"/>
          <w:lang w:val="lv-LV"/>
        </w:rPr>
        <w:t xml:space="preserve">finanšu </w:t>
      </w:r>
      <w:r w:rsidRPr="00A233A0">
        <w:rPr>
          <w:sz w:val="26"/>
          <w:lang w:val="lv-LV"/>
        </w:rPr>
        <w:t>piedāvājuma forma (Pielikums Nr.2</w:t>
      </w:r>
      <w:r w:rsidR="00FF182F">
        <w:rPr>
          <w:sz w:val="26"/>
          <w:lang w:val="lv-LV"/>
        </w:rPr>
        <w:t>)</w:t>
      </w:r>
    </w:p>
    <w:p w14:paraId="4C645004" w14:textId="1AEEC332" w:rsidR="00FF182F" w:rsidRPr="00FF182F" w:rsidRDefault="00FF182F" w:rsidP="00FF182F">
      <w:pPr>
        <w:numPr>
          <w:ilvl w:val="2"/>
          <w:numId w:val="3"/>
        </w:numPr>
        <w:tabs>
          <w:tab w:val="num" w:pos="0"/>
        </w:tabs>
        <w:ind w:left="0" w:firstLine="0"/>
        <w:jc w:val="both"/>
        <w:rPr>
          <w:sz w:val="26"/>
          <w:lang w:val="lv-LV"/>
        </w:rPr>
      </w:pPr>
      <w:r w:rsidRPr="00937C6A">
        <w:rPr>
          <w:sz w:val="26"/>
          <w:lang w:val="lv-LV"/>
        </w:rPr>
        <w:t xml:space="preserve">Būvkomersanta </w:t>
      </w:r>
      <w:r w:rsidRPr="005E4678">
        <w:rPr>
          <w:sz w:val="26"/>
          <w:lang w:val="lv-LV"/>
        </w:rPr>
        <w:t>reģistrācijas Nr.</w:t>
      </w:r>
      <w:r>
        <w:rPr>
          <w:sz w:val="26"/>
          <w:lang w:val="lv-LV"/>
        </w:rPr>
        <w:t>____________</w:t>
      </w:r>
      <w:r w:rsidRPr="005E4678">
        <w:rPr>
          <w:sz w:val="26"/>
          <w:lang w:val="lv-LV"/>
        </w:rPr>
        <w:t>;</w:t>
      </w:r>
    </w:p>
    <w:p w14:paraId="4434D0FC" w14:textId="0D2D4B92"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w:t>
      </w:r>
      <w:r w:rsidRPr="00F422BC">
        <w:rPr>
          <w:sz w:val="26"/>
          <w:lang w:val="lv-LV"/>
        </w:rPr>
        <w:t xml:space="preserve">apakšuzņēmēju apakšuzņēmējus, un katram šādam apakšuzņēmējam izpildei nododamo līguma daļu, </w:t>
      </w:r>
      <w:r w:rsidR="00FE38C3" w:rsidRPr="00F422BC">
        <w:rPr>
          <w:sz w:val="26"/>
          <w:lang w:val="lv-LV"/>
        </w:rPr>
        <w:t>sniegtos pakalpojumus</w:t>
      </w:r>
      <w:r w:rsidRPr="00F422BC">
        <w:rPr>
          <w:sz w:val="26"/>
          <w:lang w:val="lv-LV"/>
        </w:rPr>
        <w:t>, klāt pievienojot apakšuzņēmēja apliecinājumu at</w:t>
      </w:r>
      <w:r w:rsidR="00976E99" w:rsidRPr="00F422BC">
        <w:rPr>
          <w:sz w:val="26"/>
          <w:lang w:val="lv-LV"/>
        </w:rPr>
        <w:t>bilstoši veidnei (Pielikums Nr.</w:t>
      </w:r>
      <w:r w:rsidR="00FF182F" w:rsidRPr="00F422BC">
        <w:rPr>
          <w:sz w:val="26"/>
          <w:lang w:val="lv-LV"/>
        </w:rPr>
        <w:t>3</w:t>
      </w:r>
      <w:r w:rsidRPr="00F422BC">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55565FE6"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9423CAC"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3D1E6641"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245A84C"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51F3CA39"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6DA9D0CB"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26BBFE93"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15220693"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2FF95"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56270505"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10A1D768"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BD17D6F"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EC5DE32"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27E9F9F5" w14:textId="77777777" w:rsidR="0022726A" w:rsidRPr="00022B45" w:rsidRDefault="0022726A" w:rsidP="00154EDE">
            <w:pPr>
              <w:suppressAutoHyphens/>
              <w:snapToGrid w:val="0"/>
              <w:jc w:val="center"/>
              <w:rPr>
                <w:sz w:val="20"/>
                <w:szCs w:val="20"/>
                <w:lang w:val="lv-LV" w:eastAsia="zh-CN"/>
              </w:rPr>
            </w:pPr>
          </w:p>
        </w:tc>
      </w:tr>
      <w:tr w:rsidR="0022726A" w:rsidRPr="00022B45" w14:paraId="7C321E00"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31F86290"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0EA0EAC"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4E41A697"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7A0BAFC" w14:textId="77777777" w:rsidR="0022726A" w:rsidRPr="00022B45" w:rsidRDefault="0022726A" w:rsidP="00154EDE">
            <w:pPr>
              <w:suppressAutoHyphens/>
              <w:snapToGrid w:val="0"/>
              <w:jc w:val="center"/>
              <w:rPr>
                <w:sz w:val="20"/>
                <w:szCs w:val="20"/>
                <w:lang w:val="lv-LV" w:eastAsia="zh-CN"/>
              </w:rPr>
            </w:pPr>
          </w:p>
        </w:tc>
      </w:tr>
      <w:tr w:rsidR="00BF0327" w:rsidRPr="00022B45" w14:paraId="74D485C4"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29B5D8A4"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4044E21F"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2DA3913C"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70779B1" w14:textId="77777777" w:rsidR="00BF0327" w:rsidRPr="00022B45" w:rsidRDefault="00BF0327" w:rsidP="00154EDE">
            <w:pPr>
              <w:suppressAutoHyphens/>
              <w:snapToGrid w:val="0"/>
              <w:jc w:val="center"/>
              <w:rPr>
                <w:sz w:val="20"/>
                <w:szCs w:val="20"/>
                <w:lang w:val="lv-LV" w:eastAsia="zh-CN"/>
              </w:rPr>
            </w:pPr>
          </w:p>
        </w:tc>
      </w:tr>
    </w:tbl>
    <w:p w14:paraId="181CA3D2" w14:textId="77777777" w:rsidR="00BF0327" w:rsidRDefault="00BF0327" w:rsidP="00BF0327">
      <w:pPr>
        <w:pStyle w:val="af"/>
        <w:ind w:left="0"/>
        <w:jc w:val="both"/>
        <w:rPr>
          <w:sz w:val="26"/>
          <w:lang w:val="lv-LV"/>
        </w:rPr>
      </w:pPr>
    </w:p>
    <w:p w14:paraId="21FE0056" w14:textId="4DE7D00E" w:rsidR="00FF182F" w:rsidRPr="00F422BC" w:rsidRDefault="00FF182F" w:rsidP="00FF182F">
      <w:pPr>
        <w:numPr>
          <w:ilvl w:val="2"/>
          <w:numId w:val="3"/>
        </w:numPr>
        <w:tabs>
          <w:tab w:val="clear" w:pos="720"/>
          <w:tab w:val="num" w:pos="0"/>
        </w:tabs>
        <w:ind w:left="0" w:firstLine="0"/>
        <w:jc w:val="both"/>
        <w:rPr>
          <w:sz w:val="26"/>
          <w:szCs w:val="26"/>
          <w:lang w:val="lv-LV"/>
        </w:rPr>
      </w:pPr>
      <w:r w:rsidRPr="005E4678">
        <w:rPr>
          <w:sz w:val="26"/>
          <w:szCs w:val="20"/>
          <w:lang w:val="lv-LV" w:eastAsia="lv-LV"/>
        </w:rPr>
        <w:t xml:space="preserve">Speciālista, kurš atbildīgs par žogu un vārtu būvdarbu vadīšanu, </w:t>
      </w:r>
      <w:r w:rsidRPr="005E4678">
        <w:rPr>
          <w:sz w:val="26"/>
          <w:lang w:val="lv-LV"/>
        </w:rPr>
        <w:t xml:space="preserve">būvprakses sertifikāta ēkas būvdarbu vadīšanā numurs </w:t>
      </w:r>
      <w:r w:rsidRPr="00F422BC">
        <w:rPr>
          <w:sz w:val="26"/>
          <w:lang w:val="lv-LV"/>
        </w:rPr>
        <w:t xml:space="preserve">un klāt pievienota </w:t>
      </w:r>
      <w:r w:rsidRPr="00F422BC">
        <w:rPr>
          <w:sz w:val="26"/>
          <w:szCs w:val="26"/>
          <w:lang w:val="lv-LV"/>
        </w:rPr>
        <w:t>Curriculum vitae (CV) ar pieejamības apliecinājumu atbilstoši veidnei (Pielikums Nr.4)</w:t>
      </w:r>
      <w:r w:rsidRPr="00F422BC">
        <w:rPr>
          <w:sz w:val="26"/>
          <w:lang w:val="lv-LV"/>
        </w:rPr>
        <w:t>.</w:t>
      </w:r>
    </w:p>
    <w:p w14:paraId="285FB597" w14:textId="77777777" w:rsidR="00FF182F" w:rsidRPr="005E4678" w:rsidRDefault="00FF182F" w:rsidP="00FF182F">
      <w:pPr>
        <w:numPr>
          <w:ilvl w:val="2"/>
          <w:numId w:val="3"/>
        </w:numPr>
        <w:tabs>
          <w:tab w:val="clear" w:pos="720"/>
          <w:tab w:val="left" w:pos="709"/>
          <w:tab w:val="num" w:pos="851"/>
          <w:tab w:val="num" w:pos="1004"/>
        </w:tabs>
        <w:ind w:left="0" w:firstLine="0"/>
        <w:jc w:val="both"/>
        <w:rPr>
          <w:sz w:val="26"/>
          <w:lang w:val="lv-LV"/>
        </w:rPr>
      </w:pPr>
      <w:r w:rsidRPr="00F422BC">
        <w:rPr>
          <w:sz w:val="26"/>
          <w:lang w:val="lv-LV"/>
        </w:rPr>
        <w:t>Pieredzi Pretendents apliecina ar informāciju par būtiskākajiem veiktajiem iepirkumu priekšmetam līdzīgiem remonta darbiem ne vairāk kā</w:t>
      </w:r>
      <w:r w:rsidRPr="005E4678">
        <w:rPr>
          <w:sz w:val="26"/>
          <w:lang w:val="lv-LV"/>
        </w:rPr>
        <w:t xml:space="preserve"> 5 </w:t>
      </w:r>
      <w:r w:rsidRPr="005E4678">
        <w:rPr>
          <w:i/>
          <w:sz w:val="26"/>
          <w:lang w:val="lv-LV"/>
        </w:rPr>
        <w:t>(piecos)</w:t>
      </w:r>
      <w:r w:rsidRPr="005E4678">
        <w:rPr>
          <w:sz w:val="26"/>
          <w:lang w:val="lv-LV"/>
        </w:rPr>
        <w:t xml:space="preserve"> iepriekšējos gados, norādot Pasūtītāju, izpildes vietu, laiku, apjomu naudas izteiksmē un kontaktpersonas vārdu, uzvārdu, tālruņa Nr.</w:t>
      </w:r>
    </w:p>
    <w:p w14:paraId="1FCD8617" w14:textId="29DFDED1" w:rsidR="000E30B2" w:rsidRPr="000E30B2" w:rsidRDefault="00FF182F" w:rsidP="00FF182F">
      <w:pPr>
        <w:ind w:firstLine="567"/>
        <w:jc w:val="both"/>
        <w:rPr>
          <w:sz w:val="26"/>
          <w:lang w:val="lv-LV"/>
        </w:rPr>
      </w:pPr>
      <w:r w:rsidRPr="004A4753">
        <w:rPr>
          <w:sz w:val="26"/>
          <w:lang w:val="lv-LV"/>
        </w:rPr>
        <w:t xml:space="preserve">Informācijai </w:t>
      </w:r>
      <w:r w:rsidRPr="00581C4C">
        <w:rPr>
          <w:sz w:val="26"/>
          <w:lang w:val="lv-LV"/>
        </w:rPr>
        <w:t xml:space="preserve">pievienojot vismaz </w:t>
      </w:r>
      <w:r w:rsidRPr="00581C4C">
        <w:rPr>
          <w:b/>
          <w:sz w:val="26"/>
          <w:lang w:val="lv-LV"/>
        </w:rPr>
        <w:t>divas atsauksmes</w:t>
      </w:r>
      <w:r w:rsidRPr="004A4753">
        <w:rPr>
          <w:sz w:val="26"/>
          <w:lang w:val="lv-LV"/>
        </w:rPr>
        <w:t xml:space="preserve"> vai rekomendācijas (oriģinālus vai pretendenta apliecinātas kopijas) no trešajām personām par veiktajiem darbiem no tiešajiem pasūtītājiem. Atsauksmes vai rekomendācijas jāiesniedz par veiktajiem darbiem objektos, kas norādīti iepriekš minētajā informācijā par pieredzi. </w:t>
      </w:r>
      <w:r w:rsidR="000E30B2" w:rsidRPr="00267365">
        <w:rPr>
          <w:sz w:val="26"/>
          <w:lang w:val="lv-LV"/>
        </w:rPr>
        <w:t>.</w:t>
      </w:r>
    </w:p>
    <w:p w14:paraId="2A9DDE2C" w14:textId="77777777" w:rsidR="00BF0327" w:rsidRDefault="00BF0327" w:rsidP="00BF0327">
      <w:pPr>
        <w:ind w:firstLine="720"/>
        <w:jc w:val="both"/>
        <w:rPr>
          <w:sz w:val="26"/>
          <w:lang w:val="lv-LV"/>
        </w:rPr>
      </w:pPr>
    </w:p>
    <w:p w14:paraId="05611235" w14:textId="77777777" w:rsidR="0022726A" w:rsidRPr="003C73B2" w:rsidRDefault="0022726A" w:rsidP="009C4D45">
      <w:pPr>
        <w:pStyle w:val="af"/>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78043505"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2"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w:t>
      </w:r>
      <w:r w:rsidRPr="006D6BB1">
        <w:rPr>
          <w:bCs/>
          <w:sz w:val="26"/>
          <w:szCs w:val="26"/>
          <w:lang w:val="lv-LV" w:eastAsia="lv-LV"/>
        </w:rPr>
        <w:lastRenderedPageBreak/>
        <w:t>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3" w:history="1">
        <w:r w:rsidR="006D6BB1" w:rsidRPr="006D6BB1">
          <w:rPr>
            <w:rStyle w:val="a5"/>
            <w:color w:val="auto"/>
            <w:sz w:val="26"/>
            <w:szCs w:val="26"/>
            <w:lang w:val="lv-LV" w:eastAsia="lv-LV"/>
          </w:rPr>
          <w:t>http://espd.eis.gov.lv/.</w:t>
        </w:r>
      </w:hyperlink>
    </w:p>
    <w:p w14:paraId="547302BE"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B3D0BAA" w14:textId="77777777" w:rsidR="00B76439" w:rsidRDefault="00B76439" w:rsidP="0022726A">
      <w:pPr>
        <w:jc w:val="both"/>
        <w:rPr>
          <w:sz w:val="26"/>
          <w:lang w:val="lv-LV"/>
        </w:rPr>
      </w:pPr>
    </w:p>
    <w:p w14:paraId="4FF54E07" w14:textId="77777777" w:rsidR="0022726A" w:rsidRPr="00434B04" w:rsidRDefault="0022726A" w:rsidP="00061DC2">
      <w:pPr>
        <w:pStyle w:val="a6"/>
        <w:numPr>
          <w:ilvl w:val="1"/>
          <w:numId w:val="3"/>
        </w:numPr>
        <w:jc w:val="both"/>
        <w:rPr>
          <w:sz w:val="26"/>
          <w:szCs w:val="26"/>
          <w:lang w:val="lv-LV"/>
        </w:rPr>
      </w:pPr>
      <w:bookmarkStart w:id="1" w:name="bkm0"/>
      <w:r w:rsidRPr="00434B04">
        <w:rPr>
          <w:sz w:val="26"/>
          <w:szCs w:val="26"/>
          <w:lang w:val="lv-LV"/>
        </w:rPr>
        <w:t>Pretendentu izslēgšana un izvērtēšana:</w:t>
      </w:r>
    </w:p>
    <w:bookmarkEnd w:id="1"/>
    <w:p w14:paraId="10BF3125" w14:textId="77777777" w:rsidR="0022726A"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11CD20AD"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4" w:tgtFrame="_blank" w:history="1">
        <w:r w:rsidRPr="00434B04">
          <w:rPr>
            <w:rStyle w:val="a5"/>
            <w:color w:val="auto"/>
            <w:sz w:val="26"/>
            <w:szCs w:val="26"/>
            <w:u w:val="none"/>
            <w:lang w:val="lv-LV"/>
          </w:rPr>
          <w:t>Publisko iepirkumu likuma</w:t>
        </w:r>
      </w:hyperlink>
      <w:r w:rsidRPr="00434B04">
        <w:rPr>
          <w:sz w:val="26"/>
          <w:szCs w:val="26"/>
          <w:lang w:val="lv-LV"/>
        </w:rPr>
        <w:t xml:space="preserve"> </w:t>
      </w:r>
      <w:hyperlink r:id="rId15" w:anchor="p42" w:tgtFrame="_blank" w:history="1">
        <w:r w:rsidRPr="00434B04">
          <w:rPr>
            <w:rStyle w:val="a5"/>
            <w:color w:val="auto"/>
            <w:sz w:val="26"/>
            <w:szCs w:val="26"/>
            <w:u w:val="none"/>
            <w:lang w:val="lv-LV"/>
          </w:rPr>
          <w:t>42.panta</w:t>
        </w:r>
      </w:hyperlink>
      <w:r w:rsidRPr="00434B04">
        <w:rPr>
          <w:sz w:val="26"/>
          <w:szCs w:val="26"/>
          <w:lang w:val="lv-LV"/>
        </w:rPr>
        <w:t xml:space="preserve"> noteiktajā kārtībā.</w:t>
      </w:r>
    </w:p>
    <w:p w14:paraId="056B4439"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7F24FB19" w14:textId="77777777" w:rsidR="00A148B2"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48C1D75B" w14:textId="77777777" w:rsidR="00196F59" w:rsidRPr="00BF0327" w:rsidRDefault="00EC4F0C" w:rsidP="003F2F9B">
      <w:pPr>
        <w:pStyle w:val="a6"/>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4F6F9FD7" w14:textId="74086543" w:rsidR="005E4E27" w:rsidRDefault="005E4E27" w:rsidP="003F2F9B">
      <w:pPr>
        <w:jc w:val="both"/>
        <w:rPr>
          <w:sz w:val="26"/>
          <w:szCs w:val="26"/>
          <w:lang w:val="lv-LV"/>
        </w:rPr>
      </w:pPr>
    </w:p>
    <w:p w14:paraId="0121A657" w14:textId="77777777" w:rsidR="00E14140" w:rsidRPr="00C637E1" w:rsidRDefault="00E14140" w:rsidP="003F2F9B">
      <w:pPr>
        <w:jc w:val="both"/>
        <w:rPr>
          <w:sz w:val="26"/>
          <w:szCs w:val="26"/>
          <w:lang w:val="lv-LV"/>
        </w:rPr>
      </w:pPr>
    </w:p>
    <w:p w14:paraId="5A253194" w14:textId="77777777" w:rsidR="00FF182F" w:rsidRPr="0026450E" w:rsidRDefault="00FF182F" w:rsidP="00FF182F">
      <w:pPr>
        <w:pStyle w:val="a6"/>
        <w:numPr>
          <w:ilvl w:val="0"/>
          <w:numId w:val="3"/>
        </w:numPr>
        <w:tabs>
          <w:tab w:val="clear" w:pos="727"/>
          <w:tab w:val="num" w:pos="426"/>
        </w:tabs>
        <w:ind w:hanging="727"/>
        <w:jc w:val="both"/>
        <w:rPr>
          <w:sz w:val="26"/>
          <w:szCs w:val="26"/>
          <w:lang w:val="lv-LV"/>
        </w:rPr>
      </w:pPr>
      <w:r w:rsidRPr="0026450E">
        <w:rPr>
          <w:b/>
          <w:sz w:val="26"/>
          <w:szCs w:val="26"/>
          <w:lang w:val="lv-LV"/>
        </w:rPr>
        <w:t>Finanšu piedāvājums:</w:t>
      </w:r>
    </w:p>
    <w:p w14:paraId="5FEBD9FF" w14:textId="77777777" w:rsidR="00FF182F" w:rsidRPr="00FF182F" w:rsidRDefault="00FF182F" w:rsidP="00FF182F">
      <w:pPr>
        <w:pStyle w:val="af"/>
        <w:numPr>
          <w:ilvl w:val="1"/>
          <w:numId w:val="3"/>
        </w:numPr>
        <w:tabs>
          <w:tab w:val="clear" w:pos="720"/>
          <w:tab w:val="num" w:pos="426"/>
        </w:tabs>
        <w:ind w:left="0" w:firstLine="0"/>
        <w:jc w:val="both"/>
        <w:rPr>
          <w:sz w:val="26"/>
          <w:szCs w:val="26"/>
          <w:lang w:val="lv-LV"/>
        </w:rPr>
      </w:pPr>
      <w:r w:rsidRPr="00FF182F">
        <w:rPr>
          <w:sz w:val="26"/>
          <w:szCs w:val="26"/>
          <w:lang w:val="lv-LV"/>
        </w:rPr>
        <w:t>Finanšu piedāvājums jāiesniedz saskaņā ar Pieteikuma / finanšu piedāvājuma formu (Pielikums Nr.2).</w:t>
      </w:r>
    </w:p>
    <w:p w14:paraId="6C67B1B3" w14:textId="1159BB80" w:rsidR="00FF182F" w:rsidRPr="00FF182F" w:rsidRDefault="00FF182F" w:rsidP="00FF182F">
      <w:pPr>
        <w:numPr>
          <w:ilvl w:val="1"/>
          <w:numId w:val="3"/>
        </w:numPr>
        <w:tabs>
          <w:tab w:val="clear" w:pos="720"/>
          <w:tab w:val="num" w:pos="426"/>
          <w:tab w:val="left" w:pos="567"/>
        </w:tabs>
        <w:ind w:hanging="727"/>
        <w:jc w:val="both"/>
        <w:rPr>
          <w:sz w:val="26"/>
          <w:szCs w:val="26"/>
          <w:lang w:val="lv-LV"/>
        </w:rPr>
      </w:pPr>
      <w:r w:rsidRPr="0026450E">
        <w:rPr>
          <w:sz w:val="26"/>
          <w:szCs w:val="26"/>
          <w:lang w:val="lv-LV"/>
        </w:rPr>
        <w:t>Finanšu piedāvājumā izmaksas norāda euro (EUR).</w:t>
      </w:r>
    </w:p>
    <w:p w14:paraId="6119094D" w14:textId="02F719C5" w:rsidR="00FF182F" w:rsidRDefault="00FF182F" w:rsidP="00FF182F">
      <w:pPr>
        <w:tabs>
          <w:tab w:val="left" w:pos="567"/>
        </w:tabs>
        <w:jc w:val="both"/>
        <w:rPr>
          <w:sz w:val="26"/>
          <w:szCs w:val="26"/>
          <w:lang w:val="lv-LV"/>
        </w:rPr>
      </w:pPr>
    </w:p>
    <w:p w14:paraId="5CA45CF4" w14:textId="77777777" w:rsidR="00E14140" w:rsidRPr="0026450E" w:rsidRDefault="00E14140" w:rsidP="00FF182F">
      <w:pPr>
        <w:tabs>
          <w:tab w:val="left" w:pos="567"/>
        </w:tabs>
        <w:jc w:val="both"/>
        <w:rPr>
          <w:sz w:val="26"/>
          <w:szCs w:val="26"/>
          <w:lang w:val="lv-LV"/>
        </w:rPr>
      </w:pPr>
    </w:p>
    <w:p w14:paraId="1886B0C2" w14:textId="77777777" w:rsidR="00FF182F" w:rsidRPr="00861828" w:rsidRDefault="00FF182F" w:rsidP="00FF182F">
      <w:pPr>
        <w:pStyle w:val="af"/>
        <w:numPr>
          <w:ilvl w:val="0"/>
          <w:numId w:val="3"/>
        </w:numPr>
        <w:tabs>
          <w:tab w:val="clear" w:pos="727"/>
          <w:tab w:val="num" w:pos="284"/>
          <w:tab w:val="num" w:pos="567"/>
        </w:tabs>
        <w:ind w:left="0" w:firstLine="0"/>
        <w:jc w:val="both"/>
        <w:rPr>
          <w:b/>
          <w:sz w:val="26"/>
          <w:szCs w:val="26"/>
        </w:rPr>
      </w:pPr>
      <w:proofErr w:type="spellStart"/>
      <w:r w:rsidRPr="00861828">
        <w:rPr>
          <w:b/>
          <w:sz w:val="26"/>
          <w:szCs w:val="26"/>
        </w:rPr>
        <w:t>Tehniskais</w:t>
      </w:r>
      <w:proofErr w:type="spellEnd"/>
      <w:r w:rsidRPr="00861828">
        <w:rPr>
          <w:b/>
          <w:sz w:val="26"/>
          <w:szCs w:val="26"/>
        </w:rPr>
        <w:t xml:space="preserve"> </w:t>
      </w:r>
      <w:proofErr w:type="spellStart"/>
      <w:r w:rsidRPr="00861828">
        <w:rPr>
          <w:b/>
          <w:sz w:val="26"/>
          <w:szCs w:val="26"/>
        </w:rPr>
        <w:t>piedāvājums</w:t>
      </w:r>
      <w:proofErr w:type="spellEnd"/>
      <w:r w:rsidRPr="00861828">
        <w:rPr>
          <w:b/>
          <w:sz w:val="26"/>
          <w:szCs w:val="26"/>
        </w:rPr>
        <w:t>:</w:t>
      </w:r>
    </w:p>
    <w:p w14:paraId="0237B788" w14:textId="77777777" w:rsidR="00FF182F" w:rsidRPr="00861828" w:rsidRDefault="00FF182F" w:rsidP="00FF182F">
      <w:pPr>
        <w:tabs>
          <w:tab w:val="num" w:pos="284"/>
        </w:tabs>
        <w:jc w:val="both"/>
        <w:rPr>
          <w:sz w:val="26"/>
          <w:szCs w:val="26"/>
          <w:u w:val="single"/>
          <w:lang w:val="lv-LV"/>
        </w:rPr>
      </w:pPr>
      <w:r w:rsidRPr="00861828">
        <w:rPr>
          <w:sz w:val="26"/>
          <w:szCs w:val="26"/>
          <w:lang w:val="lv-LV"/>
        </w:rPr>
        <w:t xml:space="preserve">6.1. Saskaņā ar tehniskajām specifikācijām (Pielikums Nr.1) izstrādātas tāmes būvdarbu veikšanai katram darbam atsevišķi. Izcenojumi jāiesniedz par visiem norādītajiem apjomiem neapvienojot tos. Piedāvājumam pievienotās tāmes jāiesniedz </w:t>
      </w:r>
      <w:r w:rsidRPr="00861828">
        <w:rPr>
          <w:b/>
          <w:sz w:val="26"/>
          <w:szCs w:val="26"/>
          <w:u w:val="single"/>
          <w:lang w:val="lv-LV"/>
        </w:rPr>
        <w:t>PDF formātā* un Excel formātā</w:t>
      </w:r>
      <w:r w:rsidRPr="00861828">
        <w:rPr>
          <w:sz w:val="26"/>
          <w:szCs w:val="26"/>
          <w:u w:val="single"/>
          <w:lang w:val="lv-LV"/>
        </w:rPr>
        <w:t>;</w:t>
      </w:r>
    </w:p>
    <w:p w14:paraId="2E888099" w14:textId="77777777" w:rsidR="00FF182F" w:rsidRPr="00861828" w:rsidRDefault="00FF182F" w:rsidP="003D2205">
      <w:pPr>
        <w:numPr>
          <w:ilvl w:val="0"/>
          <w:numId w:val="8"/>
        </w:numPr>
        <w:tabs>
          <w:tab w:val="clear" w:pos="720"/>
          <w:tab w:val="num" w:pos="540"/>
        </w:tabs>
        <w:ind w:left="180" w:firstLine="0"/>
        <w:jc w:val="both"/>
        <w:rPr>
          <w:sz w:val="26"/>
          <w:szCs w:val="26"/>
          <w:lang w:val="lv-LV"/>
        </w:rPr>
      </w:pPr>
      <w:r w:rsidRPr="00861828">
        <w:rPr>
          <w:sz w:val="26"/>
          <w:szCs w:val="26"/>
          <w:lang w:val="lv-LV"/>
        </w:rPr>
        <w:t xml:space="preserve">Piedāvājuma tāmēm </w:t>
      </w:r>
      <w:r w:rsidRPr="00861828">
        <w:rPr>
          <w:b/>
          <w:sz w:val="26"/>
          <w:szCs w:val="26"/>
          <w:u w:val="single"/>
          <w:lang w:val="lv-LV"/>
        </w:rPr>
        <w:t>jāatbilst 03.05.2017. Ministru kabineta noteikumiem Nr.239 “Noteikumi par Latvijas būvnormatīvu LBN 501-17 “Būvizmaksu noteikšanas kārtība””</w:t>
      </w:r>
      <w:r w:rsidRPr="00861828">
        <w:rPr>
          <w:sz w:val="26"/>
          <w:szCs w:val="26"/>
          <w:lang w:val="lv-LV"/>
        </w:rPr>
        <w:t xml:space="preserve"> (5.Pielikums - Lokālās tāmes beigās pievieno virsizdevumu daļu un peļņu)*.</w:t>
      </w:r>
    </w:p>
    <w:p w14:paraId="45BA3D28" w14:textId="77777777" w:rsidR="00FF182F" w:rsidRPr="00936B23" w:rsidRDefault="00FF182F" w:rsidP="00FF182F">
      <w:pPr>
        <w:ind w:firstLine="284"/>
        <w:jc w:val="both"/>
        <w:rPr>
          <w:b/>
          <w:sz w:val="26"/>
          <w:szCs w:val="26"/>
          <w:lang w:val="lv-LV"/>
        </w:rPr>
      </w:pPr>
      <w:r w:rsidRPr="00861828">
        <w:rPr>
          <w:b/>
          <w:sz w:val="26"/>
          <w:szCs w:val="26"/>
          <w:lang w:val="lv-LV"/>
        </w:rPr>
        <w:t>*  Tāmju sastādītājam vai tāmju pārbaudītājam ir jābūt sertificētam būvspeciālistam, tāmēs obligāti norādot būvspeciālista būvprakses sertifikāta numuru. Tāmes paraksta</w:t>
      </w:r>
      <w:r w:rsidRPr="00936B23">
        <w:rPr>
          <w:b/>
          <w:sz w:val="26"/>
          <w:szCs w:val="26"/>
          <w:lang w:val="lv-LV"/>
        </w:rPr>
        <w:t xml:space="preserve"> sertificēts būvspeciālists, kuram ir tiesības to veikt.</w:t>
      </w:r>
    </w:p>
    <w:p w14:paraId="79E43104" w14:textId="77777777" w:rsidR="002C4C05" w:rsidRDefault="002C4C05" w:rsidP="00F44FED">
      <w:pPr>
        <w:tabs>
          <w:tab w:val="left" w:pos="567"/>
        </w:tabs>
        <w:jc w:val="both"/>
        <w:rPr>
          <w:sz w:val="26"/>
          <w:szCs w:val="26"/>
          <w:lang w:val="lv-LV"/>
        </w:rPr>
      </w:pPr>
    </w:p>
    <w:p w14:paraId="42394E14" w14:textId="6105E5F8" w:rsidR="005E4E27" w:rsidRDefault="005E4E27" w:rsidP="00F44FED">
      <w:pPr>
        <w:tabs>
          <w:tab w:val="left" w:pos="567"/>
        </w:tabs>
        <w:jc w:val="both"/>
        <w:rPr>
          <w:sz w:val="26"/>
          <w:szCs w:val="26"/>
          <w:lang w:val="lv-LV"/>
        </w:rPr>
      </w:pPr>
    </w:p>
    <w:p w14:paraId="0CCEC3A8" w14:textId="77777777" w:rsidR="00E14140" w:rsidRDefault="00E14140" w:rsidP="00F44FED">
      <w:pPr>
        <w:tabs>
          <w:tab w:val="left" w:pos="567"/>
        </w:tabs>
        <w:jc w:val="both"/>
        <w:rPr>
          <w:sz w:val="26"/>
          <w:szCs w:val="26"/>
          <w:lang w:val="lv-LV"/>
        </w:rPr>
      </w:pPr>
    </w:p>
    <w:p w14:paraId="2B753733" w14:textId="77777777" w:rsidR="002C4C05" w:rsidRPr="00C542B0" w:rsidRDefault="002C4C05" w:rsidP="002C4C05">
      <w:pPr>
        <w:numPr>
          <w:ilvl w:val="0"/>
          <w:numId w:val="3"/>
        </w:numPr>
        <w:tabs>
          <w:tab w:val="clear" w:pos="727"/>
          <w:tab w:val="left" w:pos="284"/>
          <w:tab w:val="num" w:pos="585"/>
        </w:tabs>
        <w:ind w:left="0" w:firstLine="0"/>
        <w:jc w:val="both"/>
        <w:rPr>
          <w:b/>
          <w:sz w:val="26"/>
          <w:szCs w:val="26"/>
          <w:lang w:val="lv-LV"/>
        </w:rPr>
      </w:pPr>
      <w:r w:rsidRPr="00C542B0">
        <w:rPr>
          <w:b/>
          <w:sz w:val="26"/>
          <w:szCs w:val="26"/>
          <w:lang w:val="lv-LV"/>
        </w:rPr>
        <w:lastRenderedPageBreak/>
        <w:t>Iepirkuma līguma izpildes nodrošināšanai iesniedz šādus saistību pastiprinājumu</w:t>
      </w:r>
    </w:p>
    <w:p w14:paraId="4AD36283" w14:textId="4B64C5E3" w:rsidR="000E30B2" w:rsidRPr="00C542B0" w:rsidRDefault="000E30B2" w:rsidP="000E30B2">
      <w:pPr>
        <w:ind w:firstLine="567"/>
        <w:jc w:val="both"/>
        <w:rPr>
          <w:sz w:val="26"/>
          <w:szCs w:val="26"/>
          <w:lang w:val="lv-LV"/>
        </w:rPr>
      </w:pPr>
      <w:r w:rsidRPr="00C542B0">
        <w:rPr>
          <w:sz w:val="26"/>
          <w:szCs w:val="26"/>
          <w:lang w:val="lv-LV"/>
        </w:rPr>
        <w:t>Kredītiestādes</w:t>
      </w:r>
      <w:r w:rsidR="00E14140" w:rsidRPr="00C542B0">
        <w:rPr>
          <w:sz w:val="26"/>
          <w:szCs w:val="26"/>
          <w:lang w:val="lv-LV"/>
        </w:rPr>
        <w:t xml:space="preserve"> vai apdrošināšanas sabiedrības</w:t>
      </w:r>
      <w:r w:rsidRPr="00C542B0">
        <w:rPr>
          <w:sz w:val="26"/>
          <w:szCs w:val="26"/>
          <w:lang w:val="lv-LV"/>
        </w:rPr>
        <w:t xml:space="preserve"> neatsaucamu beznosacījumu garantiju kā līguma izpildes nodrošinājumu</w:t>
      </w:r>
      <w:r w:rsidR="00267365" w:rsidRPr="00C542B0">
        <w:rPr>
          <w:sz w:val="26"/>
          <w:szCs w:val="26"/>
          <w:lang w:val="lv-LV"/>
        </w:rPr>
        <w:t xml:space="preserve"> </w:t>
      </w:r>
      <w:r w:rsidRPr="00C542B0">
        <w:rPr>
          <w:b/>
          <w:sz w:val="26"/>
          <w:szCs w:val="26"/>
          <w:lang w:val="lv-LV"/>
        </w:rPr>
        <w:t>EUR</w:t>
      </w:r>
      <w:r w:rsidRPr="00C542B0">
        <w:rPr>
          <w:sz w:val="26"/>
          <w:szCs w:val="26"/>
          <w:lang w:val="lv-LV"/>
        </w:rPr>
        <w:t xml:space="preserve"> </w:t>
      </w:r>
      <w:r w:rsidR="00212267" w:rsidRPr="00C542B0">
        <w:rPr>
          <w:b/>
          <w:bCs/>
          <w:sz w:val="26"/>
          <w:szCs w:val="26"/>
          <w:lang w:val="lv-LV"/>
        </w:rPr>
        <w:t>3</w:t>
      </w:r>
      <w:r w:rsidRPr="00C542B0">
        <w:rPr>
          <w:b/>
          <w:sz w:val="26"/>
          <w:szCs w:val="26"/>
          <w:lang w:val="lv-LV"/>
        </w:rPr>
        <w:t> 000.00</w:t>
      </w:r>
      <w:r w:rsidRPr="00C542B0">
        <w:rPr>
          <w:sz w:val="26"/>
          <w:szCs w:val="26"/>
          <w:lang w:val="lv-LV"/>
        </w:rPr>
        <w:t xml:space="preserve"> (</w:t>
      </w:r>
      <w:r w:rsidR="00212267" w:rsidRPr="00C542B0">
        <w:rPr>
          <w:sz w:val="26"/>
          <w:szCs w:val="26"/>
          <w:lang w:val="lv-LV"/>
        </w:rPr>
        <w:t>trīs</w:t>
      </w:r>
      <w:r w:rsidRPr="00C542B0">
        <w:rPr>
          <w:sz w:val="26"/>
          <w:szCs w:val="26"/>
          <w:lang w:val="lv-LV"/>
        </w:rPr>
        <w:t>i tūkstoši euro, 00 centi) apmērā</w:t>
      </w:r>
      <w:r w:rsidR="00267365" w:rsidRPr="00C542B0">
        <w:rPr>
          <w:sz w:val="26"/>
          <w:szCs w:val="26"/>
          <w:lang w:val="lv-LV"/>
        </w:rPr>
        <w:t>,</w:t>
      </w:r>
      <w:r w:rsidR="00642E20" w:rsidRPr="00C542B0">
        <w:rPr>
          <w:sz w:val="26"/>
          <w:szCs w:val="26"/>
          <w:lang w:val="lv-LV"/>
        </w:rPr>
        <w:t xml:space="preserve"> </w:t>
      </w:r>
      <w:r w:rsidRPr="00C542B0">
        <w:rPr>
          <w:sz w:val="26"/>
          <w:szCs w:val="26"/>
          <w:lang w:val="lv-LV"/>
        </w:rPr>
        <w:t>saskaņā ar paraugu Pielikumā Nr.</w:t>
      </w:r>
      <w:r w:rsidR="00E14140" w:rsidRPr="00C542B0">
        <w:rPr>
          <w:sz w:val="26"/>
          <w:szCs w:val="26"/>
          <w:lang w:val="lv-LV"/>
        </w:rPr>
        <w:t>5</w:t>
      </w:r>
      <w:r w:rsidR="005E4E27" w:rsidRPr="00C542B0">
        <w:rPr>
          <w:bCs/>
          <w:sz w:val="26"/>
          <w:szCs w:val="26"/>
          <w:lang w:val="lv-LV"/>
        </w:rPr>
        <w:t>.</w:t>
      </w:r>
    </w:p>
    <w:p w14:paraId="2A772444" w14:textId="3A7AD34D" w:rsidR="000E30B2" w:rsidRPr="000E30B2" w:rsidRDefault="000E30B2" w:rsidP="000E30B2">
      <w:pPr>
        <w:ind w:firstLine="567"/>
        <w:jc w:val="both"/>
        <w:rPr>
          <w:sz w:val="26"/>
          <w:szCs w:val="26"/>
          <w:lang w:val="lv-LV"/>
        </w:rPr>
      </w:pPr>
      <w:r w:rsidRPr="00C542B0">
        <w:rPr>
          <w:sz w:val="26"/>
          <w:szCs w:val="26"/>
          <w:lang w:val="lv-LV"/>
        </w:rPr>
        <w:t>Izpildītājiem līguma izpildes nodrošinājums būs jāiesniedz ne vēlāk kā 5 (piecu) darba dienu laikā pēc līguma noslēgšanas.</w:t>
      </w:r>
      <w:r w:rsidRPr="000E30B2">
        <w:rPr>
          <w:sz w:val="26"/>
          <w:szCs w:val="26"/>
          <w:lang w:val="lv-LV"/>
        </w:rPr>
        <w:t xml:space="preserve"> </w:t>
      </w:r>
    </w:p>
    <w:p w14:paraId="37B71507" w14:textId="77777777" w:rsidR="002C4C05" w:rsidRDefault="002C4C05" w:rsidP="002C4C05">
      <w:pPr>
        <w:tabs>
          <w:tab w:val="left" w:pos="567"/>
        </w:tabs>
        <w:jc w:val="both"/>
        <w:rPr>
          <w:sz w:val="26"/>
          <w:szCs w:val="26"/>
          <w:lang w:val="lv-LV"/>
        </w:rPr>
      </w:pPr>
    </w:p>
    <w:p w14:paraId="05AE7C99" w14:textId="77777777" w:rsidR="005E4E27" w:rsidRPr="002C4C05" w:rsidRDefault="005E4E27" w:rsidP="002C4C05">
      <w:pPr>
        <w:tabs>
          <w:tab w:val="left" w:pos="567"/>
        </w:tabs>
        <w:jc w:val="both"/>
        <w:rPr>
          <w:sz w:val="26"/>
          <w:szCs w:val="26"/>
          <w:lang w:val="lv-LV"/>
        </w:rPr>
      </w:pPr>
    </w:p>
    <w:p w14:paraId="11EE9EE6"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0A52A291" w14:textId="77777777" w:rsidR="0022726A" w:rsidRPr="00C637E1"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1F335351" w14:textId="77777777" w:rsidR="00BF0327" w:rsidRPr="00642E20"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6" w:history="1">
        <w:r w:rsidRPr="00C637E1">
          <w:rPr>
            <w:rStyle w:val="a5"/>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0F101E93" w14:textId="288EDF6F" w:rsidR="00267365" w:rsidRDefault="00267365" w:rsidP="00C637E1">
      <w:pPr>
        <w:pStyle w:val="af"/>
        <w:tabs>
          <w:tab w:val="left" w:pos="0"/>
        </w:tabs>
        <w:ind w:left="0"/>
        <w:jc w:val="both"/>
        <w:rPr>
          <w:sz w:val="26"/>
          <w:szCs w:val="26"/>
          <w:lang w:val="lv-LV"/>
        </w:rPr>
      </w:pPr>
    </w:p>
    <w:p w14:paraId="0C1E67F0" w14:textId="77777777" w:rsidR="00E14140" w:rsidRPr="00C637E1" w:rsidRDefault="00E14140" w:rsidP="00C637E1">
      <w:pPr>
        <w:pStyle w:val="af"/>
        <w:tabs>
          <w:tab w:val="left" w:pos="0"/>
        </w:tabs>
        <w:ind w:left="0"/>
        <w:jc w:val="both"/>
        <w:rPr>
          <w:sz w:val="26"/>
          <w:szCs w:val="26"/>
          <w:lang w:val="lv-LV"/>
        </w:rPr>
      </w:pPr>
    </w:p>
    <w:p w14:paraId="7871A033" w14:textId="77777777" w:rsidR="00061DC2" w:rsidRPr="00B47487" w:rsidRDefault="0022726A" w:rsidP="00C637E1">
      <w:pPr>
        <w:pStyle w:val="af"/>
        <w:numPr>
          <w:ilvl w:val="0"/>
          <w:numId w:val="3"/>
        </w:numPr>
        <w:tabs>
          <w:tab w:val="clear" w:pos="727"/>
          <w:tab w:val="left" w:pos="0"/>
          <w:tab w:val="num" w:pos="284"/>
        </w:tabs>
        <w:ind w:hanging="727"/>
        <w:jc w:val="both"/>
        <w:rPr>
          <w:sz w:val="26"/>
          <w:szCs w:val="26"/>
          <w:lang w:val="lv-LV"/>
        </w:rPr>
      </w:pPr>
      <w:r w:rsidRPr="00C637E1">
        <w:rPr>
          <w:b/>
          <w:bCs/>
          <w:sz w:val="26"/>
          <w:szCs w:val="26"/>
          <w:lang w:val="lv-LV"/>
        </w:rPr>
        <w:t xml:space="preserve">Piedāvājumu </w:t>
      </w:r>
      <w:r w:rsidRPr="00B47487">
        <w:rPr>
          <w:b/>
          <w:bCs/>
          <w:sz w:val="26"/>
          <w:szCs w:val="26"/>
          <w:lang w:val="lv-LV"/>
        </w:rPr>
        <w:t>atvēršanas kārtība:</w:t>
      </w:r>
    </w:p>
    <w:p w14:paraId="3A1BCA93" w14:textId="35037168" w:rsidR="0022726A" w:rsidRPr="00C637E1" w:rsidRDefault="0022726A" w:rsidP="00C637E1">
      <w:pPr>
        <w:pStyle w:val="af"/>
        <w:numPr>
          <w:ilvl w:val="1"/>
          <w:numId w:val="3"/>
        </w:numPr>
        <w:tabs>
          <w:tab w:val="clear" w:pos="720"/>
          <w:tab w:val="left" w:pos="0"/>
          <w:tab w:val="num" w:pos="567"/>
        </w:tabs>
        <w:ind w:left="0" w:firstLine="0"/>
        <w:jc w:val="both"/>
        <w:rPr>
          <w:sz w:val="26"/>
          <w:szCs w:val="26"/>
          <w:lang w:val="lv-LV"/>
        </w:rPr>
      </w:pPr>
      <w:r w:rsidRPr="00B47487">
        <w:rPr>
          <w:bCs/>
          <w:sz w:val="26"/>
          <w:szCs w:val="26"/>
          <w:lang w:val="lv-LV"/>
        </w:rPr>
        <w:t xml:space="preserve">Piedāvājumi tiks atvērti Rīgas domes Mājokļu un vides departamentā, Brīvības ielā 49/53, Rīgā, 9.stāva </w:t>
      </w:r>
      <w:r w:rsidR="00573CD9" w:rsidRPr="00B47487">
        <w:rPr>
          <w:bCs/>
          <w:sz w:val="26"/>
          <w:szCs w:val="26"/>
          <w:lang w:val="lv-LV"/>
        </w:rPr>
        <w:t xml:space="preserve">zālē </w:t>
      </w:r>
      <w:r w:rsidR="005C2415" w:rsidRPr="00B47487">
        <w:rPr>
          <w:bCs/>
          <w:sz w:val="26"/>
          <w:szCs w:val="26"/>
          <w:lang w:val="lv-LV"/>
        </w:rPr>
        <w:t>20</w:t>
      </w:r>
      <w:r w:rsidR="00B23A80" w:rsidRPr="00B47487">
        <w:rPr>
          <w:bCs/>
          <w:sz w:val="26"/>
          <w:szCs w:val="26"/>
          <w:lang w:val="lv-LV"/>
        </w:rPr>
        <w:t>20</w:t>
      </w:r>
      <w:r w:rsidR="00573CD9" w:rsidRPr="00B47487">
        <w:rPr>
          <w:bCs/>
          <w:sz w:val="26"/>
          <w:szCs w:val="26"/>
          <w:lang w:val="lv-LV"/>
        </w:rPr>
        <w:t xml:space="preserve">.gada </w:t>
      </w:r>
      <w:r w:rsidR="00B47487" w:rsidRPr="00B47487">
        <w:rPr>
          <w:bCs/>
          <w:sz w:val="26"/>
          <w:szCs w:val="26"/>
          <w:lang w:val="lv-LV"/>
        </w:rPr>
        <w:t>18</w:t>
      </w:r>
      <w:r w:rsidR="00F44A95" w:rsidRPr="00B47487">
        <w:rPr>
          <w:bCs/>
          <w:sz w:val="26"/>
          <w:szCs w:val="26"/>
          <w:lang w:val="lv-LV"/>
        </w:rPr>
        <w:t>.maij</w:t>
      </w:r>
      <w:r w:rsidR="000B4A18" w:rsidRPr="00B47487">
        <w:rPr>
          <w:bCs/>
          <w:sz w:val="26"/>
          <w:szCs w:val="26"/>
          <w:lang w:val="lv-LV"/>
        </w:rPr>
        <w:t>a</w:t>
      </w:r>
      <w:r w:rsidR="00573CD9" w:rsidRPr="00B47487">
        <w:rPr>
          <w:bCs/>
          <w:sz w:val="26"/>
          <w:szCs w:val="26"/>
          <w:lang w:val="lv-LV"/>
        </w:rPr>
        <w:t xml:space="preserve"> pulksten </w:t>
      </w:r>
      <w:r w:rsidR="000B4A18" w:rsidRPr="00B47487">
        <w:rPr>
          <w:bCs/>
          <w:sz w:val="26"/>
          <w:szCs w:val="26"/>
          <w:lang w:val="lv-LV"/>
        </w:rPr>
        <w:t>13:</w:t>
      </w:r>
      <w:r w:rsidR="00B47487" w:rsidRPr="00B47487">
        <w:rPr>
          <w:bCs/>
          <w:sz w:val="26"/>
          <w:szCs w:val="26"/>
          <w:lang w:val="lv-LV"/>
        </w:rPr>
        <w:t>30</w:t>
      </w:r>
      <w:r w:rsidRPr="00B47487">
        <w:rPr>
          <w:bCs/>
          <w:sz w:val="26"/>
          <w:szCs w:val="26"/>
          <w:lang w:val="lv-LV"/>
        </w:rPr>
        <w:t xml:space="preserve">. </w:t>
      </w:r>
      <w:r w:rsidRPr="00B47487">
        <w:rPr>
          <w:rStyle w:val="FontStyle77"/>
          <w:sz w:val="26"/>
          <w:szCs w:val="26"/>
          <w:lang w:val="lv-LV"/>
        </w:rPr>
        <w:t xml:space="preserve">Pirms piedāvājumu atvēršanas klātesošajiem tiek paziņots iepirkuma komisijas sastāvs. </w:t>
      </w:r>
      <w:r w:rsidRPr="00B47487">
        <w:rPr>
          <w:sz w:val="26"/>
          <w:lang w:val="lv-LV"/>
        </w:rPr>
        <w:t>Iesniegto piedāvājumu atvēršanas procesam var sekot līdzi tiešsaistes režīmā Elektronisko iepirkumu</w:t>
      </w:r>
      <w:r w:rsidRPr="003C6C4E">
        <w:rPr>
          <w:sz w:val="26"/>
          <w:lang w:val="lv-LV"/>
        </w:rPr>
        <w:t xml:space="preserve"> sistēmas e-konkursu apakšsistēmā.</w:t>
      </w:r>
    </w:p>
    <w:p w14:paraId="57374198" w14:textId="77777777" w:rsidR="0022726A" w:rsidRPr="002C6E94" w:rsidRDefault="0022726A" w:rsidP="00C637E1">
      <w:pPr>
        <w:pStyle w:val="af"/>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7DDC3609"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041204F7"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4255176D"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55708411"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nosauc pretendentu, piedāvātās pakalpojuma līgumcenas bez PVN.</w:t>
      </w:r>
    </w:p>
    <w:p w14:paraId="5887675A"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5D94C61A" w14:textId="685B71CC" w:rsidR="00BF0327"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1729896F" w14:textId="05862806" w:rsidR="00212267" w:rsidRDefault="00212267" w:rsidP="00212267">
      <w:pPr>
        <w:pStyle w:val="af"/>
        <w:tabs>
          <w:tab w:val="left" w:pos="0"/>
        </w:tabs>
        <w:ind w:left="0"/>
        <w:jc w:val="both"/>
        <w:rPr>
          <w:rStyle w:val="FontStyle77"/>
          <w:sz w:val="26"/>
          <w:szCs w:val="26"/>
          <w:lang w:val="lv-LV"/>
        </w:rPr>
      </w:pPr>
    </w:p>
    <w:p w14:paraId="06BA2CC0" w14:textId="77777777" w:rsidR="00E14140" w:rsidRPr="00267365" w:rsidRDefault="00E14140" w:rsidP="00212267">
      <w:pPr>
        <w:pStyle w:val="af"/>
        <w:tabs>
          <w:tab w:val="left" w:pos="0"/>
        </w:tabs>
        <w:ind w:left="0"/>
        <w:jc w:val="both"/>
        <w:rPr>
          <w:rStyle w:val="FontStyle77"/>
          <w:sz w:val="26"/>
          <w:szCs w:val="26"/>
          <w:lang w:val="lv-LV"/>
        </w:rPr>
      </w:pPr>
    </w:p>
    <w:p w14:paraId="2F80CE8E" w14:textId="77777777" w:rsidR="00C637E1" w:rsidRPr="00C637E1" w:rsidRDefault="0022726A" w:rsidP="00C637E1">
      <w:pPr>
        <w:pStyle w:val="af"/>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7B80E1C4"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1A6227A6"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4297C021"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2B28E00" w14:textId="2F8A3780" w:rsidR="0022726A"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lastRenderedPageBreak/>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647FEA9C" w14:textId="613969F4" w:rsidR="00212267" w:rsidRPr="00C637E1" w:rsidRDefault="00212267"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w:t>
      </w:r>
      <w:r>
        <w:rPr>
          <w:sz w:val="26"/>
          <w:szCs w:val="26"/>
          <w:lang w:val="lv-LV"/>
        </w:rPr>
        <w:t>6</w:t>
      </w:r>
      <w:r w:rsidRPr="00C637E1">
        <w:rPr>
          <w:sz w:val="26"/>
          <w:szCs w:val="26"/>
          <w:lang w:val="lv-LV"/>
        </w:rPr>
        <w:t xml:space="preserve">.punkta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26FE71F0"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7" w:history="1">
        <w:r w:rsidR="001D690E" w:rsidRPr="0047614C">
          <w:rPr>
            <w:rStyle w:val="a5"/>
            <w:bCs/>
            <w:sz w:val="26"/>
            <w:szCs w:val="26"/>
            <w:lang w:val="lv-LV"/>
          </w:rPr>
          <w:t>https://info.ur.gov.lv</w:t>
        </w:r>
      </w:hyperlink>
      <w:r w:rsidR="001D690E" w:rsidRPr="0047614C">
        <w:rPr>
          <w:rStyle w:val="aff4"/>
          <w:b w:val="0"/>
          <w:sz w:val="26"/>
          <w:szCs w:val="26"/>
          <w:lang w:val="lv-LV"/>
        </w:rPr>
        <w:t>.</w:t>
      </w:r>
    </w:p>
    <w:p w14:paraId="0A65D929"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0048ACA0" w14:textId="77777777" w:rsidR="00A42EF7" w:rsidRPr="006F1146"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7F132879" w14:textId="77777777" w:rsidR="00C41E2A" w:rsidRDefault="00C41E2A" w:rsidP="00C637E1">
      <w:pPr>
        <w:pStyle w:val="af"/>
        <w:tabs>
          <w:tab w:val="left" w:pos="0"/>
        </w:tabs>
        <w:ind w:left="0"/>
        <w:jc w:val="both"/>
        <w:rPr>
          <w:sz w:val="26"/>
          <w:szCs w:val="26"/>
          <w:lang w:val="lv-LV"/>
        </w:rPr>
      </w:pPr>
    </w:p>
    <w:p w14:paraId="1D04AC90" w14:textId="77777777" w:rsidR="005E4E27" w:rsidRPr="0047614C" w:rsidRDefault="005E4E27" w:rsidP="00C637E1">
      <w:pPr>
        <w:pStyle w:val="af"/>
        <w:tabs>
          <w:tab w:val="left" w:pos="0"/>
        </w:tabs>
        <w:ind w:left="0"/>
        <w:jc w:val="both"/>
        <w:rPr>
          <w:sz w:val="26"/>
          <w:szCs w:val="26"/>
          <w:lang w:val="lv-LV"/>
        </w:rPr>
      </w:pPr>
    </w:p>
    <w:p w14:paraId="6EF00C28" w14:textId="77777777" w:rsidR="00212267" w:rsidRPr="00003237" w:rsidRDefault="00212267" w:rsidP="00212267">
      <w:pPr>
        <w:pStyle w:val="a3"/>
        <w:numPr>
          <w:ilvl w:val="0"/>
          <w:numId w:val="3"/>
        </w:numPr>
        <w:ind w:left="567" w:hanging="567"/>
        <w:rPr>
          <w:sz w:val="26"/>
          <w:szCs w:val="26"/>
        </w:rPr>
      </w:pPr>
      <w:r w:rsidRPr="00003237">
        <w:rPr>
          <w:b/>
          <w:bCs/>
          <w:sz w:val="26"/>
          <w:szCs w:val="26"/>
        </w:rPr>
        <w:t xml:space="preserve">Piedāvājuma izvēles kritēriji </w:t>
      </w:r>
    </w:p>
    <w:p w14:paraId="0A0F42C3" w14:textId="77777777" w:rsidR="00212267" w:rsidRPr="00212267" w:rsidRDefault="00212267" w:rsidP="00212267">
      <w:pPr>
        <w:pStyle w:val="af"/>
        <w:numPr>
          <w:ilvl w:val="1"/>
          <w:numId w:val="3"/>
        </w:numPr>
        <w:tabs>
          <w:tab w:val="clear" w:pos="720"/>
        </w:tabs>
        <w:ind w:left="567" w:hanging="578"/>
        <w:jc w:val="both"/>
        <w:rPr>
          <w:sz w:val="26"/>
          <w:szCs w:val="26"/>
          <w:lang w:val="lv-LV"/>
        </w:rPr>
      </w:pPr>
      <w:r w:rsidRPr="00212267">
        <w:rPr>
          <w:sz w:val="26"/>
          <w:szCs w:val="26"/>
          <w:lang w:val="lv-LV"/>
        </w:rPr>
        <w:t>Piedāvājuma izvēles kritērijs – saimnieciski visizdevīgākais piedāvājums.</w:t>
      </w:r>
    </w:p>
    <w:p w14:paraId="0680D96F" w14:textId="77777777" w:rsidR="00212267" w:rsidRPr="00212267" w:rsidRDefault="00212267" w:rsidP="00212267">
      <w:pPr>
        <w:pStyle w:val="af"/>
        <w:numPr>
          <w:ilvl w:val="1"/>
          <w:numId w:val="3"/>
        </w:numPr>
        <w:tabs>
          <w:tab w:val="clear" w:pos="720"/>
        </w:tabs>
        <w:ind w:left="0" w:firstLine="0"/>
        <w:jc w:val="both"/>
        <w:rPr>
          <w:sz w:val="26"/>
          <w:szCs w:val="26"/>
          <w:lang w:val="lv-LV"/>
        </w:rPr>
      </w:pPr>
      <w:r w:rsidRPr="00212267">
        <w:rPr>
          <w:sz w:val="26"/>
          <w:szCs w:val="26"/>
          <w:lang w:val="lv-LV"/>
        </w:rPr>
        <w:t>Saimnieciski visizdevīgākais piedāvājums tiks noteikts pēc sekojošiem izvēles kritērijiem un to skaitliskām vērtībām (maksimālais iespējamais kopējais punktu skaits 100):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1"/>
        <w:gridCol w:w="2267"/>
      </w:tblGrid>
      <w:tr w:rsidR="00212267" w:rsidRPr="00003237" w14:paraId="141E204F" w14:textId="77777777" w:rsidTr="00B04D10">
        <w:tc>
          <w:tcPr>
            <w:tcW w:w="7372" w:type="dxa"/>
            <w:gridSpan w:val="2"/>
            <w:shd w:val="clear" w:color="auto" w:fill="auto"/>
            <w:vAlign w:val="center"/>
          </w:tcPr>
          <w:p w14:paraId="18221958" w14:textId="77777777" w:rsidR="00212267" w:rsidRPr="00003237" w:rsidRDefault="00212267" w:rsidP="00B04D10">
            <w:pPr>
              <w:ind w:left="32"/>
              <w:jc w:val="center"/>
              <w:rPr>
                <w:b/>
                <w:sz w:val="26"/>
                <w:szCs w:val="26"/>
                <w:lang w:val="lv-LV"/>
              </w:rPr>
            </w:pPr>
            <w:r w:rsidRPr="00003237">
              <w:rPr>
                <w:b/>
                <w:sz w:val="26"/>
                <w:szCs w:val="26"/>
                <w:lang w:val="lv-LV"/>
              </w:rPr>
              <w:t>Saimnieciski visizdevīgākā piedāvājuma vērtēšanas kritēriji</w:t>
            </w:r>
          </w:p>
        </w:tc>
        <w:tc>
          <w:tcPr>
            <w:tcW w:w="2267" w:type="dxa"/>
            <w:shd w:val="clear" w:color="auto" w:fill="auto"/>
            <w:vAlign w:val="center"/>
          </w:tcPr>
          <w:p w14:paraId="6F330A46" w14:textId="77777777" w:rsidR="00212267" w:rsidRPr="00003237" w:rsidRDefault="00212267" w:rsidP="00B04D10">
            <w:pPr>
              <w:jc w:val="center"/>
              <w:rPr>
                <w:b/>
                <w:sz w:val="26"/>
                <w:szCs w:val="26"/>
                <w:lang w:val="lv-LV"/>
              </w:rPr>
            </w:pPr>
            <w:r w:rsidRPr="00003237">
              <w:rPr>
                <w:b/>
                <w:sz w:val="26"/>
                <w:szCs w:val="26"/>
                <w:lang w:val="lv-LV"/>
              </w:rPr>
              <w:t>Maksimālā skaitliskā vērtība</w:t>
            </w:r>
          </w:p>
        </w:tc>
      </w:tr>
      <w:tr w:rsidR="00212267" w:rsidRPr="00003237" w14:paraId="5C8DE247" w14:textId="77777777" w:rsidTr="00B04D10">
        <w:trPr>
          <w:trHeight w:val="405"/>
        </w:trPr>
        <w:tc>
          <w:tcPr>
            <w:tcW w:w="851" w:type="dxa"/>
            <w:shd w:val="clear" w:color="auto" w:fill="auto"/>
            <w:vAlign w:val="center"/>
          </w:tcPr>
          <w:p w14:paraId="62CA3A5C" w14:textId="77777777" w:rsidR="00212267" w:rsidRPr="00003237" w:rsidRDefault="00212267" w:rsidP="00B04D10">
            <w:pPr>
              <w:ind w:left="32"/>
              <w:jc w:val="center"/>
              <w:rPr>
                <w:b/>
                <w:sz w:val="26"/>
                <w:szCs w:val="26"/>
                <w:lang w:val="lv-LV"/>
              </w:rPr>
            </w:pPr>
            <w:r w:rsidRPr="00003237">
              <w:rPr>
                <w:b/>
                <w:sz w:val="26"/>
                <w:szCs w:val="26"/>
                <w:lang w:val="lv-LV"/>
              </w:rPr>
              <w:t>C</w:t>
            </w:r>
            <w:r w:rsidRPr="00003237">
              <w:rPr>
                <w:b/>
                <w:sz w:val="26"/>
                <w:szCs w:val="26"/>
                <w:vertAlign w:val="subscript"/>
                <w:lang w:val="lv-LV"/>
              </w:rPr>
              <w:t>1</w:t>
            </w:r>
          </w:p>
        </w:tc>
        <w:tc>
          <w:tcPr>
            <w:tcW w:w="6521" w:type="dxa"/>
            <w:shd w:val="clear" w:color="auto" w:fill="auto"/>
          </w:tcPr>
          <w:p w14:paraId="032DB617" w14:textId="77777777" w:rsidR="00212267" w:rsidRPr="00991C8E" w:rsidRDefault="00212267" w:rsidP="00B04D10">
            <w:pPr>
              <w:jc w:val="both"/>
              <w:rPr>
                <w:sz w:val="26"/>
                <w:szCs w:val="26"/>
                <w:lang w:val="lv-LV"/>
              </w:rPr>
            </w:pPr>
            <w:r>
              <w:rPr>
                <w:sz w:val="26"/>
                <w:szCs w:val="26"/>
                <w:lang w:val="lv-LV"/>
              </w:rPr>
              <w:t>Jaunu žogu posmu un staba izgatavošana un montāža</w:t>
            </w:r>
            <w:r w:rsidRPr="00991C8E">
              <w:rPr>
                <w:sz w:val="26"/>
                <w:szCs w:val="26"/>
                <w:lang w:val="lv-LV"/>
              </w:rPr>
              <w:t xml:space="preserve"> I sadaļa</w:t>
            </w:r>
          </w:p>
        </w:tc>
        <w:tc>
          <w:tcPr>
            <w:tcW w:w="2267" w:type="dxa"/>
            <w:shd w:val="clear" w:color="auto" w:fill="auto"/>
            <w:vAlign w:val="center"/>
          </w:tcPr>
          <w:p w14:paraId="0BAF3B98" w14:textId="77777777" w:rsidR="00212267" w:rsidRPr="00991C8E" w:rsidRDefault="00212267" w:rsidP="00B04D10">
            <w:pPr>
              <w:jc w:val="center"/>
              <w:rPr>
                <w:sz w:val="26"/>
                <w:szCs w:val="26"/>
                <w:lang w:val="lv-LV"/>
              </w:rPr>
            </w:pPr>
            <w:r>
              <w:rPr>
                <w:sz w:val="26"/>
                <w:szCs w:val="26"/>
                <w:lang w:val="lv-LV"/>
              </w:rPr>
              <w:t>60</w:t>
            </w:r>
          </w:p>
        </w:tc>
      </w:tr>
      <w:tr w:rsidR="00212267" w:rsidRPr="00003237" w14:paraId="7303AA00" w14:textId="77777777" w:rsidTr="00B04D10">
        <w:trPr>
          <w:trHeight w:val="411"/>
        </w:trPr>
        <w:tc>
          <w:tcPr>
            <w:tcW w:w="851" w:type="dxa"/>
            <w:shd w:val="clear" w:color="auto" w:fill="auto"/>
            <w:vAlign w:val="center"/>
          </w:tcPr>
          <w:p w14:paraId="4A2EA722" w14:textId="77777777" w:rsidR="00212267" w:rsidRPr="00003237" w:rsidRDefault="00212267" w:rsidP="00B04D10">
            <w:pPr>
              <w:ind w:left="32"/>
              <w:jc w:val="center"/>
              <w:rPr>
                <w:b/>
                <w:sz w:val="26"/>
                <w:szCs w:val="26"/>
                <w:lang w:val="lv-LV"/>
              </w:rPr>
            </w:pPr>
            <w:r w:rsidRPr="00003237">
              <w:rPr>
                <w:b/>
                <w:sz w:val="26"/>
                <w:szCs w:val="26"/>
                <w:lang w:val="lv-LV"/>
              </w:rPr>
              <w:t>C</w:t>
            </w:r>
            <w:r w:rsidRPr="00003237">
              <w:rPr>
                <w:b/>
                <w:sz w:val="26"/>
                <w:szCs w:val="26"/>
                <w:vertAlign w:val="subscript"/>
                <w:lang w:val="lv-LV"/>
              </w:rPr>
              <w:t>2</w:t>
            </w:r>
          </w:p>
        </w:tc>
        <w:tc>
          <w:tcPr>
            <w:tcW w:w="6521" w:type="dxa"/>
            <w:shd w:val="clear" w:color="auto" w:fill="auto"/>
          </w:tcPr>
          <w:p w14:paraId="7ACE9CBD" w14:textId="77777777" w:rsidR="00212267" w:rsidRPr="00991C8E" w:rsidRDefault="00212267" w:rsidP="00B04D10">
            <w:pPr>
              <w:jc w:val="both"/>
              <w:rPr>
                <w:sz w:val="26"/>
                <w:szCs w:val="26"/>
                <w:lang w:val="lv-LV"/>
              </w:rPr>
            </w:pPr>
            <w:r>
              <w:rPr>
                <w:sz w:val="26"/>
                <w:szCs w:val="26"/>
                <w:lang w:val="lv-LV"/>
              </w:rPr>
              <w:t>Bojātu žogu, vārtu un stabu demontāža, remonts un montāža II sadaļa</w:t>
            </w:r>
          </w:p>
        </w:tc>
        <w:tc>
          <w:tcPr>
            <w:tcW w:w="2267" w:type="dxa"/>
            <w:shd w:val="clear" w:color="auto" w:fill="auto"/>
            <w:vAlign w:val="center"/>
          </w:tcPr>
          <w:p w14:paraId="635FF33F" w14:textId="77777777" w:rsidR="00212267" w:rsidRPr="00991C8E" w:rsidRDefault="00212267" w:rsidP="00B04D10">
            <w:pPr>
              <w:jc w:val="center"/>
              <w:rPr>
                <w:sz w:val="26"/>
                <w:szCs w:val="26"/>
                <w:lang w:val="lv-LV"/>
              </w:rPr>
            </w:pPr>
            <w:r>
              <w:rPr>
                <w:sz w:val="26"/>
                <w:szCs w:val="26"/>
                <w:lang w:val="lv-LV"/>
              </w:rPr>
              <w:t>25</w:t>
            </w:r>
          </w:p>
        </w:tc>
      </w:tr>
      <w:tr w:rsidR="00212267" w:rsidRPr="00003237" w14:paraId="3A4064C2" w14:textId="77777777" w:rsidTr="00B04D10">
        <w:tc>
          <w:tcPr>
            <w:tcW w:w="851" w:type="dxa"/>
            <w:shd w:val="clear" w:color="auto" w:fill="auto"/>
            <w:vAlign w:val="center"/>
          </w:tcPr>
          <w:p w14:paraId="6E9DB457" w14:textId="77777777" w:rsidR="00212267" w:rsidRPr="00003237" w:rsidRDefault="00212267" w:rsidP="00B04D10">
            <w:pPr>
              <w:ind w:left="32"/>
              <w:jc w:val="center"/>
              <w:rPr>
                <w:b/>
                <w:sz w:val="26"/>
                <w:szCs w:val="26"/>
                <w:lang w:val="lv-LV"/>
              </w:rPr>
            </w:pPr>
            <w:r w:rsidRPr="00003237">
              <w:rPr>
                <w:b/>
                <w:sz w:val="26"/>
                <w:szCs w:val="26"/>
                <w:lang w:val="lv-LV"/>
              </w:rPr>
              <w:t>C</w:t>
            </w:r>
            <w:r w:rsidRPr="00003237">
              <w:rPr>
                <w:b/>
                <w:sz w:val="26"/>
                <w:szCs w:val="26"/>
                <w:vertAlign w:val="subscript"/>
                <w:lang w:val="lv-LV"/>
              </w:rPr>
              <w:t>3</w:t>
            </w:r>
          </w:p>
        </w:tc>
        <w:tc>
          <w:tcPr>
            <w:tcW w:w="6521" w:type="dxa"/>
            <w:shd w:val="clear" w:color="auto" w:fill="auto"/>
          </w:tcPr>
          <w:p w14:paraId="331C4EA4" w14:textId="77777777" w:rsidR="00212267" w:rsidRPr="00991C8E" w:rsidRDefault="00212267" w:rsidP="00B04D10">
            <w:pPr>
              <w:jc w:val="both"/>
              <w:rPr>
                <w:sz w:val="26"/>
                <w:szCs w:val="26"/>
                <w:lang w:val="lv-LV"/>
              </w:rPr>
            </w:pPr>
            <w:r>
              <w:rPr>
                <w:sz w:val="26"/>
                <w:szCs w:val="26"/>
                <w:lang w:val="lv-LV"/>
              </w:rPr>
              <w:t>Jaunu kapsētas ieejas vārtu izgatavošana un montāža III sadaļa</w:t>
            </w:r>
          </w:p>
        </w:tc>
        <w:tc>
          <w:tcPr>
            <w:tcW w:w="2267" w:type="dxa"/>
            <w:shd w:val="clear" w:color="auto" w:fill="auto"/>
            <w:vAlign w:val="center"/>
          </w:tcPr>
          <w:p w14:paraId="6001A5BE" w14:textId="77777777" w:rsidR="00212267" w:rsidRPr="00991C8E" w:rsidRDefault="00212267" w:rsidP="00B04D10">
            <w:pPr>
              <w:jc w:val="center"/>
              <w:rPr>
                <w:sz w:val="26"/>
                <w:szCs w:val="26"/>
                <w:lang w:val="lv-LV"/>
              </w:rPr>
            </w:pPr>
            <w:r>
              <w:rPr>
                <w:sz w:val="26"/>
                <w:szCs w:val="26"/>
                <w:lang w:val="lv-LV"/>
              </w:rPr>
              <w:t>15</w:t>
            </w:r>
          </w:p>
        </w:tc>
      </w:tr>
    </w:tbl>
    <w:p w14:paraId="707337DD" w14:textId="77777777" w:rsidR="00C542B0" w:rsidRPr="00003237" w:rsidRDefault="00C542B0" w:rsidP="00212267">
      <w:pPr>
        <w:rPr>
          <w:sz w:val="26"/>
          <w:szCs w:val="26"/>
          <w:lang w:val="lv-LV"/>
        </w:rPr>
      </w:pPr>
    </w:p>
    <w:p w14:paraId="12069466" w14:textId="77777777" w:rsidR="00212267" w:rsidRPr="00003237" w:rsidRDefault="00212267" w:rsidP="00212267">
      <w:pPr>
        <w:rPr>
          <w:sz w:val="26"/>
          <w:szCs w:val="26"/>
          <w:lang w:val="lv-LV"/>
        </w:rPr>
      </w:pPr>
      <w:r w:rsidRPr="00003237">
        <w:rPr>
          <w:sz w:val="26"/>
          <w:szCs w:val="26"/>
          <w:lang w:val="lv-LV"/>
        </w:rPr>
        <w:t>1</w:t>
      </w:r>
      <w:r>
        <w:rPr>
          <w:sz w:val="26"/>
          <w:szCs w:val="26"/>
          <w:lang w:val="lv-LV"/>
        </w:rPr>
        <w:t>1</w:t>
      </w:r>
      <w:r w:rsidRPr="00003237">
        <w:rPr>
          <w:sz w:val="26"/>
          <w:szCs w:val="26"/>
          <w:lang w:val="lv-LV"/>
        </w:rPr>
        <w:t>.3. Piedāvājumu novērtēšanas principi un aprēķina formulas:</w:t>
      </w:r>
    </w:p>
    <w:p w14:paraId="2177BFEF" w14:textId="77777777" w:rsidR="00212267" w:rsidRPr="00003237" w:rsidRDefault="00212267" w:rsidP="00212267">
      <w:pPr>
        <w:rPr>
          <w:sz w:val="26"/>
          <w:szCs w:val="26"/>
          <w:lang w:val="lv-LV"/>
        </w:rPr>
      </w:pPr>
      <w:r w:rsidRPr="00003237">
        <w:rPr>
          <w:sz w:val="26"/>
          <w:szCs w:val="26"/>
          <w:lang w:val="lv-LV"/>
        </w:rPr>
        <w:t>1</w:t>
      </w:r>
      <w:r>
        <w:rPr>
          <w:sz w:val="26"/>
          <w:szCs w:val="26"/>
          <w:lang w:val="lv-LV"/>
        </w:rPr>
        <w:t>1</w:t>
      </w:r>
      <w:r w:rsidRPr="00003237">
        <w:rPr>
          <w:sz w:val="26"/>
          <w:szCs w:val="26"/>
          <w:lang w:val="lv-LV"/>
        </w:rPr>
        <w:t>.3.1.</w:t>
      </w:r>
      <w:r w:rsidRPr="00003237">
        <w:rPr>
          <w:sz w:val="26"/>
          <w:lang w:val="lv-LV"/>
        </w:rPr>
        <w:t xml:space="preserve"> katra piedāvājuma 1.izmaksu grupu (C</w:t>
      </w:r>
      <w:r w:rsidRPr="00003237">
        <w:rPr>
          <w:sz w:val="26"/>
          <w:vertAlign w:val="subscript"/>
          <w:lang w:val="lv-LV"/>
        </w:rPr>
        <w:t>1</w:t>
      </w:r>
      <w:r w:rsidRPr="00003237">
        <w:rPr>
          <w:sz w:val="26"/>
          <w:lang w:val="lv-LV"/>
        </w:rPr>
        <w:t>) vērtē pēc formulas:</w:t>
      </w:r>
    </w:p>
    <w:p w14:paraId="0A0AF41E" w14:textId="77777777" w:rsidR="00212267" w:rsidRPr="00003237" w:rsidRDefault="00212267" w:rsidP="00212267">
      <w:pPr>
        <w:ind w:left="1080"/>
        <w:jc w:val="both"/>
        <w:rPr>
          <w:sz w:val="26"/>
          <w:szCs w:val="26"/>
          <w:lang w:val="lv-LV"/>
        </w:rPr>
      </w:pPr>
      <w:r w:rsidRPr="00003237">
        <w:rPr>
          <w:sz w:val="26"/>
          <w:szCs w:val="26"/>
          <w:lang w:val="lv-LV"/>
        </w:rPr>
        <w:t>C</w:t>
      </w:r>
      <w:r w:rsidRPr="00003237">
        <w:rPr>
          <w:sz w:val="26"/>
          <w:szCs w:val="26"/>
          <w:vertAlign w:val="subscript"/>
          <w:lang w:val="lv-LV"/>
        </w:rPr>
        <w:t>1</w:t>
      </w:r>
      <w:r w:rsidRPr="00003237">
        <w:rPr>
          <w:sz w:val="26"/>
          <w:szCs w:val="26"/>
          <w:lang w:val="lv-LV"/>
        </w:rPr>
        <w:t xml:space="preserve"> = </w:t>
      </w:r>
      <w:r>
        <w:rPr>
          <w:sz w:val="26"/>
          <w:szCs w:val="26"/>
          <w:lang w:val="lv-LV"/>
        </w:rPr>
        <w:t>60</w:t>
      </w:r>
      <w:r w:rsidRPr="00003237">
        <w:rPr>
          <w:sz w:val="26"/>
          <w:szCs w:val="26"/>
          <w:lang w:val="lv-LV"/>
        </w:rPr>
        <w:t xml:space="preserve"> x ZC</w:t>
      </w:r>
      <w:r w:rsidRPr="00003237">
        <w:rPr>
          <w:sz w:val="26"/>
          <w:szCs w:val="26"/>
          <w:vertAlign w:val="subscript"/>
          <w:lang w:val="lv-LV"/>
        </w:rPr>
        <w:t>1</w:t>
      </w:r>
      <w:r w:rsidRPr="00003237">
        <w:rPr>
          <w:sz w:val="26"/>
          <w:szCs w:val="26"/>
          <w:lang w:val="lv-LV"/>
        </w:rPr>
        <w:t>/PC</w:t>
      </w:r>
      <w:r w:rsidRPr="00003237">
        <w:rPr>
          <w:sz w:val="26"/>
          <w:szCs w:val="26"/>
          <w:vertAlign w:val="subscript"/>
          <w:lang w:val="lv-LV"/>
        </w:rPr>
        <w:t>1</w:t>
      </w:r>
      <w:r w:rsidRPr="00003237">
        <w:rPr>
          <w:sz w:val="26"/>
          <w:szCs w:val="26"/>
          <w:lang w:val="lv-LV"/>
        </w:rPr>
        <w:t>, kur</w:t>
      </w:r>
    </w:p>
    <w:p w14:paraId="6143D087" w14:textId="77777777" w:rsidR="00212267" w:rsidRPr="00003237" w:rsidRDefault="00212267" w:rsidP="00212267">
      <w:pPr>
        <w:ind w:left="1080"/>
        <w:jc w:val="both"/>
        <w:rPr>
          <w:sz w:val="26"/>
          <w:szCs w:val="26"/>
          <w:lang w:val="lv-LV"/>
        </w:rPr>
      </w:pPr>
      <w:r w:rsidRPr="00003237">
        <w:rPr>
          <w:sz w:val="26"/>
          <w:szCs w:val="26"/>
          <w:lang w:val="lv-LV"/>
        </w:rPr>
        <w:t>C</w:t>
      </w:r>
      <w:r w:rsidRPr="00003237">
        <w:rPr>
          <w:sz w:val="26"/>
          <w:szCs w:val="26"/>
          <w:vertAlign w:val="subscript"/>
          <w:lang w:val="lv-LV"/>
        </w:rPr>
        <w:t>1</w:t>
      </w:r>
      <w:r w:rsidRPr="00003237">
        <w:rPr>
          <w:sz w:val="26"/>
          <w:szCs w:val="26"/>
          <w:lang w:val="lv-LV"/>
        </w:rPr>
        <w:t xml:space="preserve"> – </w:t>
      </w:r>
      <w:r w:rsidRPr="00003237">
        <w:rPr>
          <w:sz w:val="26"/>
          <w:lang w:val="lv-LV"/>
        </w:rPr>
        <w:t>piedāvājuma 1.izmaksu grupas novērtējums punktos</w:t>
      </w:r>
      <w:r w:rsidRPr="00003237">
        <w:rPr>
          <w:sz w:val="26"/>
          <w:szCs w:val="26"/>
          <w:lang w:val="lv-LV"/>
        </w:rPr>
        <w:t>;</w:t>
      </w:r>
    </w:p>
    <w:p w14:paraId="01A3BCA3" w14:textId="77777777" w:rsidR="00212267" w:rsidRPr="00003237" w:rsidRDefault="00212267" w:rsidP="00212267">
      <w:pPr>
        <w:ind w:left="1080"/>
        <w:jc w:val="both"/>
        <w:rPr>
          <w:sz w:val="26"/>
          <w:szCs w:val="26"/>
          <w:lang w:val="lv-LV"/>
        </w:rPr>
      </w:pPr>
      <w:r w:rsidRPr="00003237">
        <w:rPr>
          <w:sz w:val="26"/>
          <w:szCs w:val="26"/>
          <w:lang w:val="lv-LV"/>
        </w:rPr>
        <w:t>ZC</w:t>
      </w:r>
      <w:r w:rsidRPr="00003237">
        <w:rPr>
          <w:sz w:val="26"/>
          <w:szCs w:val="26"/>
          <w:vertAlign w:val="subscript"/>
          <w:lang w:val="lv-LV"/>
        </w:rPr>
        <w:t>1</w:t>
      </w:r>
      <w:r w:rsidRPr="00003237">
        <w:rPr>
          <w:sz w:val="26"/>
          <w:szCs w:val="26"/>
          <w:lang w:val="lv-LV"/>
        </w:rPr>
        <w:t xml:space="preserve"> – </w:t>
      </w:r>
      <w:r w:rsidRPr="00003237">
        <w:rPr>
          <w:sz w:val="26"/>
          <w:lang w:val="lv-LV"/>
        </w:rPr>
        <w:t>zemākā piedāvājuma 1.izmaksu grupas cena</w:t>
      </w:r>
      <w:r w:rsidRPr="00003237">
        <w:rPr>
          <w:sz w:val="26"/>
          <w:szCs w:val="26"/>
          <w:lang w:val="lv-LV"/>
        </w:rPr>
        <w:t xml:space="preserve"> (EUR bez PVN),</w:t>
      </w:r>
    </w:p>
    <w:p w14:paraId="01887AC8" w14:textId="77777777" w:rsidR="00212267" w:rsidRPr="00003237" w:rsidRDefault="00212267" w:rsidP="00212267">
      <w:pPr>
        <w:ind w:left="1080"/>
        <w:jc w:val="both"/>
        <w:rPr>
          <w:sz w:val="26"/>
          <w:szCs w:val="26"/>
          <w:lang w:val="lv-LV"/>
        </w:rPr>
      </w:pPr>
      <w:r w:rsidRPr="00003237">
        <w:rPr>
          <w:sz w:val="26"/>
          <w:szCs w:val="26"/>
          <w:lang w:val="lv-LV"/>
        </w:rPr>
        <w:t>PC</w:t>
      </w:r>
      <w:r w:rsidRPr="00003237">
        <w:rPr>
          <w:sz w:val="26"/>
          <w:szCs w:val="26"/>
          <w:vertAlign w:val="subscript"/>
          <w:lang w:val="lv-LV"/>
        </w:rPr>
        <w:t>1</w:t>
      </w:r>
      <w:r w:rsidRPr="00003237">
        <w:rPr>
          <w:sz w:val="26"/>
          <w:szCs w:val="26"/>
          <w:lang w:val="lv-LV"/>
        </w:rPr>
        <w:t xml:space="preserve"> – </w:t>
      </w:r>
      <w:r w:rsidRPr="00003237">
        <w:rPr>
          <w:sz w:val="26"/>
          <w:lang w:val="lv-LV"/>
        </w:rPr>
        <w:t>kandidāta piedāvātā 1.izmaksu grupas cena</w:t>
      </w:r>
      <w:r w:rsidRPr="00003237">
        <w:rPr>
          <w:sz w:val="26"/>
          <w:szCs w:val="26"/>
          <w:lang w:val="lv-LV"/>
        </w:rPr>
        <w:t xml:space="preserve"> (EUR bez PVN),</w:t>
      </w:r>
    </w:p>
    <w:p w14:paraId="6BDAFBA8" w14:textId="77777777" w:rsidR="00212267" w:rsidRPr="00003237" w:rsidRDefault="00212267" w:rsidP="00212267">
      <w:pPr>
        <w:jc w:val="both"/>
        <w:rPr>
          <w:sz w:val="26"/>
          <w:lang w:val="lv-LV"/>
        </w:rPr>
      </w:pPr>
    </w:p>
    <w:p w14:paraId="4AF55FCA" w14:textId="77777777" w:rsidR="00212267" w:rsidRPr="00003237" w:rsidRDefault="00212267" w:rsidP="00212267">
      <w:pPr>
        <w:jc w:val="both"/>
        <w:rPr>
          <w:sz w:val="26"/>
          <w:szCs w:val="26"/>
          <w:lang w:val="lv-LV"/>
        </w:rPr>
      </w:pPr>
      <w:r w:rsidRPr="00003237">
        <w:rPr>
          <w:sz w:val="26"/>
          <w:lang w:val="lv-LV"/>
        </w:rPr>
        <w:t>1</w:t>
      </w:r>
      <w:r>
        <w:rPr>
          <w:sz w:val="26"/>
          <w:lang w:val="lv-LV"/>
        </w:rPr>
        <w:t>1</w:t>
      </w:r>
      <w:r w:rsidRPr="00003237">
        <w:rPr>
          <w:sz w:val="26"/>
          <w:lang w:val="lv-LV"/>
        </w:rPr>
        <w:t xml:space="preserve">.3.2.katra piedāvājuma 2.izmaksu grupu </w:t>
      </w:r>
      <w:r w:rsidRPr="00003237">
        <w:rPr>
          <w:sz w:val="26"/>
          <w:szCs w:val="26"/>
          <w:lang w:val="lv-LV"/>
        </w:rPr>
        <w:t>(C</w:t>
      </w:r>
      <w:r w:rsidRPr="00003237">
        <w:rPr>
          <w:sz w:val="26"/>
          <w:szCs w:val="26"/>
          <w:vertAlign w:val="subscript"/>
          <w:lang w:val="lv-LV"/>
        </w:rPr>
        <w:t>2</w:t>
      </w:r>
      <w:r w:rsidRPr="00003237">
        <w:rPr>
          <w:sz w:val="26"/>
          <w:szCs w:val="26"/>
          <w:lang w:val="lv-LV"/>
        </w:rPr>
        <w:t>) vērtē pēc formulas:</w:t>
      </w:r>
    </w:p>
    <w:p w14:paraId="4268AE5C" w14:textId="77777777" w:rsidR="00212267" w:rsidRPr="00003237" w:rsidRDefault="00212267" w:rsidP="00212267">
      <w:pPr>
        <w:ind w:left="1080"/>
        <w:jc w:val="both"/>
        <w:rPr>
          <w:sz w:val="26"/>
          <w:szCs w:val="26"/>
          <w:lang w:val="lv-LV"/>
        </w:rPr>
      </w:pPr>
      <w:r w:rsidRPr="00003237">
        <w:rPr>
          <w:sz w:val="26"/>
          <w:szCs w:val="26"/>
          <w:lang w:val="lv-LV"/>
        </w:rPr>
        <w:t>C</w:t>
      </w:r>
      <w:r w:rsidRPr="00003237">
        <w:rPr>
          <w:sz w:val="26"/>
          <w:szCs w:val="26"/>
          <w:vertAlign w:val="subscript"/>
          <w:lang w:val="lv-LV"/>
        </w:rPr>
        <w:t>2</w:t>
      </w:r>
      <w:r w:rsidRPr="00003237">
        <w:rPr>
          <w:sz w:val="26"/>
          <w:szCs w:val="26"/>
          <w:lang w:val="lv-LV"/>
        </w:rPr>
        <w:t xml:space="preserve"> = </w:t>
      </w:r>
      <w:r>
        <w:rPr>
          <w:sz w:val="26"/>
          <w:szCs w:val="26"/>
          <w:lang w:val="lv-LV"/>
        </w:rPr>
        <w:t>25</w:t>
      </w:r>
      <w:r w:rsidRPr="00003237">
        <w:rPr>
          <w:sz w:val="26"/>
          <w:szCs w:val="26"/>
          <w:lang w:val="lv-LV"/>
        </w:rPr>
        <w:t xml:space="preserve"> x ZC</w:t>
      </w:r>
      <w:r w:rsidRPr="00003237">
        <w:rPr>
          <w:sz w:val="26"/>
          <w:szCs w:val="26"/>
          <w:vertAlign w:val="subscript"/>
          <w:lang w:val="lv-LV"/>
        </w:rPr>
        <w:t>2</w:t>
      </w:r>
      <w:r w:rsidRPr="00003237">
        <w:rPr>
          <w:sz w:val="26"/>
          <w:szCs w:val="26"/>
          <w:lang w:val="lv-LV"/>
        </w:rPr>
        <w:t>/PC</w:t>
      </w:r>
      <w:r w:rsidRPr="00003237">
        <w:rPr>
          <w:sz w:val="26"/>
          <w:szCs w:val="26"/>
          <w:vertAlign w:val="subscript"/>
          <w:lang w:val="lv-LV"/>
        </w:rPr>
        <w:t>2</w:t>
      </w:r>
      <w:r w:rsidRPr="00003237">
        <w:rPr>
          <w:sz w:val="26"/>
          <w:szCs w:val="26"/>
          <w:lang w:val="lv-LV"/>
        </w:rPr>
        <w:t>, kur</w:t>
      </w:r>
    </w:p>
    <w:p w14:paraId="44F5E16E" w14:textId="77777777" w:rsidR="00212267" w:rsidRPr="00003237" w:rsidRDefault="00212267" w:rsidP="00212267">
      <w:pPr>
        <w:ind w:left="1080"/>
        <w:jc w:val="both"/>
        <w:rPr>
          <w:sz w:val="26"/>
          <w:szCs w:val="26"/>
          <w:lang w:val="lv-LV"/>
        </w:rPr>
      </w:pPr>
      <w:r w:rsidRPr="00003237">
        <w:rPr>
          <w:sz w:val="26"/>
          <w:szCs w:val="26"/>
          <w:lang w:val="lv-LV"/>
        </w:rPr>
        <w:t>C</w:t>
      </w:r>
      <w:r w:rsidRPr="00003237">
        <w:rPr>
          <w:sz w:val="26"/>
          <w:szCs w:val="26"/>
          <w:vertAlign w:val="subscript"/>
          <w:lang w:val="lv-LV"/>
        </w:rPr>
        <w:t>2</w:t>
      </w:r>
      <w:r w:rsidRPr="00003237">
        <w:rPr>
          <w:sz w:val="26"/>
          <w:szCs w:val="26"/>
          <w:lang w:val="lv-LV"/>
        </w:rPr>
        <w:t xml:space="preserve"> – </w:t>
      </w:r>
      <w:r w:rsidRPr="00003237">
        <w:rPr>
          <w:sz w:val="26"/>
          <w:lang w:val="lv-LV"/>
        </w:rPr>
        <w:t xml:space="preserve">piedāvājuma </w:t>
      </w:r>
      <w:bookmarkStart w:id="2" w:name="_Hlk517956372"/>
      <w:r w:rsidRPr="00003237">
        <w:rPr>
          <w:sz w:val="26"/>
          <w:lang w:val="lv-LV"/>
        </w:rPr>
        <w:t>2.izmaksu grupas novērtējums punktos</w:t>
      </w:r>
      <w:bookmarkEnd w:id="2"/>
      <w:r w:rsidRPr="00003237">
        <w:rPr>
          <w:sz w:val="26"/>
          <w:szCs w:val="26"/>
          <w:lang w:val="lv-LV"/>
        </w:rPr>
        <w:t>;</w:t>
      </w:r>
    </w:p>
    <w:p w14:paraId="27D602EB" w14:textId="77777777" w:rsidR="00212267" w:rsidRPr="00003237" w:rsidRDefault="00212267" w:rsidP="00212267">
      <w:pPr>
        <w:ind w:left="1080"/>
        <w:jc w:val="both"/>
        <w:rPr>
          <w:sz w:val="26"/>
          <w:szCs w:val="26"/>
          <w:lang w:val="lv-LV"/>
        </w:rPr>
      </w:pPr>
      <w:r w:rsidRPr="00003237">
        <w:rPr>
          <w:sz w:val="26"/>
          <w:szCs w:val="26"/>
          <w:lang w:val="lv-LV"/>
        </w:rPr>
        <w:t>ZC</w:t>
      </w:r>
      <w:r w:rsidRPr="00003237">
        <w:rPr>
          <w:sz w:val="26"/>
          <w:szCs w:val="26"/>
          <w:vertAlign w:val="subscript"/>
          <w:lang w:val="lv-LV"/>
        </w:rPr>
        <w:t>2</w:t>
      </w:r>
      <w:r w:rsidRPr="00003237">
        <w:rPr>
          <w:sz w:val="26"/>
          <w:szCs w:val="26"/>
          <w:lang w:val="lv-LV"/>
        </w:rPr>
        <w:t xml:space="preserve"> – </w:t>
      </w:r>
      <w:r w:rsidRPr="00003237">
        <w:rPr>
          <w:sz w:val="26"/>
          <w:lang w:val="lv-LV"/>
        </w:rPr>
        <w:t>zemākā piedāvājuma 2.izmaksu grupas cena</w:t>
      </w:r>
      <w:r w:rsidRPr="00003237">
        <w:rPr>
          <w:sz w:val="26"/>
          <w:szCs w:val="26"/>
          <w:lang w:val="lv-LV"/>
        </w:rPr>
        <w:t xml:space="preserve"> (EUR bez PVN),</w:t>
      </w:r>
    </w:p>
    <w:p w14:paraId="583AAF8F" w14:textId="77777777" w:rsidR="00212267" w:rsidRPr="00003237" w:rsidRDefault="00212267" w:rsidP="00212267">
      <w:pPr>
        <w:ind w:left="1080"/>
        <w:jc w:val="both"/>
        <w:rPr>
          <w:sz w:val="26"/>
          <w:szCs w:val="26"/>
          <w:lang w:val="lv-LV"/>
        </w:rPr>
      </w:pPr>
      <w:r w:rsidRPr="00003237">
        <w:rPr>
          <w:sz w:val="26"/>
          <w:szCs w:val="26"/>
          <w:lang w:val="lv-LV"/>
        </w:rPr>
        <w:t>PC</w:t>
      </w:r>
      <w:r w:rsidRPr="00003237">
        <w:rPr>
          <w:sz w:val="26"/>
          <w:szCs w:val="26"/>
          <w:vertAlign w:val="subscript"/>
          <w:lang w:val="lv-LV"/>
        </w:rPr>
        <w:t>2</w:t>
      </w:r>
      <w:r w:rsidRPr="00003237">
        <w:rPr>
          <w:sz w:val="26"/>
          <w:szCs w:val="26"/>
          <w:lang w:val="lv-LV"/>
        </w:rPr>
        <w:t xml:space="preserve"> – </w:t>
      </w:r>
      <w:r w:rsidRPr="00003237">
        <w:rPr>
          <w:sz w:val="26"/>
          <w:lang w:val="lv-LV"/>
        </w:rPr>
        <w:t>kandidāta piedāvātā 2.izmaksu grupas cena</w:t>
      </w:r>
      <w:r w:rsidRPr="00003237">
        <w:rPr>
          <w:sz w:val="26"/>
          <w:szCs w:val="26"/>
          <w:lang w:val="lv-LV"/>
        </w:rPr>
        <w:t xml:space="preserve"> (EUR bez PVN),</w:t>
      </w:r>
    </w:p>
    <w:p w14:paraId="5E6DF802" w14:textId="77777777" w:rsidR="00212267" w:rsidRPr="00003237" w:rsidRDefault="00212267" w:rsidP="00212267">
      <w:pPr>
        <w:jc w:val="both"/>
        <w:rPr>
          <w:sz w:val="26"/>
          <w:lang w:val="lv-LV"/>
        </w:rPr>
      </w:pPr>
    </w:p>
    <w:p w14:paraId="3BD0569E" w14:textId="77777777" w:rsidR="00212267" w:rsidRPr="00003237" w:rsidRDefault="00212267" w:rsidP="00212267">
      <w:pPr>
        <w:jc w:val="both"/>
        <w:rPr>
          <w:sz w:val="26"/>
          <w:szCs w:val="26"/>
          <w:lang w:val="lv-LV"/>
        </w:rPr>
      </w:pPr>
      <w:r w:rsidRPr="00003237">
        <w:rPr>
          <w:sz w:val="26"/>
          <w:lang w:val="lv-LV"/>
        </w:rPr>
        <w:t>1</w:t>
      </w:r>
      <w:r>
        <w:rPr>
          <w:sz w:val="26"/>
          <w:lang w:val="lv-LV"/>
        </w:rPr>
        <w:t>1</w:t>
      </w:r>
      <w:r w:rsidRPr="00003237">
        <w:rPr>
          <w:sz w:val="26"/>
          <w:lang w:val="lv-LV"/>
        </w:rPr>
        <w:t xml:space="preserve">.3.3.katra piedāvājuma 3.izmaksu grupu </w:t>
      </w:r>
      <w:r w:rsidRPr="00003237">
        <w:rPr>
          <w:sz w:val="26"/>
          <w:szCs w:val="26"/>
          <w:lang w:val="lv-LV"/>
        </w:rPr>
        <w:t>(C</w:t>
      </w:r>
      <w:r w:rsidRPr="00003237">
        <w:rPr>
          <w:sz w:val="26"/>
          <w:szCs w:val="26"/>
          <w:vertAlign w:val="subscript"/>
          <w:lang w:val="lv-LV"/>
        </w:rPr>
        <w:t>3</w:t>
      </w:r>
      <w:r w:rsidRPr="00003237">
        <w:rPr>
          <w:sz w:val="26"/>
          <w:szCs w:val="26"/>
          <w:lang w:val="lv-LV"/>
        </w:rPr>
        <w:t>) vērtē pēc formulas:</w:t>
      </w:r>
    </w:p>
    <w:p w14:paraId="4297C8D6" w14:textId="77777777" w:rsidR="00212267" w:rsidRPr="00003237" w:rsidRDefault="00212267" w:rsidP="00212267">
      <w:pPr>
        <w:ind w:left="1080"/>
        <w:jc w:val="both"/>
        <w:rPr>
          <w:sz w:val="26"/>
          <w:szCs w:val="26"/>
          <w:lang w:val="lv-LV"/>
        </w:rPr>
      </w:pPr>
      <w:r w:rsidRPr="00003237">
        <w:rPr>
          <w:sz w:val="26"/>
          <w:szCs w:val="26"/>
          <w:lang w:val="lv-LV"/>
        </w:rPr>
        <w:lastRenderedPageBreak/>
        <w:t>C</w:t>
      </w:r>
      <w:r w:rsidRPr="00003237">
        <w:rPr>
          <w:sz w:val="26"/>
          <w:szCs w:val="26"/>
          <w:vertAlign w:val="subscript"/>
          <w:lang w:val="lv-LV"/>
        </w:rPr>
        <w:t>3</w:t>
      </w:r>
      <w:r w:rsidRPr="00003237">
        <w:rPr>
          <w:sz w:val="26"/>
          <w:szCs w:val="26"/>
          <w:lang w:val="lv-LV"/>
        </w:rPr>
        <w:t xml:space="preserve"> = 1</w:t>
      </w:r>
      <w:r>
        <w:rPr>
          <w:sz w:val="26"/>
          <w:szCs w:val="26"/>
          <w:lang w:val="lv-LV"/>
        </w:rPr>
        <w:t>5</w:t>
      </w:r>
      <w:r w:rsidRPr="00003237">
        <w:rPr>
          <w:sz w:val="26"/>
          <w:szCs w:val="26"/>
          <w:lang w:val="lv-LV"/>
        </w:rPr>
        <w:t xml:space="preserve"> x ZC</w:t>
      </w:r>
      <w:r w:rsidRPr="00003237">
        <w:rPr>
          <w:sz w:val="26"/>
          <w:szCs w:val="26"/>
          <w:vertAlign w:val="subscript"/>
          <w:lang w:val="lv-LV"/>
        </w:rPr>
        <w:t>3</w:t>
      </w:r>
      <w:r w:rsidRPr="00003237">
        <w:rPr>
          <w:sz w:val="26"/>
          <w:szCs w:val="26"/>
          <w:lang w:val="lv-LV"/>
        </w:rPr>
        <w:t>/PC</w:t>
      </w:r>
      <w:r w:rsidRPr="00003237">
        <w:rPr>
          <w:sz w:val="26"/>
          <w:szCs w:val="26"/>
          <w:vertAlign w:val="subscript"/>
          <w:lang w:val="lv-LV"/>
        </w:rPr>
        <w:t>3</w:t>
      </w:r>
      <w:r w:rsidRPr="00003237">
        <w:rPr>
          <w:sz w:val="26"/>
          <w:szCs w:val="26"/>
          <w:lang w:val="lv-LV"/>
        </w:rPr>
        <w:t>, kur</w:t>
      </w:r>
    </w:p>
    <w:p w14:paraId="540080A0" w14:textId="77777777" w:rsidR="00212267" w:rsidRPr="00003237" w:rsidRDefault="00212267" w:rsidP="00212267">
      <w:pPr>
        <w:ind w:left="1080"/>
        <w:jc w:val="both"/>
        <w:rPr>
          <w:sz w:val="26"/>
          <w:szCs w:val="26"/>
          <w:lang w:val="lv-LV"/>
        </w:rPr>
      </w:pPr>
      <w:r w:rsidRPr="00003237">
        <w:rPr>
          <w:sz w:val="26"/>
          <w:szCs w:val="26"/>
          <w:lang w:val="lv-LV"/>
        </w:rPr>
        <w:t>C</w:t>
      </w:r>
      <w:r w:rsidRPr="00003237">
        <w:rPr>
          <w:sz w:val="26"/>
          <w:szCs w:val="26"/>
          <w:vertAlign w:val="subscript"/>
          <w:lang w:val="lv-LV"/>
        </w:rPr>
        <w:t>3</w:t>
      </w:r>
      <w:r w:rsidRPr="00003237">
        <w:rPr>
          <w:sz w:val="26"/>
          <w:szCs w:val="26"/>
          <w:lang w:val="lv-LV"/>
        </w:rPr>
        <w:t xml:space="preserve"> – </w:t>
      </w:r>
      <w:r w:rsidRPr="00003237">
        <w:rPr>
          <w:sz w:val="26"/>
          <w:lang w:val="lv-LV"/>
        </w:rPr>
        <w:t>piedāvājuma 3.izmaksu grupas novērtējums punktos</w:t>
      </w:r>
      <w:r w:rsidRPr="00003237">
        <w:rPr>
          <w:sz w:val="26"/>
          <w:szCs w:val="26"/>
          <w:lang w:val="lv-LV"/>
        </w:rPr>
        <w:t>;</w:t>
      </w:r>
    </w:p>
    <w:p w14:paraId="32534D85" w14:textId="77777777" w:rsidR="00212267" w:rsidRPr="00003237" w:rsidRDefault="00212267" w:rsidP="00212267">
      <w:pPr>
        <w:ind w:left="1080"/>
        <w:jc w:val="both"/>
        <w:rPr>
          <w:sz w:val="26"/>
          <w:szCs w:val="26"/>
          <w:lang w:val="lv-LV"/>
        </w:rPr>
      </w:pPr>
      <w:r w:rsidRPr="00003237">
        <w:rPr>
          <w:sz w:val="26"/>
          <w:szCs w:val="26"/>
          <w:lang w:val="lv-LV"/>
        </w:rPr>
        <w:t>ZC</w:t>
      </w:r>
      <w:r w:rsidRPr="00003237">
        <w:rPr>
          <w:sz w:val="26"/>
          <w:szCs w:val="26"/>
          <w:vertAlign w:val="subscript"/>
          <w:lang w:val="lv-LV"/>
        </w:rPr>
        <w:t>3</w:t>
      </w:r>
      <w:r w:rsidRPr="00003237">
        <w:rPr>
          <w:sz w:val="26"/>
          <w:szCs w:val="26"/>
          <w:lang w:val="lv-LV"/>
        </w:rPr>
        <w:t xml:space="preserve"> – </w:t>
      </w:r>
      <w:r w:rsidRPr="00003237">
        <w:rPr>
          <w:sz w:val="26"/>
          <w:lang w:val="lv-LV"/>
        </w:rPr>
        <w:t>zemākā piedāvājuma 3.izmaksu grupas cena</w:t>
      </w:r>
      <w:r w:rsidRPr="00003237">
        <w:rPr>
          <w:sz w:val="26"/>
          <w:szCs w:val="26"/>
          <w:lang w:val="lv-LV"/>
        </w:rPr>
        <w:t xml:space="preserve"> (EUR bez PVN),</w:t>
      </w:r>
    </w:p>
    <w:p w14:paraId="40D1C786" w14:textId="77777777" w:rsidR="00212267" w:rsidRPr="00003237" w:rsidRDefault="00212267" w:rsidP="00212267">
      <w:pPr>
        <w:ind w:left="1080"/>
        <w:jc w:val="both"/>
        <w:rPr>
          <w:sz w:val="26"/>
          <w:szCs w:val="26"/>
          <w:lang w:val="lv-LV"/>
        </w:rPr>
      </w:pPr>
      <w:r w:rsidRPr="00003237">
        <w:rPr>
          <w:sz w:val="26"/>
          <w:szCs w:val="26"/>
          <w:lang w:val="lv-LV"/>
        </w:rPr>
        <w:t>PC</w:t>
      </w:r>
      <w:r w:rsidRPr="00003237">
        <w:rPr>
          <w:sz w:val="26"/>
          <w:szCs w:val="26"/>
          <w:vertAlign w:val="subscript"/>
          <w:lang w:val="lv-LV"/>
        </w:rPr>
        <w:t>3</w:t>
      </w:r>
      <w:r w:rsidRPr="00003237">
        <w:rPr>
          <w:sz w:val="26"/>
          <w:szCs w:val="26"/>
          <w:lang w:val="lv-LV"/>
        </w:rPr>
        <w:t xml:space="preserve"> – kandidāta</w:t>
      </w:r>
      <w:r w:rsidRPr="00003237">
        <w:rPr>
          <w:sz w:val="26"/>
          <w:lang w:val="lv-LV"/>
        </w:rPr>
        <w:t xml:space="preserve"> piedāvātā 3.izmaksu grupas cena</w:t>
      </w:r>
      <w:r w:rsidRPr="00003237">
        <w:rPr>
          <w:sz w:val="26"/>
          <w:szCs w:val="26"/>
          <w:lang w:val="lv-LV"/>
        </w:rPr>
        <w:t xml:space="preserve"> (EUR bez PVN).</w:t>
      </w:r>
    </w:p>
    <w:p w14:paraId="4AE04236" w14:textId="77777777" w:rsidR="00212267" w:rsidRPr="00003237" w:rsidRDefault="00212267" w:rsidP="00212267">
      <w:pPr>
        <w:ind w:left="1080"/>
        <w:jc w:val="both"/>
        <w:rPr>
          <w:sz w:val="26"/>
          <w:szCs w:val="26"/>
          <w:lang w:val="lv-LV"/>
        </w:rPr>
      </w:pPr>
    </w:p>
    <w:p w14:paraId="1858E5FD" w14:textId="77777777" w:rsidR="00212267" w:rsidRPr="009C4765" w:rsidRDefault="00212267" w:rsidP="00212267">
      <w:pPr>
        <w:jc w:val="both"/>
        <w:rPr>
          <w:sz w:val="26"/>
          <w:szCs w:val="26"/>
          <w:lang w:val="lv-LV"/>
        </w:rPr>
      </w:pPr>
      <w:r>
        <w:rPr>
          <w:sz w:val="26"/>
          <w:szCs w:val="26"/>
          <w:lang w:val="lv-LV"/>
        </w:rPr>
        <w:t>11</w:t>
      </w:r>
      <w:r w:rsidRPr="009C4765">
        <w:rPr>
          <w:sz w:val="26"/>
          <w:szCs w:val="26"/>
          <w:lang w:val="lv-LV"/>
        </w:rPr>
        <w:t>.4.Kopējā piedāvājuma novērtējuma punktus (N) aprēķina pēc šādas formulas:</w:t>
      </w:r>
    </w:p>
    <w:p w14:paraId="257BE29E" w14:textId="77777777" w:rsidR="00212267" w:rsidRPr="00C567AA" w:rsidRDefault="00212267" w:rsidP="00212267">
      <w:pPr>
        <w:ind w:left="1080"/>
        <w:jc w:val="both"/>
        <w:rPr>
          <w:sz w:val="26"/>
          <w:szCs w:val="26"/>
          <w:lang w:val="lv-LV"/>
        </w:rPr>
      </w:pPr>
      <w:r w:rsidRPr="009C4765">
        <w:rPr>
          <w:sz w:val="26"/>
          <w:szCs w:val="26"/>
          <w:lang w:val="lv-LV"/>
        </w:rPr>
        <w:t>N = C</w:t>
      </w:r>
      <w:r w:rsidRPr="009C4765">
        <w:rPr>
          <w:sz w:val="26"/>
          <w:szCs w:val="26"/>
          <w:vertAlign w:val="subscript"/>
          <w:lang w:val="lv-LV"/>
        </w:rPr>
        <w:t>1</w:t>
      </w:r>
      <w:r w:rsidRPr="009C4765">
        <w:rPr>
          <w:sz w:val="26"/>
          <w:szCs w:val="26"/>
          <w:lang w:val="lv-LV"/>
        </w:rPr>
        <w:t xml:space="preserve"> + C</w:t>
      </w:r>
      <w:r w:rsidRPr="009C4765">
        <w:rPr>
          <w:sz w:val="26"/>
          <w:szCs w:val="26"/>
          <w:vertAlign w:val="subscript"/>
          <w:lang w:val="lv-LV"/>
        </w:rPr>
        <w:t>2</w:t>
      </w:r>
      <w:r w:rsidRPr="009C4765">
        <w:rPr>
          <w:sz w:val="26"/>
          <w:szCs w:val="26"/>
          <w:lang w:val="lv-LV"/>
        </w:rPr>
        <w:t>+C</w:t>
      </w:r>
      <w:r w:rsidRPr="009C4765">
        <w:rPr>
          <w:sz w:val="26"/>
          <w:szCs w:val="26"/>
          <w:vertAlign w:val="subscript"/>
          <w:lang w:val="lv-LV"/>
        </w:rPr>
        <w:t>3</w:t>
      </w:r>
      <w:r>
        <w:rPr>
          <w:sz w:val="26"/>
          <w:szCs w:val="26"/>
          <w:vertAlign w:val="subscript"/>
          <w:lang w:val="lv-LV"/>
        </w:rPr>
        <w:t>.</w:t>
      </w:r>
    </w:p>
    <w:p w14:paraId="1CB19AB9" w14:textId="77777777" w:rsidR="00212267" w:rsidRPr="004A4753" w:rsidRDefault="00212267" w:rsidP="00212267">
      <w:pPr>
        <w:jc w:val="both"/>
        <w:rPr>
          <w:lang w:val="lv-LV"/>
        </w:rPr>
      </w:pPr>
      <w:r>
        <w:rPr>
          <w:sz w:val="26"/>
          <w:szCs w:val="26"/>
          <w:lang w:val="lv-LV"/>
        </w:rPr>
        <w:t>11</w:t>
      </w:r>
      <w:r w:rsidRPr="00F037DC">
        <w:rPr>
          <w:sz w:val="26"/>
          <w:szCs w:val="26"/>
          <w:lang w:val="lv-LV"/>
        </w:rPr>
        <w:t>.5.</w:t>
      </w:r>
      <w:r w:rsidRPr="00A43647">
        <w:rPr>
          <w:sz w:val="26"/>
          <w:szCs w:val="26"/>
          <w:lang w:val="lv-LV"/>
        </w:rPr>
        <w:t xml:space="preserve"> </w:t>
      </w:r>
      <w:r w:rsidRPr="004A4753">
        <w:rPr>
          <w:sz w:val="26"/>
          <w:szCs w:val="26"/>
          <w:lang w:val="lv-LV"/>
        </w:rPr>
        <w:t xml:space="preserve">Komisija par uzvarētāju atzīs </w:t>
      </w:r>
      <w:r>
        <w:rPr>
          <w:sz w:val="26"/>
          <w:szCs w:val="26"/>
          <w:lang w:val="lv-LV"/>
        </w:rPr>
        <w:t>kandidātu</w:t>
      </w:r>
      <w:r w:rsidRPr="004A4753">
        <w:rPr>
          <w:sz w:val="26"/>
          <w:szCs w:val="26"/>
          <w:lang w:val="lv-LV"/>
        </w:rPr>
        <w:t>, kura piedāvājums būs saimnieciski visizdevīgākais</w:t>
      </w:r>
      <w:r>
        <w:rPr>
          <w:sz w:val="26"/>
          <w:szCs w:val="26"/>
          <w:lang w:val="lv-LV"/>
        </w:rPr>
        <w:t>.</w:t>
      </w:r>
    </w:p>
    <w:p w14:paraId="64895E15" w14:textId="64F526D6" w:rsidR="00212267" w:rsidRDefault="00212267" w:rsidP="00212267">
      <w:pPr>
        <w:rPr>
          <w:sz w:val="26"/>
          <w:szCs w:val="26"/>
          <w:lang w:val="lv-LV"/>
        </w:rPr>
      </w:pPr>
    </w:p>
    <w:p w14:paraId="2BDFD767" w14:textId="77777777" w:rsidR="00F422BC" w:rsidRDefault="00F422BC" w:rsidP="00212267">
      <w:pPr>
        <w:rPr>
          <w:sz w:val="26"/>
          <w:szCs w:val="26"/>
          <w:lang w:val="lv-LV"/>
        </w:rPr>
      </w:pPr>
    </w:p>
    <w:p w14:paraId="561EE400" w14:textId="77777777" w:rsidR="00212267" w:rsidRPr="00212267" w:rsidRDefault="00212267" w:rsidP="00212267">
      <w:pPr>
        <w:pStyle w:val="af"/>
        <w:numPr>
          <w:ilvl w:val="0"/>
          <w:numId w:val="3"/>
        </w:numPr>
        <w:rPr>
          <w:b/>
          <w:bCs/>
          <w:sz w:val="26"/>
          <w:szCs w:val="26"/>
          <w:lang w:val="lv-LV"/>
        </w:rPr>
      </w:pPr>
      <w:r w:rsidRPr="00212267">
        <w:rPr>
          <w:b/>
          <w:bCs/>
          <w:sz w:val="26"/>
          <w:szCs w:val="26"/>
          <w:lang w:val="lv-LV"/>
        </w:rPr>
        <w:t>Uzvarētāja noteikšana</w:t>
      </w:r>
    </w:p>
    <w:p w14:paraId="606B9BB5" w14:textId="48D202ED" w:rsidR="00212267" w:rsidRPr="00212267" w:rsidRDefault="00212267" w:rsidP="00D4784D">
      <w:pPr>
        <w:ind w:firstLine="426"/>
        <w:jc w:val="both"/>
        <w:rPr>
          <w:sz w:val="26"/>
          <w:szCs w:val="26"/>
          <w:lang w:val="lv-LV"/>
        </w:rPr>
      </w:pPr>
      <w:r w:rsidRPr="00212267">
        <w:rPr>
          <w:sz w:val="26"/>
          <w:szCs w:val="26"/>
          <w:lang w:val="lv-LV"/>
        </w:rPr>
        <w:t xml:space="preserve">Ja vairāku Pretendentu piedāvājumi būs ieguvuši vienādu punktu skaitu, tad Komisija šos piedāvājumus izvērtēs pēc piedāvātās cenas </w:t>
      </w:r>
      <w:r>
        <w:rPr>
          <w:sz w:val="26"/>
          <w:szCs w:val="26"/>
          <w:lang w:val="lv-LV"/>
        </w:rPr>
        <w:t>par pirmo izmaksu grupu - Jaunu žogu posmu un staba izgatavošana un montāža</w:t>
      </w:r>
      <w:r w:rsidRPr="00991C8E">
        <w:rPr>
          <w:sz w:val="26"/>
          <w:szCs w:val="26"/>
          <w:lang w:val="lv-LV"/>
        </w:rPr>
        <w:t xml:space="preserve"> I sadaļa</w:t>
      </w:r>
      <w:r w:rsidRPr="00212267">
        <w:rPr>
          <w:sz w:val="26"/>
          <w:szCs w:val="26"/>
          <w:lang w:val="lv-LV"/>
        </w:rPr>
        <w:t xml:space="preserve"> (C1) un par uzvarētāju atzīs piedāvājumu ar zemāko cenu </w:t>
      </w:r>
      <w:r>
        <w:rPr>
          <w:sz w:val="26"/>
          <w:szCs w:val="26"/>
          <w:lang w:val="lv-LV"/>
        </w:rPr>
        <w:t>par pirmo izmaksu grupu</w:t>
      </w:r>
      <w:r w:rsidRPr="00212267">
        <w:rPr>
          <w:sz w:val="26"/>
          <w:szCs w:val="26"/>
          <w:lang w:val="lv-LV"/>
        </w:rPr>
        <w:t xml:space="preserve"> (C1).</w:t>
      </w:r>
    </w:p>
    <w:p w14:paraId="55117468" w14:textId="3BC70BA6" w:rsidR="00212267" w:rsidRDefault="00212267" w:rsidP="00212267">
      <w:pPr>
        <w:ind w:left="142"/>
        <w:rPr>
          <w:sz w:val="26"/>
          <w:szCs w:val="26"/>
          <w:lang w:val="lv-LV"/>
        </w:rPr>
      </w:pPr>
    </w:p>
    <w:p w14:paraId="5E16B911" w14:textId="77777777" w:rsidR="00212267" w:rsidRPr="00212267" w:rsidRDefault="00212267" w:rsidP="00212267">
      <w:pPr>
        <w:ind w:left="142"/>
        <w:rPr>
          <w:sz w:val="26"/>
          <w:szCs w:val="26"/>
          <w:lang w:val="lv-LV"/>
        </w:rPr>
      </w:pPr>
    </w:p>
    <w:p w14:paraId="4DF4C826" w14:textId="77777777" w:rsidR="00212267" w:rsidRPr="004A4753" w:rsidRDefault="00212267" w:rsidP="00212267">
      <w:pPr>
        <w:rPr>
          <w:sz w:val="26"/>
          <w:szCs w:val="26"/>
          <w:lang w:val="lv-LV"/>
        </w:rPr>
      </w:pPr>
    </w:p>
    <w:tbl>
      <w:tblPr>
        <w:tblW w:w="0" w:type="auto"/>
        <w:tblLook w:val="01E0" w:firstRow="1" w:lastRow="1" w:firstColumn="1" w:lastColumn="1" w:noHBand="0" w:noVBand="0"/>
      </w:tblPr>
      <w:tblGrid>
        <w:gridCol w:w="4751"/>
        <w:gridCol w:w="4746"/>
      </w:tblGrid>
      <w:tr w:rsidR="00212267" w:rsidRPr="004A4753" w14:paraId="58D109C3" w14:textId="77777777" w:rsidTr="00B04D10">
        <w:tc>
          <w:tcPr>
            <w:tcW w:w="4801" w:type="dxa"/>
            <w:shd w:val="clear" w:color="auto" w:fill="auto"/>
          </w:tcPr>
          <w:p w14:paraId="42AF4B65" w14:textId="77777777" w:rsidR="00212267" w:rsidRPr="004A4753" w:rsidRDefault="00212267" w:rsidP="00B04D10">
            <w:pPr>
              <w:rPr>
                <w:sz w:val="26"/>
                <w:szCs w:val="26"/>
                <w:lang w:val="lv-LV"/>
              </w:rPr>
            </w:pPr>
            <w:r w:rsidRPr="004A4753">
              <w:rPr>
                <w:sz w:val="26"/>
                <w:szCs w:val="26"/>
                <w:lang w:val="lv-LV"/>
              </w:rPr>
              <w:t>Komisijas priekšsēdētājs</w:t>
            </w:r>
          </w:p>
        </w:tc>
        <w:tc>
          <w:tcPr>
            <w:tcW w:w="4801" w:type="dxa"/>
            <w:shd w:val="clear" w:color="auto" w:fill="auto"/>
          </w:tcPr>
          <w:p w14:paraId="59EC499E" w14:textId="77777777" w:rsidR="00212267" w:rsidRPr="004A4753" w:rsidRDefault="00212267" w:rsidP="00B04D10">
            <w:pPr>
              <w:jc w:val="right"/>
              <w:rPr>
                <w:sz w:val="26"/>
                <w:szCs w:val="26"/>
                <w:lang w:val="lv-LV"/>
              </w:rPr>
            </w:pPr>
            <w:r w:rsidRPr="004A4753">
              <w:rPr>
                <w:sz w:val="26"/>
                <w:szCs w:val="26"/>
                <w:lang w:val="lv-LV"/>
              </w:rPr>
              <w:t>S.Ladigins</w:t>
            </w:r>
          </w:p>
        </w:tc>
      </w:tr>
    </w:tbl>
    <w:p w14:paraId="42501452" w14:textId="77777777" w:rsidR="00212267" w:rsidRDefault="00212267" w:rsidP="00CE44B8">
      <w:pPr>
        <w:pStyle w:val="Style7"/>
        <w:widowControl/>
        <w:ind w:firstLine="0"/>
        <w:jc w:val="right"/>
        <w:rPr>
          <w:rStyle w:val="FontStyle16"/>
          <w:sz w:val="26"/>
          <w:szCs w:val="26"/>
        </w:rPr>
      </w:pPr>
    </w:p>
    <w:p w14:paraId="4C33051B" w14:textId="77777777" w:rsidR="00212267" w:rsidRDefault="00212267">
      <w:pPr>
        <w:spacing w:after="200" w:line="276" w:lineRule="auto"/>
        <w:rPr>
          <w:rStyle w:val="FontStyle16"/>
          <w:sz w:val="26"/>
          <w:szCs w:val="26"/>
          <w:lang w:val="lv-LV" w:eastAsia="lv-LV"/>
        </w:rPr>
      </w:pPr>
      <w:r>
        <w:rPr>
          <w:rStyle w:val="FontStyle16"/>
          <w:sz w:val="26"/>
          <w:szCs w:val="26"/>
        </w:rPr>
        <w:br w:type="page"/>
      </w:r>
    </w:p>
    <w:p w14:paraId="0894D653" w14:textId="2E52DEF3" w:rsidR="00CE44B8" w:rsidRPr="00C41E2A" w:rsidRDefault="00CE44B8" w:rsidP="00CE44B8">
      <w:pPr>
        <w:pStyle w:val="Style7"/>
        <w:widowControl/>
        <w:ind w:firstLine="0"/>
        <w:jc w:val="right"/>
        <w:rPr>
          <w:rStyle w:val="FontStyle16"/>
          <w:b w:val="0"/>
          <w:sz w:val="26"/>
          <w:szCs w:val="26"/>
        </w:rPr>
      </w:pPr>
      <w:r w:rsidRPr="00C41E2A">
        <w:rPr>
          <w:rStyle w:val="FontStyle16"/>
          <w:sz w:val="26"/>
          <w:szCs w:val="26"/>
        </w:rPr>
        <w:lastRenderedPageBreak/>
        <w:t>Pielikums Nr.1</w:t>
      </w:r>
    </w:p>
    <w:p w14:paraId="50EEDE1B" w14:textId="3C3FE1A6"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r w:rsidR="005E4E27">
        <w:rPr>
          <w:rStyle w:val="FontStyle16"/>
          <w:sz w:val="26"/>
          <w:szCs w:val="26"/>
        </w:rPr>
        <w:t xml:space="preserve"> </w:t>
      </w:r>
    </w:p>
    <w:p w14:paraId="76CB953C" w14:textId="77777777" w:rsidR="00CE44B8" w:rsidRPr="00C41E2A" w:rsidRDefault="00CE44B8" w:rsidP="00CE44B8">
      <w:pPr>
        <w:jc w:val="center"/>
        <w:rPr>
          <w:b/>
          <w:bCs/>
          <w:sz w:val="26"/>
          <w:szCs w:val="26"/>
          <w:lang w:val="lv-LV"/>
        </w:rPr>
      </w:pPr>
      <w:r w:rsidRPr="00C41E2A">
        <w:rPr>
          <w:b/>
          <w:bCs/>
          <w:sz w:val="26"/>
          <w:szCs w:val="26"/>
          <w:lang w:val="lv-LV"/>
        </w:rPr>
        <w:t>atklātam konkursam</w:t>
      </w:r>
    </w:p>
    <w:p w14:paraId="0C656A6F" w14:textId="77777777" w:rsidR="00E14140" w:rsidRPr="004A4753" w:rsidRDefault="00E14140" w:rsidP="00E14140">
      <w:pPr>
        <w:pStyle w:val="31"/>
        <w:rPr>
          <w:szCs w:val="26"/>
        </w:rPr>
      </w:pPr>
      <w:r w:rsidRPr="004A4753">
        <w:rPr>
          <w:szCs w:val="26"/>
        </w:rPr>
        <w:t>“</w:t>
      </w:r>
      <w:r>
        <w:rPr>
          <w:szCs w:val="26"/>
        </w:rPr>
        <w:t>Žogu un vārtu avārijas remontdarbi</w:t>
      </w:r>
      <w:r w:rsidRPr="00D24657">
        <w:rPr>
          <w:szCs w:val="26"/>
        </w:rPr>
        <w:t xml:space="preserve"> Rīgas pašvaldības kapsētās</w:t>
      </w:r>
      <w:r w:rsidRPr="004A4753">
        <w:rPr>
          <w:szCs w:val="26"/>
        </w:rPr>
        <w:t>”</w:t>
      </w:r>
    </w:p>
    <w:p w14:paraId="73CDB25D" w14:textId="4523E459" w:rsidR="001E6D96" w:rsidRPr="00C41E2A" w:rsidRDefault="001E6D96" w:rsidP="001E6D96">
      <w:pPr>
        <w:jc w:val="center"/>
        <w:rPr>
          <w:b/>
          <w:bCs/>
          <w:sz w:val="26"/>
          <w:szCs w:val="26"/>
          <w:lang w:val="lv-LV"/>
        </w:rPr>
      </w:pPr>
      <w:r w:rsidRPr="00C41E2A">
        <w:rPr>
          <w:b/>
          <w:bCs/>
          <w:sz w:val="26"/>
          <w:szCs w:val="26"/>
          <w:lang w:val="lv-LV"/>
        </w:rPr>
        <w:t xml:space="preserve">identifikācijas Nr. RD DMV </w:t>
      </w:r>
      <w:r w:rsidR="00641FC8" w:rsidRPr="00C41E2A">
        <w:rPr>
          <w:b/>
          <w:bCs/>
          <w:sz w:val="26"/>
          <w:szCs w:val="26"/>
          <w:lang w:val="lv-LV"/>
        </w:rPr>
        <w:t xml:space="preserve"> </w:t>
      </w:r>
      <w:r w:rsidR="00641FC8" w:rsidRPr="00C41E2A">
        <w:rPr>
          <w:b/>
          <w:bCs/>
          <w:sz w:val="26"/>
          <w:lang w:val="lv-LV"/>
        </w:rPr>
        <w:t>2020/</w:t>
      </w:r>
      <w:r w:rsidR="0036083B">
        <w:rPr>
          <w:b/>
          <w:bCs/>
          <w:sz w:val="26"/>
          <w:lang w:val="lv-LV"/>
        </w:rPr>
        <w:t>1</w:t>
      </w:r>
      <w:r w:rsidR="00F422BC">
        <w:rPr>
          <w:b/>
          <w:bCs/>
          <w:sz w:val="26"/>
          <w:lang w:val="lv-LV"/>
        </w:rPr>
        <w:t>7</w:t>
      </w:r>
    </w:p>
    <w:p w14:paraId="35407F9D" w14:textId="77777777" w:rsidR="00CE44B8" w:rsidRPr="00C41E2A" w:rsidRDefault="00CE44B8" w:rsidP="00CE44B8">
      <w:pPr>
        <w:jc w:val="center"/>
        <w:rPr>
          <w:b/>
          <w:bCs/>
          <w:sz w:val="26"/>
          <w:szCs w:val="26"/>
          <w:lang w:val="lv-LV"/>
        </w:rPr>
      </w:pPr>
    </w:p>
    <w:p w14:paraId="78C7F7E5" w14:textId="77777777" w:rsidR="00E14140" w:rsidRPr="00BA4A3F" w:rsidRDefault="00E14140" w:rsidP="00E14140">
      <w:pPr>
        <w:ind w:left="1080" w:hanging="654"/>
        <w:jc w:val="both"/>
        <w:rPr>
          <w:b/>
          <w:bCs/>
          <w:caps/>
          <w:sz w:val="26"/>
          <w:szCs w:val="26"/>
          <w:lang w:val="lv-LV"/>
        </w:rPr>
      </w:pPr>
      <w:r>
        <w:rPr>
          <w:b/>
          <w:bCs/>
          <w:caps/>
          <w:sz w:val="26"/>
          <w:szCs w:val="26"/>
          <w:lang w:val="lv-LV"/>
        </w:rPr>
        <w:t xml:space="preserve">I </w:t>
      </w:r>
      <w:r w:rsidRPr="00780E48">
        <w:rPr>
          <w:b/>
          <w:bCs/>
          <w:caps/>
          <w:sz w:val="26"/>
          <w:szCs w:val="26"/>
          <w:lang w:val="lv-LV"/>
        </w:rPr>
        <w:t>veicamie darbi</w:t>
      </w:r>
    </w:p>
    <w:p w14:paraId="2A7DF997" w14:textId="77777777" w:rsidR="00E14140" w:rsidRPr="004A4753" w:rsidRDefault="00E14140" w:rsidP="00E14140">
      <w:pPr>
        <w:rPr>
          <w:sz w:val="26"/>
          <w:lang w:val="lv-LV"/>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7191"/>
        <w:gridCol w:w="1570"/>
        <w:gridCol w:w="1178"/>
      </w:tblGrid>
      <w:tr w:rsidR="00E14140" w:rsidRPr="00E14140" w14:paraId="5A8A00FE" w14:textId="77777777" w:rsidTr="00B04D10">
        <w:trPr>
          <w:trHeight w:val="300"/>
        </w:trPr>
        <w:tc>
          <w:tcPr>
            <w:tcW w:w="976" w:type="dxa"/>
            <w:shd w:val="clear" w:color="auto" w:fill="CCFFCC"/>
            <w:noWrap/>
            <w:vAlign w:val="center"/>
          </w:tcPr>
          <w:p w14:paraId="3DDCD0D3" w14:textId="77777777" w:rsidR="00E14140" w:rsidRPr="00E14140" w:rsidRDefault="00E14140" w:rsidP="00B04D10">
            <w:pPr>
              <w:pStyle w:val="af4"/>
              <w:rPr>
                <w:iCs/>
                <w:sz w:val="24"/>
              </w:rPr>
            </w:pPr>
            <w:r w:rsidRPr="00E14140">
              <w:rPr>
                <w:iCs/>
                <w:sz w:val="24"/>
              </w:rPr>
              <w:t>Nr.p.k.</w:t>
            </w:r>
          </w:p>
        </w:tc>
        <w:tc>
          <w:tcPr>
            <w:tcW w:w="7191" w:type="dxa"/>
            <w:shd w:val="clear" w:color="auto" w:fill="CCFFCC"/>
            <w:noWrap/>
            <w:vAlign w:val="center"/>
          </w:tcPr>
          <w:p w14:paraId="5B44069E" w14:textId="77777777" w:rsidR="00E14140" w:rsidRPr="00E14140" w:rsidRDefault="00E14140" w:rsidP="00B04D10">
            <w:pPr>
              <w:pStyle w:val="af4"/>
              <w:rPr>
                <w:iCs/>
                <w:sz w:val="24"/>
              </w:rPr>
            </w:pPr>
            <w:r w:rsidRPr="00E14140">
              <w:rPr>
                <w:iCs/>
                <w:sz w:val="24"/>
              </w:rPr>
              <w:t>Darbu un resursu nosaukums</w:t>
            </w:r>
          </w:p>
        </w:tc>
        <w:tc>
          <w:tcPr>
            <w:tcW w:w="1570" w:type="dxa"/>
            <w:shd w:val="clear" w:color="auto" w:fill="CCFFCC"/>
            <w:noWrap/>
            <w:vAlign w:val="center"/>
          </w:tcPr>
          <w:p w14:paraId="5BBEBEAD" w14:textId="77777777" w:rsidR="00E14140" w:rsidRPr="00E14140" w:rsidRDefault="00E14140" w:rsidP="00B04D10">
            <w:pPr>
              <w:pStyle w:val="af4"/>
              <w:rPr>
                <w:iCs/>
                <w:sz w:val="24"/>
              </w:rPr>
            </w:pPr>
            <w:r w:rsidRPr="00E14140">
              <w:rPr>
                <w:iCs/>
                <w:sz w:val="24"/>
              </w:rPr>
              <w:t>Mērvienība</w:t>
            </w:r>
          </w:p>
        </w:tc>
        <w:tc>
          <w:tcPr>
            <w:tcW w:w="1178" w:type="dxa"/>
            <w:shd w:val="clear" w:color="auto" w:fill="CCFFCC"/>
          </w:tcPr>
          <w:p w14:paraId="3FA5E68A" w14:textId="77777777" w:rsidR="00E14140" w:rsidRPr="00E14140" w:rsidRDefault="00E14140" w:rsidP="00B04D10">
            <w:pPr>
              <w:pStyle w:val="af4"/>
              <w:rPr>
                <w:iCs/>
                <w:sz w:val="24"/>
              </w:rPr>
            </w:pPr>
            <w:r w:rsidRPr="00E14140">
              <w:rPr>
                <w:iCs/>
                <w:sz w:val="24"/>
              </w:rPr>
              <w:t>Apjoms</w:t>
            </w:r>
          </w:p>
        </w:tc>
      </w:tr>
      <w:tr w:rsidR="00E14140" w:rsidRPr="00E14140" w14:paraId="7E007B9C" w14:textId="77777777" w:rsidTr="00B04D10">
        <w:trPr>
          <w:trHeight w:val="300"/>
        </w:trPr>
        <w:tc>
          <w:tcPr>
            <w:tcW w:w="976" w:type="dxa"/>
            <w:shd w:val="clear" w:color="auto" w:fill="CCFFCC"/>
            <w:noWrap/>
            <w:vAlign w:val="center"/>
          </w:tcPr>
          <w:p w14:paraId="7B54E756" w14:textId="77777777" w:rsidR="00E14140" w:rsidRPr="00E14140" w:rsidRDefault="00E14140" w:rsidP="00B04D10">
            <w:pPr>
              <w:pStyle w:val="af4"/>
              <w:rPr>
                <w:b w:val="0"/>
                <w:iCs/>
                <w:sz w:val="24"/>
              </w:rPr>
            </w:pPr>
            <w:r w:rsidRPr="00E14140">
              <w:rPr>
                <w:b w:val="0"/>
                <w:iCs/>
                <w:sz w:val="24"/>
              </w:rPr>
              <w:t>1</w:t>
            </w:r>
          </w:p>
        </w:tc>
        <w:tc>
          <w:tcPr>
            <w:tcW w:w="7191" w:type="dxa"/>
            <w:shd w:val="clear" w:color="auto" w:fill="CCFFCC"/>
            <w:noWrap/>
            <w:vAlign w:val="center"/>
          </w:tcPr>
          <w:p w14:paraId="033BD0FF" w14:textId="77777777" w:rsidR="00E14140" w:rsidRPr="00E14140" w:rsidRDefault="00E14140" w:rsidP="00B04D10">
            <w:pPr>
              <w:pStyle w:val="af4"/>
              <w:rPr>
                <w:b w:val="0"/>
                <w:iCs/>
                <w:sz w:val="24"/>
              </w:rPr>
            </w:pPr>
            <w:r w:rsidRPr="00E14140">
              <w:rPr>
                <w:b w:val="0"/>
                <w:iCs/>
                <w:sz w:val="24"/>
              </w:rPr>
              <w:t>2</w:t>
            </w:r>
          </w:p>
        </w:tc>
        <w:tc>
          <w:tcPr>
            <w:tcW w:w="1570" w:type="dxa"/>
            <w:shd w:val="clear" w:color="auto" w:fill="CCFFCC"/>
            <w:noWrap/>
            <w:vAlign w:val="center"/>
          </w:tcPr>
          <w:p w14:paraId="28CD78C4" w14:textId="77777777" w:rsidR="00E14140" w:rsidRPr="00E14140" w:rsidRDefault="00E14140" w:rsidP="00B04D10">
            <w:pPr>
              <w:pStyle w:val="af4"/>
              <w:rPr>
                <w:b w:val="0"/>
                <w:iCs/>
                <w:sz w:val="24"/>
              </w:rPr>
            </w:pPr>
            <w:r w:rsidRPr="00E14140">
              <w:rPr>
                <w:b w:val="0"/>
                <w:iCs/>
                <w:sz w:val="24"/>
              </w:rPr>
              <w:t>3</w:t>
            </w:r>
          </w:p>
        </w:tc>
        <w:tc>
          <w:tcPr>
            <w:tcW w:w="1178" w:type="dxa"/>
            <w:shd w:val="clear" w:color="auto" w:fill="CCFFCC"/>
          </w:tcPr>
          <w:p w14:paraId="6D9EBE89" w14:textId="77777777" w:rsidR="00E14140" w:rsidRPr="00E14140" w:rsidRDefault="00E14140" w:rsidP="00B04D10">
            <w:pPr>
              <w:pStyle w:val="af4"/>
              <w:rPr>
                <w:b w:val="0"/>
                <w:iCs/>
                <w:sz w:val="24"/>
              </w:rPr>
            </w:pPr>
            <w:r w:rsidRPr="00E14140">
              <w:rPr>
                <w:b w:val="0"/>
                <w:iCs/>
                <w:sz w:val="24"/>
              </w:rPr>
              <w:t>4</w:t>
            </w:r>
          </w:p>
        </w:tc>
      </w:tr>
      <w:tr w:rsidR="00E14140" w:rsidRPr="00E14140" w14:paraId="59598126" w14:textId="77777777" w:rsidTr="00B04D10">
        <w:trPr>
          <w:trHeight w:val="642"/>
        </w:trPr>
        <w:tc>
          <w:tcPr>
            <w:tcW w:w="976" w:type="dxa"/>
            <w:shd w:val="clear" w:color="auto" w:fill="auto"/>
            <w:vAlign w:val="center"/>
          </w:tcPr>
          <w:p w14:paraId="73931AF6" w14:textId="77777777" w:rsidR="00E14140" w:rsidRPr="00E14140" w:rsidRDefault="00E14140" w:rsidP="00B04D10">
            <w:pPr>
              <w:pStyle w:val="af4"/>
              <w:rPr>
                <w:b w:val="0"/>
                <w:iCs/>
                <w:sz w:val="24"/>
              </w:rPr>
            </w:pPr>
            <w:r w:rsidRPr="00E14140">
              <w:rPr>
                <w:b w:val="0"/>
                <w:iCs/>
                <w:sz w:val="24"/>
              </w:rPr>
              <w:t>1.</w:t>
            </w:r>
          </w:p>
        </w:tc>
        <w:tc>
          <w:tcPr>
            <w:tcW w:w="7191" w:type="dxa"/>
            <w:shd w:val="clear" w:color="auto" w:fill="auto"/>
            <w:vAlign w:val="center"/>
          </w:tcPr>
          <w:p w14:paraId="6D7E42FB" w14:textId="77777777" w:rsidR="00E14140" w:rsidRPr="00E14140" w:rsidRDefault="00E14140" w:rsidP="00B04D10">
            <w:pPr>
              <w:pStyle w:val="af4"/>
              <w:jc w:val="both"/>
              <w:rPr>
                <w:b w:val="0"/>
                <w:iCs/>
                <w:sz w:val="24"/>
              </w:rPr>
            </w:pPr>
            <w:r w:rsidRPr="00E14140">
              <w:rPr>
                <w:b w:val="0"/>
                <w:iCs/>
                <w:sz w:val="24"/>
              </w:rPr>
              <w:t xml:space="preserve">Jaunu kapsētas žoga posmu (siets metāla rāmī 2,5x1,5m, metāls krāsots 2 kārtās) izgatavošana un montāža </w:t>
            </w:r>
          </w:p>
        </w:tc>
        <w:tc>
          <w:tcPr>
            <w:tcW w:w="1570" w:type="dxa"/>
            <w:shd w:val="clear" w:color="auto" w:fill="auto"/>
            <w:noWrap/>
            <w:vAlign w:val="center"/>
          </w:tcPr>
          <w:p w14:paraId="1FDC7B84"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687B32D2"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7E8D9E49" w14:textId="77777777" w:rsidTr="00B04D10">
        <w:trPr>
          <w:trHeight w:val="642"/>
        </w:trPr>
        <w:tc>
          <w:tcPr>
            <w:tcW w:w="976" w:type="dxa"/>
            <w:shd w:val="clear" w:color="auto" w:fill="auto"/>
            <w:vAlign w:val="center"/>
          </w:tcPr>
          <w:p w14:paraId="59BC66FE" w14:textId="77777777" w:rsidR="00E14140" w:rsidRPr="00E14140" w:rsidRDefault="00E14140" w:rsidP="00B04D10">
            <w:pPr>
              <w:pStyle w:val="af4"/>
              <w:rPr>
                <w:b w:val="0"/>
                <w:iCs/>
                <w:sz w:val="24"/>
              </w:rPr>
            </w:pPr>
            <w:r w:rsidRPr="00E14140">
              <w:rPr>
                <w:b w:val="0"/>
                <w:iCs/>
                <w:sz w:val="24"/>
              </w:rPr>
              <w:t>2.</w:t>
            </w:r>
          </w:p>
        </w:tc>
        <w:tc>
          <w:tcPr>
            <w:tcW w:w="7191" w:type="dxa"/>
            <w:shd w:val="clear" w:color="auto" w:fill="auto"/>
            <w:vAlign w:val="center"/>
          </w:tcPr>
          <w:p w14:paraId="2BC81676" w14:textId="77777777" w:rsidR="00E14140" w:rsidRPr="00E14140" w:rsidRDefault="00E14140" w:rsidP="00B04D10">
            <w:pPr>
              <w:pStyle w:val="af4"/>
              <w:jc w:val="both"/>
              <w:rPr>
                <w:b w:val="0"/>
                <w:iCs/>
                <w:sz w:val="24"/>
              </w:rPr>
            </w:pPr>
            <w:r w:rsidRPr="00E14140">
              <w:rPr>
                <w:b w:val="0"/>
                <w:iCs/>
                <w:sz w:val="24"/>
              </w:rPr>
              <w:t>Jaunu kapsētas žoga posmu (siets metāla rāmī 3x1,5m, metāls krāsots 2 reizes) izgatavošana un montāža</w:t>
            </w:r>
          </w:p>
        </w:tc>
        <w:tc>
          <w:tcPr>
            <w:tcW w:w="1570" w:type="dxa"/>
            <w:shd w:val="clear" w:color="auto" w:fill="auto"/>
            <w:noWrap/>
            <w:vAlign w:val="center"/>
          </w:tcPr>
          <w:p w14:paraId="36126DD5"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7C0C4A5C"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0A1FFA5C" w14:textId="77777777" w:rsidTr="00B04D10">
        <w:trPr>
          <w:trHeight w:val="642"/>
        </w:trPr>
        <w:tc>
          <w:tcPr>
            <w:tcW w:w="976" w:type="dxa"/>
            <w:shd w:val="clear" w:color="auto" w:fill="auto"/>
            <w:vAlign w:val="center"/>
          </w:tcPr>
          <w:p w14:paraId="19FE41E5" w14:textId="77777777" w:rsidR="00E14140" w:rsidRPr="00E14140" w:rsidRDefault="00E14140" w:rsidP="00B04D10">
            <w:pPr>
              <w:pStyle w:val="af4"/>
              <w:rPr>
                <w:b w:val="0"/>
                <w:iCs/>
                <w:sz w:val="24"/>
              </w:rPr>
            </w:pPr>
            <w:r w:rsidRPr="00E14140">
              <w:rPr>
                <w:b w:val="0"/>
                <w:iCs/>
                <w:sz w:val="24"/>
              </w:rPr>
              <w:t>3.</w:t>
            </w:r>
          </w:p>
        </w:tc>
        <w:tc>
          <w:tcPr>
            <w:tcW w:w="7191" w:type="dxa"/>
            <w:shd w:val="clear" w:color="auto" w:fill="auto"/>
            <w:vAlign w:val="center"/>
          </w:tcPr>
          <w:p w14:paraId="4A32ACE8" w14:textId="77777777" w:rsidR="00E14140" w:rsidRPr="00E14140" w:rsidRDefault="00E14140" w:rsidP="00B04D10">
            <w:pPr>
              <w:pStyle w:val="af4"/>
              <w:jc w:val="both"/>
              <w:rPr>
                <w:b w:val="0"/>
                <w:iCs/>
                <w:sz w:val="24"/>
              </w:rPr>
            </w:pPr>
            <w:r w:rsidRPr="00E14140">
              <w:rPr>
                <w:b w:val="0"/>
                <w:iCs/>
                <w:sz w:val="24"/>
              </w:rPr>
              <w:t>Jaunu kapsētas žoga posmu (siets metāla rāmī 4x1,5m, metāls krāsots 2 reizes) izgatavošana un montāža</w:t>
            </w:r>
          </w:p>
        </w:tc>
        <w:tc>
          <w:tcPr>
            <w:tcW w:w="1570" w:type="dxa"/>
            <w:shd w:val="clear" w:color="auto" w:fill="auto"/>
            <w:noWrap/>
            <w:vAlign w:val="center"/>
          </w:tcPr>
          <w:p w14:paraId="15201B66"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0BC7C6BD"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002F3E97" w14:textId="77777777" w:rsidTr="00B04D10">
        <w:trPr>
          <w:trHeight w:val="642"/>
        </w:trPr>
        <w:tc>
          <w:tcPr>
            <w:tcW w:w="976" w:type="dxa"/>
            <w:shd w:val="clear" w:color="auto" w:fill="auto"/>
            <w:vAlign w:val="center"/>
          </w:tcPr>
          <w:p w14:paraId="07D449A8" w14:textId="77777777" w:rsidR="00E14140" w:rsidRPr="00E14140" w:rsidRDefault="00E14140" w:rsidP="00B04D10">
            <w:pPr>
              <w:pStyle w:val="af4"/>
              <w:rPr>
                <w:b w:val="0"/>
                <w:iCs/>
                <w:sz w:val="24"/>
              </w:rPr>
            </w:pPr>
            <w:r w:rsidRPr="00E14140">
              <w:rPr>
                <w:b w:val="0"/>
                <w:iCs/>
                <w:sz w:val="24"/>
              </w:rPr>
              <w:t>4.</w:t>
            </w:r>
          </w:p>
        </w:tc>
        <w:tc>
          <w:tcPr>
            <w:tcW w:w="7191" w:type="dxa"/>
            <w:shd w:val="clear" w:color="auto" w:fill="auto"/>
            <w:vAlign w:val="center"/>
          </w:tcPr>
          <w:p w14:paraId="761A6847" w14:textId="77777777" w:rsidR="00E14140" w:rsidRPr="00E14140" w:rsidRDefault="00E14140" w:rsidP="00B04D10">
            <w:pPr>
              <w:pStyle w:val="af4"/>
              <w:jc w:val="both"/>
              <w:rPr>
                <w:b w:val="0"/>
                <w:iCs/>
                <w:sz w:val="24"/>
              </w:rPr>
            </w:pPr>
            <w:r w:rsidRPr="00E14140">
              <w:rPr>
                <w:b w:val="0"/>
                <w:iCs/>
                <w:sz w:val="24"/>
              </w:rPr>
              <w:t>Metāla staba D=75-80mm, H=2500 izgatavošana, montāža ar betonēšanu</w:t>
            </w:r>
          </w:p>
        </w:tc>
        <w:tc>
          <w:tcPr>
            <w:tcW w:w="1570" w:type="dxa"/>
            <w:shd w:val="clear" w:color="auto" w:fill="auto"/>
            <w:noWrap/>
            <w:vAlign w:val="center"/>
          </w:tcPr>
          <w:p w14:paraId="6E1F591C"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43AA87F9"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0033EFC6" w14:textId="77777777" w:rsidTr="00B04D10">
        <w:trPr>
          <w:trHeight w:val="642"/>
        </w:trPr>
        <w:tc>
          <w:tcPr>
            <w:tcW w:w="976" w:type="dxa"/>
            <w:shd w:val="clear" w:color="auto" w:fill="auto"/>
            <w:vAlign w:val="center"/>
          </w:tcPr>
          <w:p w14:paraId="2F80E63F" w14:textId="77777777" w:rsidR="00E14140" w:rsidRPr="00E14140" w:rsidRDefault="00E14140" w:rsidP="00B04D10">
            <w:pPr>
              <w:pStyle w:val="af4"/>
              <w:rPr>
                <w:b w:val="0"/>
                <w:iCs/>
                <w:sz w:val="24"/>
              </w:rPr>
            </w:pPr>
            <w:r w:rsidRPr="00E14140">
              <w:rPr>
                <w:b w:val="0"/>
                <w:iCs/>
                <w:sz w:val="24"/>
              </w:rPr>
              <w:t>5.</w:t>
            </w:r>
          </w:p>
        </w:tc>
        <w:tc>
          <w:tcPr>
            <w:tcW w:w="7191" w:type="dxa"/>
            <w:shd w:val="clear" w:color="auto" w:fill="auto"/>
            <w:vAlign w:val="center"/>
          </w:tcPr>
          <w:p w14:paraId="7F0DCBFC" w14:textId="77777777" w:rsidR="00E14140" w:rsidRPr="00E14140" w:rsidRDefault="00E14140" w:rsidP="00B04D10">
            <w:pPr>
              <w:pStyle w:val="af4"/>
              <w:jc w:val="both"/>
              <w:rPr>
                <w:b w:val="0"/>
                <w:iCs/>
                <w:sz w:val="24"/>
              </w:rPr>
            </w:pPr>
            <w:r w:rsidRPr="00E14140">
              <w:rPr>
                <w:b w:val="0"/>
                <w:iCs/>
                <w:sz w:val="24"/>
              </w:rPr>
              <w:t>Bojāto kapsētas žoga posmu (siets metāla rāmī 2.5x1,5m) demontāža, remonts un montāža;</w:t>
            </w:r>
          </w:p>
        </w:tc>
        <w:tc>
          <w:tcPr>
            <w:tcW w:w="1570" w:type="dxa"/>
            <w:shd w:val="clear" w:color="auto" w:fill="auto"/>
            <w:noWrap/>
            <w:vAlign w:val="center"/>
          </w:tcPr>
          <w:p w14:paraId="4F578D9D"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6CE09EAB"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436932C0" w14:textId="77777777" w:rsidTr="00B04D10">
        <w:trPr>
          <w:trHeight w:val="642"/>
        </w:trPr>
        <w:tc>
          <w:tcPr>
            <w:tcW w:w="976" w:type="dxa"/>
            <w:shd w:val="clear" w:color="auto" w:fill="auto"/>
            <w:vAlign w:val="center"/>
          </w:tcPr>
          <w:p w14:paraId="638236E6" w14:textId="77777777" w:rsidR="00E14140" w:rsidRPr="00E14140" w:rsidRDefault="00E14140" w:rsidP="00B04D10">
            <w:pPr>
              <w:pStyle w:val="af4"/>
              <w:rPr>
                <w:b w:val="0"/>
                <w:iCs/>
                <w:sz w:val="24"/>
              </w:rPr>
            </w:pPr>
            <w:r w:rsidRPr="00E14140">
              <w:rPr>
                <w:b w:val="0"/>
                <w:iCs/>
                <w:sz w:val="24"/>
              </w:rPr>
              <w:t>6.</w:t>
            </w:r>
          </w:p>
        </w:tc>
        <w:tc>
          <w:tcPr>
            <w:tcW w:w="7191" w:type="dxa"/>
            <w:shd w:val="clear" w:color="auto" w:fill="auto"/>
            <w:vAlign w:val="center"/>
          </w:tcPr>
          <w:p w14:paraId="158109B3" w14:textId="77777777" w:rsidR="00E14140" w:rsidRPr="00E14140" w:rsidRDefault="00E14140" w:rsidP="00B04D10">
            <w:pPr>
              <w:pStyle w:val="af4"/>
              <w:jc w:val="both"/>
              <w:rPr>
                <w:b w:val="0"/>
                <w:iCs/>
                <w:sz w:val="24"/>
              </w:rPr>
            </w:pPr>
            <w:r w:rsidRPr="00E14140">
              <w:rPr>
                <w:b w:val="0"/>
                <w:iCs/>
                <w:sz w:val="24"/>
              </w:rPr>
              <w:t xml:space="preserve"> Bojāto kapsētas žoga posmu (siets metāla rāmī 3,0x1,5m) demontāža, remonts un montāža;</w:t>
            </w:r>
          </w:p>
        </w:tc>
        <w:tc>
          <w:tcPr>
            <w:tcW w:w="1570" w:type="dxa"/>
            <w:shd w:val="clear" w:color="auto" w:fill="auto"/>
            <w:noWrap/>
            <w:vAlign w:val="center"/>
          </w:tcPr>
          <w:p w14:paraId="125DC85C"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32DC2AF8"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665C4F4A" w14:textId="77777777" w:rsidTr="00B04D10">
        <w:trPr>
          <w:trHeight w:val="300"/>
        </w:trPr>
        <w:tc>
          <w:tcPr>
            <w:tcW w:w="976" w:type="dxa"/>
            <w:shd w:val="clear" w:color="auto" w:fill="auto"/>
            <w:vAlign w:val="center"/>
          </w:tcPr>
          <w:p w14:paraId="35CCD49B" w14:textId="77777777" w:rsidR="00E14140" w:rsidRPr="00E14140" w:rsidRDefault="00E14140" w:rsidP="00B04D10">
            <w:pPr>
              <w:pStyle w:val="af4"/>
              <w:rPr>
                <w:b w:val="0"/>
                <w:iCs/>
                <w:sz w:val="24"/>
              </w:rPr>
            </w:pPr>
            <w:r w:rsidRPr="00E14140">
              <w:rPr>
                <w:b w:val="0"/>
                <w:iCs/>
                <w:sz w:val="24"/>
              </w:rPr>
              <w:t>7.</w:t>
            </w:r>
          </w:p>
        </w:tc>
        <w:tc>
          <w:tcPr>
            <w:tcW w:w="7191" w:type="dxa"/>
            <w:shd w:val="clear" w:color="auto" w:fill="auto"/>
            <w:vAlign w:val="center"/>
          </w:tcPr>
          <w:p w14:paraId="0E050485" w14:textId="77777777" w:rsidR="00E14140" w:rsidRPr="00E14140" w:rsidRDefault="00E14140" w:rsidP="00B04D10">
            <w:pPr>
              <w:pStyle w:val="af4"/>
              <w:jc w:val="both"/>
              <w:rPr>
                <w:b w:val="0"/>
                <w:iCs/>
                <w:sz w:val="24"/>
              </w:rPr>
            </w:pPr>
            <w:r w:rsidRPr="00E14140">
              <w:rPr>
                <w:b w:val="0"/>
                <w:iCs/>
                <w:sz w:val="24"/>
              </w:rPr>
              <w:t>Bojāto kapsētas žoga posmu (siets metāla rāmī 3,5x1,5m) demontāža, remonts un montāža;</w:t>
            </w:r>
          </w:p>
        </w:tc>
        <w:tc>
          <w:tcPr>
            <w:tcW w:w="1570" w:type="dxa"/>
            <w:shd w:val="clear" w:color="auto" w:fill="auto"/>
            <w:noWrap/>
            <w:vAlign w:val="center"/>
          </w:tcPr>
          <w:p w14:paraId="718B1D5B"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00F2315C"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3953BAE0" w14:textId="77777777" w:rsidTr="00B04D10">
        <w:trPr>
          <w:trHeight w:val="642"/>
        </w:trPr>
        <w:tc>
          <w:tcPr>
            <w:tcW w:w="976" w:type="dxa"/>
            <w:shd w:val="clear" w:color="auto" w:fill="auto"/>
            <w:vAlign w:val="center"/>
          </w:tcPr>
          <w:p w14:paraId="7E5AC4EA" w14:textId="77777777" w:rsidR="00E14140" w:rsidRPr="00E14140" w:rsidRDefault="00E14140" w:rsidP="00B04D10">
            <w:pPr>
              <w:pStyle w:val="af4"/>
              <w:rPr>
                <w:b w:val="0"/>
                <w:iCs/>
                <w:sz w:val="24"/>
              </w:rPr>
            </w:pPr>
            <w:r w:rsidRPr="00E14140">
              <w:rPr>
                <w:b w:val="0"/>
                <w:iCs/>
                <w:sz w:val="24"/>
              </w:rPr>
              <w:t>8.</w:t>
            </w:r>
          </w:p>
        </w:tc>
        <w:tc>
          <w:tcPr>
            <w:tcW w:w="7191" w:type="dxa"/>
            <w:shd w:val="clear" w:color="auto" w:fill="auto"/>
            <w:vAlign w:val="center"/>
          </w:tcPr>
          <w:p w14:paraId="7B41340C" w14:textId="77777777" w:rsidR="00E14140" w:rsidRPr="00E14140" w:rsidRDefault="00E14140" w:rsidP="00B04D10">
            <w:pPr>
              <w:pStyle w:val="af4"/>
              <w:jc w:val="both"/>
              <w:rPr>
                <w:b w:val="0"/>
                <w:iCs/>
                <w:sz w:val="24"/>
              </w:rPr>
            </w:pPr>
            <w:r w:rsidRPr="00E14140">
              <w:rPr>
                <w:b w:val="0"/>
                <w:iCs/>
                <w:sz w:val="24"/>
              </w:rPr>
              <w:t xml:space="preserve"> Bojāto kapsētas ieejas vienviru vārtu demontāža, remonts un montāža;</w:t>
            </w:r>
          </w:p>
        </w:tc>
        <w:tc>
          <w:tcPr>
            <w:tcW w:w="1570" w:type="dxa"/>
            <w:shd w:val="clear" w:color="auto" w:fill="auto"/>
            <w:noWrap/>
            <w:vAlign w:val="center"/>
          </w:tcPr>
          <w:p w14:paraId="0F76B80F"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587FC920"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6460458D" w14:textId="77777777" w:rsidTr="00B04D10">
        <w:trPr>
          <w:trHeight w:val="885"/>
        </w:trPr>
        <w:tc>
          <w:tcPr>
            <w:tcW w:w="976" w:type="dxa"/>
            <w:shd w:val="clear" w:color="auto" w:fill="auto"/>
            <w:vAlign w:val="center"/>
          </w:tcPr>
          <w:p w14:paraId="5C34EC94" w14:textId="77777777" w:rsidR="00E14140" w:rsidRPr="00E14140" w:rsidRDefault="00E14140" w:rsidP="00B04D10">
            <w:pPr>
              <w:pStyle w:val="af4"/>
              <w:rPr>
                <w:b w:val="0"/>
                <w:iCs/>
                <w:sz w:val="24"/>
              </w:rPr>
            </w:pPr>
            <w:r w:rsidRPr="00E14140">
              <w:rPr>
                <w:b w:val="0"/>
                <w:iCs/>
                <w:sz w:val="24"/>
              </w:rPr>
              <w:t>9.</w:t>
            </w:r>
          </w:p>
        </w:tc>
        <w:tc>
          <w:tcPr>
            <w:tcW w:w="7191" w:type="dxa"/>
            <w:shd w:val="clear" w:color="auto" w:fill="auto"/>
            <w:vAlign w:val="center"/>
          </w:tcPr>
          <w:p w14:paraId="7564D55C" w14:textId="77777777" w:rsidR="00E14140" w:rsidRPr="00E14140" w:rsidRDefault="00E14140" w:rsidP="00B04D10">
            <w:pPr>
              <w:pStyle w:val="af4"/>
              <w:jc w:val="both"/>
              <w:rPr>
                <w:b w:val="0"/>
                <w:iCs/>
                <w:sz w:val="24"/>
              </w:rPr>
            </w:pPr>
            <w:r w:rsidRPr="00E14140">
              <w:rPr>
                <w:b w:val="0"/>
                <w:iCs/>
                <w:sz w:val="24"/>
              </w:rPr>
              <w:t>Bojāto iebraukšanas divviru vārtu demontāža, remonts un montāža;</w:t>
            </w:r>
          </w:p>
        </w:tc>
        <w:tc>
          <w:tcPr>
            <w:tcW w:w="1570" w:type="dxa"/>
            <w:shd w:val="clear" w:color="auto" w:fill="auto"/>
            <w:noWrap/>
            <w:vAlign w:val="center"/>
          </w:tcPr>
          <w:p w14:paraId="385A2455"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753098BB"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23AEBDE2" w14:textId="77777777" w:rsidTr="00B04D10">
        <w:trPr>
          <w:trHeight w:val="300"/>
        </w:trPr>
        <w:tc>
          <w:tcPr>
            <w:tcW w:w="976" w:type="dxa"/>
            <w:shd w:val="clear" w:color="auto" w:fill="auto"/>
            <w:vAlign w:val="center"/>
          </w:tcPr>
          <w:p w14:paraId="5C5929BB" w14:textId="77777777" w:rsidR="00E14140" w:rsidRPr="00E14140" w:rsidRDefault="00E14140" w:rsidP="00B04D10">
            <w:pPr>
              <w:pStyle w:val="af4"/>
              <w:rPr>
                <w:b w:val="0"/>
                <w:iCs/>
                <w:sz w:val="24"/>
              </w:rPr>
            </w:pPr>
            <w:r w:rsidRPr="00E14140">
              <w:rPr>
                <w:b w:val="0"/>
                <w:iCs/>
                <w:sz w:val="24"/>
              </w:rPr>
              <w:t>10.</w:t>
            </w:r>
          </w:p>
        </w:tc>
        <w:tc>
          <w:tcPr>
            <w:tcW w:w="7191" w:type="dxa"/>
            <w:shd w:val="clear" w:color="auto" w:fill="auto"/>
            <w:vAlign w:val="center"/>
          </w:tcPr>
          <w:p w14:paraId="63A2E045" w14:textId="77777777" w:rsidR="00E14140" w:rsidRPr="00E14140" w:rsidRDefault="00E14140" w:rsidP="00B04D10">
            <w:pPr>
              <w:pStyle w:val="af4"/>
              <w:jc w:val="both"/>
              <w:rPr>
                <w:b w:val="0"/>
                <w:iCs/>
                <w:sz w:val="24"/>
              </w:rPr>
            </w:pPr>
            <w:r w:rsidRPr="00E14140">
              <w:rPr>
                <w:b w:val="0"/>
                <w:iCs/>
                <w:sz w:val="24"/>
              </w:rPr>
              <w:t>Žoga posma, staba, vārtu  metināšana objektā ( ieskaitot ģeneratora un elektrometināšanas iekārtas nomu)</w:t>
            </w:r>
          </w:p>
        </w:tc>
        <w:tc>
          <w:tcPr>
            <w:tcW w:w="1570" w:type="dxa"/>
            <w:shd w:val="clear" w:color="auto" w:fill="auto"/>
            <w:noWrap/>
            <w:vAlign w:val="center"/>
          </w:tcPr>
          <w:p w14:paraId="7A82A223"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00930836"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7B2BE3FA" w14:textId="77777777" w:rsidTr="00B04D10">
        <w:trPr>
          <w:trHeight w:val="1050"/>
        </w:trPr>
        <w:tc>
          <w:tcPr>
            <w:tcW w:w="976" w:type="dxa"/>
            <w:shd w:val="clear" w:color="auto" w:fill="auto"/>
            <w:vAlign w:val="center"/>
          </w:tcPr>
          <w:p w14:paraId="01B75EC6" w14:textId="77777777" w:rsidR="00E14140" w:rsidRPr="00E14140" w:rsidRDefault="00E14140" w:rsidP="00B04D10">
            <w:pPr>
              <w:pStyle w:val="af4"/>
              <w:rPr>
                <w:b w:val="0"/>
                <w:iCs/>
                <w:sz w:val="24"/>
              </w:rPr>
            </w:pPr>
            <w:r w:rsidRPr="00E14140">
              <w:rPr>
                <w:b w:val="0"/>
                <w:iCs/>
                <w:sz w:val="24"/>
              </w:rPr>
              <w:t>11.</w:t>
            </w:r>
          </w:p>
        </w:tc>
        <w:tc>
          <w:tcPr>
            <w:tcW w:w="7191" w:type="dxa"/>
            <w:shd w:val="clear" w:color="auto" w:fill="auto"/>
            <w:vAlign w:val="center"/>
          </w:tcPr>
          <w:p w14:paraId="72BB7E79" w14:textId="77777777" w:rsidR="00E14140" w:rsidRPr="00E14140" w:rsidRDefault="00E14140" w:rsidP="00B04D10">
            <w:pPr>
              <w:pStyle w:val="af4"/>
              <w:jc w:val="both"/>
              <w:rPr>
                <w:b w:val="0"/>
                <w:iCs/>
                <w:sz w:val="24"/>
              </w:rPr>
            </w:pPr>
            <w:r w:rsidRPr="00E14140">
              <w:rPr>
                <w:b w:val="0"/>
                <w:iCs/>
                <w:sz w:val="24"/>
              </w:rPr>
              <w:t>Jaunu kapsētas ieejas vienviru vārtu (ar pītu metāla sietu metāla dubultrāmī platums 0,9-1.1m, augstums 1.5-1.8m,  metāla stabs D=75-80mm, konstrukciju gruntējot un 2 kārtās krāsojot) izgatavošana un montāža;</w:t>
            </w:r>
          </w:p>
        </w:tc>
        <w:tc>
          <w:tcPr>
            <w:tcW w:w="1570" w:type="dxa"/>
            <w:shd w:val="clear" w:color="auto" w:fill="auto"/>
            <w:noWrap/>
            <w:vAlign w:val="center"/>
          </w:tcPr>
          <w:p w14:paraId="1DEFD46C"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14B4E7C3" w14:textId="77777777" w:rsidR="00E14140" w:rsidRPr="00E14140" w:rsidRDefault="00E14140" w:rsidP="00B04D10">
            <w:pPr>
              <w:pStyle w:val="af4"/>
              <w:rPr>
                <w:b w:val="0"/>
                <w:iCs/>
                <w:color w:val="000000"/>
                <w:sz w:val="24"/>
              </w:rPr>
            </w:pPr>
            <w:r w:rsidRPr="00E14140">
              <w:rPr>
                <w:b w:val="0"/>
                <w:iCs/>
                <w:color w:val="000000"/>
                <w:sz w:val="24"/>
              </w:rPr>
              <w:t>1</w:t>
            </w:r>
          </w:p>
        </w:tc>
      </w:tr>
      <w:tr w:rsidR="00E14140" w:rsidRPr="00E14140" w14:paraId="4FF40233" w14:textId="77777777" w:rsidTr="00B04D10">
        <w:trPr>
          <w:trHeight w:val="300"/>
        </w:trPr>
        <w:tc>
          <w:tcPr>
            <w:tcW w:w="976" w:type="dxa"/>
            <w:shd w:val="clear" w:color="auto" w:fill="auto"/>
            <w:vAlign w:val="center"/>
          </w:tcPr>
          <w:p w14:paraId="5DD5DA3D" w14:textId="77777777" w:rsidR="00E14140" w:rsidRPr="00E14140" w:rsidRDefault="00E14140" w:rsidP="00B04D10">
            <w:pPr>
              <w:pStyle w:val="af4"/>
              <w:rPr>
                <w:b w:val="0"/>
                <w:iCs/>
                <w:sz w:val="24"/>
              </w:rPr>
            </w:pPr>
            <w:r w:rsidRPr="00E14140">
              <w:rPr>
                <w:b w:val="0"/>
                <w:iCs/>
                <w:sz w:val="24"/>
              </w:rPr>
              <w:t>12.</w:t>
            </w:r>
          </w:p>
        </w:tc>
        <w:tc>
          <w:tcPr>
            <w:tcW w:w="7191" w:type="dxa"/>
            <w:shd w:val="clear" w:color="auto" w:fill="auto"/>
            <w:vAlign w:val="center"/>
          </w:tcPr>
          <w:p w14:paraId="70225011" w14:textId="77777777" w:rsidR="00E14140" w:rsidRPr="00E14140" w:rsidRDefault="00E14140" w:rsidP="00B04D10">
            <w:pPr>
              <w:pStyle w:val="af4"/>
              <w:jc w:val="both"/>
              <w:rPr>
                <w:b w:val="0"/>
                <w:iCs/>
                <w:sz w:val="24"/>
              </w:rPr>
            </w:pPr>
            <w:r w:rsidRPr="00E14140">
              <w:rPr>
                <w:b w:val="0"/>
                <w:iCs/>
                <w:sz w:val="24"/>
              </w:rPr>
              <w:t>Jaunu kapsētas iebraukšanas divviru vārtu (katra vērtne ar pītu metāla sietu metāla dubultrāmī platums 2.5-3m, augstums 1.5-1.8m, metāla stabs D=75-80mm, konstrukciju gruntējot un 2 kārtās krāsojot) izgatavošana un montāža;</w:t>
            </w:r>
          </w:p>
        </w:tc>
        <w:tc>
          <w:tcPr>
            <w:tcW w:w="1570" w:type="dxa"/>
            <w:shd w:val="clear" w:color="auto" w:fill="auto"/>
            <w:noWrap/>
            <w:vAlign w:val="center"/>
          </w:tcPr>
          <w:p w14:paraId="6F668A51" w14:textId="77777777" w:rsidR="00E14140" w:rsidRPr="00E14140" w:rsidRDefault="00E14140" w:rsidP="00B04D10">
            <w:pPr>
              <w:pStyle w:val="af4"/>
              <w:rPr>
                <w:b w:val="0"/>
                <w:iCs/>
                <w:color w:val="000000"/>
                <w:sz w:val="24"/>
              </w:rPr>
            </w:pPr>
            <w:r w:rsidRPr="00E14140">
              <w:rPr>
                <w:b w:val="0"/>
                <w:iCs/>
                <w:color w:val="000000"/>
                <w:sz w:val="24"/>
              </w:rPr>
              <w:t>gab.</w:t>
            </w:r>
          </w:p>
        </w:tc>
        <w:tc>
          <w:tcPr>
            <w:tcW w:w="1178" w:type="dxa"/>
            <w:vAlign w:val="center"/>
          </w:tcPr>
          <w:p w14:paraId="4BD5463A" w14:textId="77777777" w:rsidR="00E14140" w:rsidRPr="00E14140" w:rsidRDefault="00E14140" w:rsidP="00B04D10">
            <w:pPr>
              <w:pStyle w:val="af4"/>
              <w:rPr>
                <w:b w:val="0"/>
                <w:iCs/>
                <w:color w:val="000000"/>
                <w:sz w:val="24"/>
              </w:rPr>
            </w:pPr>
            <w:r w:rsidRPr="00E14140">
              <w:rPr>
                <w:b w:val="0"/>
                <w:iCs/>
                <w:color w:val="000000"/>
                <w:sz w:val="24"/>
              </w:rPr>
              <w:t>1</w:t>
            </w:r>
          </w:p>
        </w:tc>
      </w:tr>
    </w:tbl>
    <w:p w14:paraId="5F054447" w14:textId="77777777" w:rsidR="00E14140" w:rsidRDefault="00E14140" w:rsidP="00E14140">
      <w:pPr>
        <w:keepNext/>
        <w:jc w:val="both"/>
        <w:outlineLvl w:val="0"/>
        <w:rPr>
          <w:iCs/>
          <w:lang w:val="lv-LV"/>
        </w:rPr>
      </w:pPr>
    </w:p>
    <w:p w14:paraId="68194B41" w14:textId="77777777" w:rsidR="00E14140" w:rsidRPr="00D24657" w:rsidRDefault="00E14140" w:rsidP="003D2205">
      <w:pPr>
        <w:keepNext/>
        <w:numPr>
          <w:ilvl w:val="0"/>
          <w:numId w:val="10"/>
        </w:numPr>
        <w:jc w:val="both"/>
        <w:outlineLvl w:val="0"/>
        <w:rPr>
          <w:iCs/>
          <w:lang w:val="lv-LV"/>
        </w:rPr>
      </w:pPr>
      <w:r w:rsidRPr="00D24657">
        <w:rPr>
          <w:iCs/>
          <w:lang w:val="lv-LV"/>
        </w:rPr>
        <w:t xml:space="preserve">Norādītie darbi ir vispārīgi, kas mainīsies atbilstoši konkrētai avārijas situācijai, kā arī būvniecības darbos var tikt iekļauti darbi, kas nav uzskaitīti augstāk minētajā tabulā. </w:t>
      </w:r>
    </w:p>
    <w:p w14:paraId="2D68F94C" w14:textId="4CC29789" w:rsidR="00E14140" w:rsidRDefault="00E14140" w:rsidP="003D2205">
      <w:pPr>
        <w:keepNext/>
        <w:numPr>
          <w:ilvl w:val="0"/>
          <w:numId w:val="10"/>
        </w:numPr>
        <w:jc w:val="both"/>
        <w:outlineLvl w:val="0"/>
        <w:rPr>
          <w:iCs/>
          <w:lang w:val="lv-LV"/>
        </w:rPr>
      </w:pPr>
      <w:r>
        <w:rPr>
          <w:bCs/>
          <w:szCs w:val="26"/>
          <w:lang w:val="lv-LV"/>
        </w:rPr>
        <w:t xml:space="preserve">Uzvarējušais </w:t>
      </w:r>
      <w:r w:rsidRPr="00D24657">
        <w:rPr>
          <w:bCs/>
          <w:szCs w:val="26"/>
          <w:lang w:val="lv-LV"/>
        </w:rPr>
        <w:t>Pretendents, sastādot konkrētās avārijas seku likvidēšanas darbu tāmi n</w:t>
      </w:r>
      <w:r w:rsidRPr="00D24657">
        <w:rPr>
          <w:iCs/>
          <w:lang w:val="lv-LV"/>
        </w:rPr>
        <w:t>orādīto darbu un materiālu izcenojumus mainīt nevarēs.</w:t>
      </w:r>
    </w:p>
    <w:p w14:paraId="603C3B68" w14:textId="77777777" w:rsidR="00E14140" w:rsidRPr="002B541B" w:rsidRDefault="00E14140" w:rsidP="00E14140">
      <w:pPr>
        <w:keepNext/>
        <w:ind w:left="1429"/>
        <w:jc w:val="both"/>
        <w:outlineLvl w:val="0"/>
        <w:rPr>
          <w:iCs/>
          <w:lang w:val="lv-LV"/>
        </w:rPr>
      </w:pPr>
    </w:p>
    <w:p w14:paraId="2F3095AD" w14:textId="77777777" w:rsidR="00E14140" w:rsidRDefault="00E14140" w:rsidP="00E14140">
      <w:pPr>
        <w:jc w:val="right"/>
        <w:rPr>
          <w:lang w:val="lv-LV" w:eastAsia="lv-LV"/>
        </w:rPr>
      </w:pPr>
    </w:p>
    <w:p w14:paraId="75EAE91B" w14:textId="77777777" w:rsidR="00E14140" w:rsidRDefault="00E14140" w:rsidP="00E14140">
      <w:pPr>
        <w:jc w:val="right"/>
        <w:rPr>
          <w:lang w:val="lv-LV" w:eastAsia="lv-LV"/>
        </w:rPr>
      </w:pPr>
    </w:p>
    <w:p w14:paraId="4FFDBA27" w14:textId="77777777" w:rsidR="00E14140" w:rsidRDefault="00E14140" w:rsidP="00E14140">
      <w:pPr>
        <w:jc w:val="right"/>
        <w:rPr>
          <w:lang w:val="lv-LV" w:eastAsia="lv-LV"/>
        </w:rPr>
      </w:pPr>
    </w:p>
    <w:p w14:paraId="53DB420F" w14:textId="7A81D1CD" w:rsidR="00E14140" w:rsidRPr="00C542B0" w:rsidRDefault="00E14140" w:rsidP="003D2205">
      <w:pPr>
        <w:numPr>
          <w:ilvl w:val="0"/>
          <w:numId w:val="9"/>
        </w:numPr>
        <w:rPr>
          <w:sz w:val="26"/>
          <w:szCs w:val="26"/>
          <w:lang w:val="lv-LV"/>
        </w:rPr>
      </w:pPr>
      <w:r w:rsidRPr="00C542B0">
        <w:rPr>
          <w:sz w:val="26"/>
          <w:szCs w:val="26"/>
          <w:lang w:val="lv-LV"/>
        </w:rPr>
        <w:lastRenderedPageBreak/>
        <w:t>Pakalpojumā jāiekļauj:</w:t>
      </w:r>
    </w:p>
    <w:p w14:paraId="1D8215C3" w14:textId="77777777" w:rsidR="00E14140" w:rsidRPr="00C542B0" w:rsidRDefault="00E14140" w:rsidP="003D2205">
      <w:pPr>
        <w:numPr>
          <w:ilvl w:val="0"/>
          <w:numId w:val="10"/>
        </w:numPr>
        <w:rPr>
          <w:sz w:val="26"/>
          <w:szCs w:val="26"/>
          <w:lang w:val="lv-LV"/>
        </w:rPr>
      </w:pPr>
      <w:r w:rsidRPr="00C542B0">
        <w:rPr>
          <w:sz w:val="26"/>
          <w:szCs w:val="26"/>
          <w:lang w:val="lv-LV"/>
        </w:rPr>
        <w:t>transporta izdevumi;</w:t>
      </w:r>
    </w:p>
    <w:p w14:paraId="2289AB4A" w14:textId="77777777" w:rsidR="00E14140" w:rsidRPr="00C542B0" w:rsidRDefault="00E14140" w:rsidP="003D2205">
      <w:pPr>
        <w:numPr>
          <w:ilvl w:val="0"/>
          <w:numId w:val="10"/>
        </w:numPr>
        <w:rPr>
          <w:sz w:val="26"/>
          <w:szCs w:val="26"/>
          <w:lang w:val="lv-LV"/>
        </w:rPr>
      </w:pPr>
      <w:r w:rsidRPr="00C542B0">
        <w:rPr>
          <w:sz w:val="26"/>
          <w:szCs w:val="26"/>
          <w:lang w:val="lv-LV"/>
        </w:rPr>
        <w:t>nojaukto konstrukciju izvešana un utilizācija;</w:t>
      </w:r>
    </w:p>
    <w:p w14:paraId="167CFA5F" w14:textId="77777777" w:rsidR="00E14140" w:rsidRPr="00C542B0" w:rsidRDefault="00E14140" w:rsidP="003D2205">
      <w:pPr>
        <w:numPr>
          <w:ilvl w:val="0"/>
          <w:numId w:val="10"/>
        </w:numPr>
        <w:rPr>
          <w:sz w:val="26"/>
          <w:szCs w:val="26"/>
          <w:lang w:val="lv-LV"/>
        </w:rPr>
      </w:pPr>
      <w:r w:rsidRPr="00C542B0">
        <w:rPr>
          <w:sz w:val="26"/>
          <w:szCs w:val="26"/>
          <w:lang w:val="lv-LV"/>
        </w:rPr>
        <w:t>teritorijas sakopšana;</w:t>
      </w:r>
    </w:p>
    <w:p w14:paraId="539DC2BC" w14:textId="77777777" w:rsidR="00E14140" w:rsidRPr="00C542B0" w:rsidRDefault="00E14140" w:rsidP="003D2205">
      <w:pPr>
        <w:numPr>
          <w:ilvl w:val="0"/>
          <w:numId w:val="10"/>
        </w:numPr>
        <w:rPr>
          <w:sz w:val="26"/>
          <w:szCs w:val="26"/>
          <w:lang w:val="lv-LV"/>
        </w:rPr>
      </w:pPr>
      <w:r w:rsidRPr="00C542B0">
        <w:rPr>
          <w:sz w:val="26"/>
          <w:szCs w:val="26"/>
          <w:lang w:val="lv-LV"/>
        </w:rPr>
        <w:t xml:space="preserve">kā arī visas ar </w:t>
      </w:r>
      <w:r w:rsidRPr="00C542B0">
        <w:rPr>
          <w:rFonts w:eastAsia="Calibri"/>
          <w:sz w:val="26"/>
          <w:szCs w:val="26"/>
          <w:lang w:val="lv-LV"/>
        </w:rPr>
        <w:t>darbu izpildi saistītās izmaksas, kas nav iekļautas tehniskajā specifikācijā.</w:t>
      </w:r>
    </w:p>
    <w:p w14:paraId="1456F516" w14:textId="21A4DE06" w:rsidR="00C542B0" w:rsidRPr="00C542B0" w:rsidRDefault="00E14140" w:rsidP="00C542B0">
      <w:pPr>
        <w:numPr>
          <w:ilvl w:val="0"/>
          <w:numId w:val="9"/>
        </w:numPr>
        <w:rPr>
          <w:sz w:val="26"/>
          <w:szCs w:val="26"/>
          <w:lang w:val="lv-LV"/>
        </w:rPr>
      </w:pPr>
      <w:r w:rsidRPr="00C542B0">
        <w:rPr>
          <w:sz w:val="26"/>
          <w:szCs w:val="26"/>
          <w:lang w:val="lv-LV"/>
        </w:rPr>
        <w:t xml:space="preserve"> Izpildes laiks – 10 darba dienas no pasūtījuma pieteikšanas brīža</w:t>
      </w:r>
      <w:r w:rsidR="00C542B0">
        <w:rPr>
          <w:sz w:val="26"/>
          <w:szCs w:val="26"/>
          <w:lang w:val="lv-LV"/>
        </w:rPr>
        <w:t>;</w:t>
      </w:r>
    </w:p>
    <w:p w14:paraId="38A59397" w14:textId="6AEB6C81" w:rsidR="00C542B0" w:rsidRPr="00C542B0" w:rsidRDefault="00C542B0" w:rsidP="00C542B0">
      <w:pPr>
        <w:pStyle w:val="af"/>
        <w:numPr>
          <w:ilvl w:val="0"/>
          <w:numId w:val="9"/>
        </w:numPr>
        <w:spacing w:before="100" w:beforeAutospacing="1" w:after="100" w:afterAutospacing="1"/>
        <w:jc w:val="both"/>
        <w:rPr>
          <w:color w:val="000000"/>
          <w:sz w:val="26"/>
          <w:szCs w:val="26"/>
          <w:lang w:val="lv-LV"/>
        </w:rPr>
      </w:pPr>
      <w:r w:rsidRPr="00C542B0">
        <w:rPr>
          <w:color w:val="000000"/>
          <w:sz w:val="26"/>
          <w:szCs w:val="26"/>
          <w:lang w:val="lv-LV"/>
        </w:rPr>
        <w:t>pirms remonta darbu plānošanas jāsastāda defektu akts ar fotofiksāciju</w:t>
      </w:r>
      <w:r>
        <w:rPr>
          <w:color w:val="000000"/>
          <w:sz w:val="26"/>
          <w:szCs w:val="26"/>
          <w:lang w:val="lv-LV"/>
        </w:rPr>
        <w:t>;</w:t>
      </w:r>
    </w:p>
    <w:p w14:paraId="431BE24B" w14:textId="3D6EC4CB" w:rsidR="00C542B0" w:rsidRPr="00C542B0" w:rsidRDefault="00C542B0" w:rsidP="00C542B0">
      <w:pPr>
        <w:pStyle w:val="af"/>
        <w:numPr>
          <w:ilvl w:val="0"/>
          <w:numId w:val="9"/>
        </w:numPr>
        <w:spacing w:before="100" w:beforeAutospacing="1" w:after="100" w:afterAutospacing="1"/>
        <w:jc w:val="both"/>
        <w:rPr>
          <w:color w:val="000000"/>
          <w:sz w:val="26"/>
          <w:szCs w:val="26"/>
          <w:lang w:val="lv-LV"/>
        </w:rPr>
      </w:pPr>
      <w:r w:rsidRPr="00C542B0">
        <w:rPr>
          <w:color w:val="000000"/>
          <w:sz w:val="26"/>
          <w:szCs w:val="26"/>
          <w:lang w:val="lv-LV"/>
        </w:rPr>
        <w:t>sastādot remonta darbu tāmes jānorāda konkrētu darbu veikšanas vietu un apjomu</w:t>
      </w:r>
      <w:r>
        <w:rPr>
          <w:color w:val="000000"/>
          <w:sz w:val="26"/>
          <w:szCs w:val="26"/>
          <w:lang w:val="lv-LV"/>
        </w:rPr>
        <w:t>;</w:t>
      </w:r>
    </w:p>
    <w:p w14:paraId="1FC53A4E" w14:textId="7A3A2CB0" w:rsidR="00C542B0" w:rsidRPr="00C542B0" w:rsidRDefault="00C542B0" w:rsidP="00C542B0">
      <w:pPr>
        <w:pStyle w:val="af"/>
        <w:numPr>
          <w:ilvl w:val="0"/>
          <w:numId w:val="9"/>
        </w:numPr>
        <w:spacing w:before="100" w:beforeAutospacing="1" w:after="100" w:afterAutospacing="1"/>
        <w:jc w:val="both"/>
        <w:rPr>
          <w:color w:val="000000"/>
          <w:sz w:val="26"/>
          <w:szCs w:val="26"/>
          <w:lang w:val="lv-LV"/>
        </w:rPr>
      </w:pPr>
      <w:r w:rsidRPr="00C542B0">
        <w:rPr>
          <w:color w:val="000000"/>
          <w:sz w:val="26"/>
          <w:szCs w:val="26"/>
          <w:lang w:val="lv-LV"/>
        </w:rPr>
        <w:t>pēc darbu pabeigšanas, sastādot pieņemšanas – nodošanas aktu</w:t>
      </w:r>
      <w:r w:rsidR="00D4784D">
        <w:rPr>
          <w:color w:val="000000"/>
          <w:sz w:val="26"/>
          <w:szCs w:val="26"/>
          <w:lang w:val="lv-LV"/>
        </w:rPr>
        <w:t xml:space="preserve"> (forma 2)</w:t>
      </w:r>
      <w:r>
        <w:rPr>
          <w:color w:val="000000"/>
          <w:sz w:val="26"/>
          <w:szCs w:val="26"/>
          <w:lang w:val="lv-LV"/>
        </w:rPr>
        <w:t>,</w:t>
      </w:r>
      <w:r w:rsidRPr="00C542B0">
        <w:rPr>
          <w:color w:val="000000"/>
          <w:sz w:val="26"/>
          <w:szCs w:val="26"/>
          <w:lang w:val="lv-LV"/>
        </w:rPr>
        <w:t xml:space="preserve"> tam jāpievieno fotofiksācija, kas atbilst defektu aktā pievienotajai fotofiksācijai.</w:t>
      </w:r>
    </w:p>
    <w:p w14:paraId="35B929EB" w14:textId="77777777" w:rsidR="00C542B0" w:rsidRDefault="00C542B0" w:rsidP="00C542B0">
      <w:pPr>
        <w:ind w:left="720"/>
        <w:rPr>
          <w:lang w:val="lv-LV"/>
        </w:rPr>
      </w:pPr>
    </w:p>
    <w:p w14:paraId="1851CF92" w14:textId="77777777" w:rsidR="00E14140" w:rsidRDefault="00E14140" w:rsidP="00E14140">
      <w:pPr>
        <w:rPr>
          <w:lang w:val="lv-LV"/>
        </w:rPr>
      </w:pPr>
    </w:p>
    <w:p w14:paraId="1594E317" w14:textId="77777777" w:rsidR="00E14140" w:rsidRPr="00201929" w:rsidRDefault="00E14140" w:rsidP="00E14140">
      <w:pPr>
        <w:rPr>
          <w:lang w:val="lv-LV"/>
        </w:rPr>
      </w:pPr>
    </w:p>
    <w:p w14:paraId="0BD8B509" w14:textId="77777777" w:rsidR="00E14140" w:rsidRDefault="00E14140" w:rsidP="00E14140">
      <w:pPr>
        <w:rPr>
          <w:b/>
          <w:sz w:val="26"/>
          <w:szCs w:val="26"/>
          <w:lang w:val="lv-LV"/>
        </w:rPr>
      </w:pPr>
      <w:r>
        <w:rPr>
          <w:b/>
          <w:sz w:val="26"/>
          <w:szCs w:val="26"/>
          <w:lang w:val="lv-LV"/>
        </w:rPr>
        <w:t xml:space="preserve">II </w:t>
      </w:r>
      <w:r w:rsidRPr="00780E48">
        <w:rPr>
          <w:b/>
          <w:sz w:val="26"/>
          <w:szCs w:val="26"/>
          <w:lang w:val="lv-LV"/>
        </w:rPr>
        <w:t>DARBI BŪS JĀVEIC ŠĀDĀS RĪGAS PAŠVALDĪBAS KAPSĒTĀS</w:t>
      </w:r>
    </w:p>
    <w:p w14:paraId="13A5DF48" w14:textId="77777777" w:rsidR="00E14140" w:rsidRPr="00201929" w:rsidRDefault="00E14140" w:rsidP="00E14140">
      <w:pPr>
        <w:rPr>
          <w:lang w:val="lv-LV" w:eastAsia="lv-LV"/>
        </w:rPr>
      </w:pPr>
    </w:p>
    <w:tbl>
      <w:tblPr>
        <w:tblW w:w="8945" w:type="dxa"/>
        <w:tblInd w:w="93" w:type="dxa"/>
        <w:tblLook w:val="04A0" w:firstRow="1" w:lastRow="0" w:firstColumn="1" w:lastColumn="0" w:noHBand="0" w:noVBand="1"/>
      </w:tblPr>
      <w:tblGrid>
        <w:gridCol w:w="1008"/>
        <w:gridCol w:w="3827"/>
        <w:gridCol w:w="4110"/>
      </w:tblGrid>
      <w:tr w:rsidR="00E14140" w:rsidRPr="00BF587A" w14:paraId="6EDDFCF9" w14:textId="77777777" w:rsidTr="00B04D10">
        <w:trPr>
          <w:trHeight w:val="330"/>
        </w:trPr>
        <w:tc>
          <w:tcPr>
            <w:tcW w:w="1008" w:type="dxa"/>
            <w:tcBorders>
              <w:top w:val="single" w:sz="8" w:space="0" w:color="auto"/>
              <w:left w:val="single" w:sz="8" w:space="0" w:color="auto"/>
              <w:bottom w:val="single" w:sz="8" w:space="0" w:color="auto"/>
              <w:right w:val="single" w:sz="8" w:space="0" w:color="auto"/>
            </w:tcBorders>
            <w:shd w:val="clear" w:color="auto" w:fill="CCFFCC"/>
            <w:vAlign w:val="center"/>
          </w:tcPr>
          <w:p w14:paraId="5D738BCB" w14:textId="77777777" w:rsidR="00E14140" w:rsidRPr="00BF587A" w:rsidRDefault="00E14140" w:rsidP="00B04D10">
            <w:pPr>
              <w:jc w:val="center"/>
              <w:rPr>
                <w:b/>
                <w:lang w:val="lv-LV"/>
              </w:rPr>
            </w:pPr>
            <w:r w:rsidRPr="00BF587A">
              <w:rPr>
                <w:b/>
                <w:lang w:val="lv-LV"/>
              </w:rPr>
              <w:t>Nr. p.k.</w:t>
            </w:r>
          </w:p>
        </w:tc>
        <w:tc>
          <w:tcPr>
            <w:tcW w:w="3827" w:type="dxa"/>
            <w:tcBorders>
              <w:top w:val="single" w:sz="8" w:space="0" w:color="auto"/>
              <w:left w:val="single" w:sz="8" w:space="0" w:color="auto"/>
              <w:bottom w:val="single" w:sz="8" w:space="0" w:color="auto"/>
              <w:right w:val="single" w:sz="8" w:space="0" w:color="auto"/>
            </w:tcBorders>
            <w:shd w:val="clear" w:color="auto" w:fill="CCFFCC"/>
            <w:vAlign w:val="center"/>
          </w:tcPr>
          <w:p w14:paraId="34C6E541" w14:textId="77777777" w:rsidR="00E14140" w:rsidRPr="00BF587A" w:rsidRDefault="00E14140" w:rsidP="00B04D10">
            <w:pPr>
              <w:jc w:val="center"/>
              <w:rPr>
                <w:b/>
                <w:lang w:val="lv-LV"/>
              </w:rPr>
            </w:pPr>
            <w:r w:rsidRPr="00BF587A">
              <w:rPr>
                <w:b/>
                <w:lang w:val="lv-LV"/>
              </w:rPr>
              <w:t>Kapsētu nosaukums</w:t>
            </w:r>
          </w:p>
        </w:tc>
        <w:tc>
          <w:tcPr>
            <w:tcW w:w="4110" w:type="dxa"/>
            <w:tcBorders>
              <w:top w:val="single" w:sz="8" w:space="0" w:color="auto"/>
              <w:left w:val="single" w:sz="8" w:space="0" w:color="auto"/>
              <w:bottom w:val="single" w:sz="8" w:space="0" w:color="auto"/>
              <w:right w:val="single" w:sz="8" w:space="0" w:color="auto"/>
            </w:tcBorders>
            <w:shd w:val="clear" w:color="auto" w:fill="CCFFCC"/>
            <w:noWrap/>
            <w:vAlign w:val="center"/>
            <w:hideMark/>
          </w:tcPr>
          <w:p w14:paraId="4D55C7C7" w14:textId="77777777" w:rsidR="00E14140" w:rsidRPr="00BF587A" w:rsidRDefault="00E14140" w:rsidP="00B04D10">
            <w:pPr>
              <w:jc w:val="center"/>
              <w:rPr>
                <w:b/>
                <w:bCs/>
                <w:color w:val="000000"/>
                <w:lang w:val="lv-LV"/>
              </w:rPr>
            </w:pPr>
            <w:r w:rsidRPr="00BF587A">
              <w:rPr>
                <w:b/>
                <w:lang w:val="lv-LV"/>
              </w:rPr>
              <w:t>Kapsētu a</w:t>
            </w:r>
            <w:r w:rsidRPr="00BF587A">
              <w:rPr>
                <w:b/>
                <w:bCs/>
                <w:color w:val="000000"/>
                <w:lang w:val="lv-LV"/>
              </w:rPr>
              <w:t>trašanās vieta</w:t>
            </w:r>
          </w:p>
        </w:tc>
      </w:tr>
      <w:tr w:rsidR="00E14140" w:rsidRPr="00BF587A" w14:paraId="1C3B5E3D"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553EDAEF" w14:textId="77777777" w:rsidR="00E14140" w:rsidRPr="00BF587A" w:rsidRDefault="00E14140" w:rsidP="00B04D10">
            <w:pPr>
              <w:jc w:val="center"/>
              <w:rPr>
                <w:color w:val="000000"/>
                <w:lang w:val="lv-LV"/>
              </w:rPr>
            </w:pPr>
            <w:r w:rsidRPr="00BF587A">
              <w:rPr>
                <w:color w:val="000000"/>
                <w:lang w:val="lv-LV"/>
              </w:rPr>
              <w:t>1</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6761F40A" w14:textId="77777777" w:rsidR="00E14140" w:rsidRPr="00BF587A" w:rsidRDefault="00E14140" w:rsidP="00B04D10">
            <w:pPr>
              <w:rPr>
                <w:color w:val="000000"/>
                <w:lang w:val="lv-LV"/>
              </w:rPr>
            </w:pPr>
            <w:r w:rsidRPr="00BF587A">
              <w:rPr>
                <w:color w:val="000000"/>
                <w:lang w:val="lv-LV"/>
              </w:rPr>
              <w:t>Bolderājas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33DC0F15" w14:textId="77777777" w:rsidR="00E14140" w:rsidRPr="00BF587A" w:rsidRDefault="00E14140" w:rsidP="00B04D10">
            <w:pPr>
              <w:rPr>
                <w:color w:val="000000"/>
                <w:lang w:val="lv-LV"/>
              </w:rPr>
            </w:pPr>
            <w:r>
              <w:rPr>
                <w:color w:val="000000"/>
                <w:lang w:val="lv-LV"/>
              </w:rPr>
              <w:t xml:space="preserve">Mazā </w:t>
            </w:r>
            <w:r w:rsidRPr="00BF587A">
              <w:rPr>
                <w:color w:val="000000"/>
                <w:lang w:val="lv-LV"/>
              </w:rPr>
              <w:t xml:space="preserve">Kleistu iela </w:t>
            </w:r>
            <w:r>
              <w:rPr>
                <w:color w:val="000000"/>
                <w:lang w:val="lv-LV"/>
              </w:rPr>
              <w:t>16</w:t>
            </w:r>
            <w:r w:rsidRPr="00BF587A">
              <w:rPr>
                <w:color w:val="000000"/>
                <w:lang w:val="lv-LV"/>
              </w:rPr>
              <w:t xml:space="preserve">, </w:t>
            </w:r>
            <w:r>
              <w:rPr>
                <w:color w:val="000000"/>
                <w:lang w:val="lv-LV"/>
              </w:rPr>
              <w:t>Silikātu iela 5B</w:t>
            </w:r>
          </w:p>
        </w:tc>
      </w:tr>
      <w:tr w:rsidR="00E14140" w:rsidRPr="00BF587A" w14:paraId="6547E509"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2C9B1A2F" w14:textId="77777777" w:rsidR="00E14140" w:rsidRPr="00BF587A" w:rsidRDefault="00E14140" w:rsidP="00B04D10">
            <w:pPr>
              <w:jc w:val="center"/>
              <w:rPr>
                <w:color w:val="000000"/>
                <w:lang w:val="lv-LV"/>
              </w:rPr>
            </w:pPr>
            <w:r w:rsidRPr="00BF587A">
              <w:rPr>
                <w:color w:val="000000"/>
                <w:lang w:val="lv-LV"/>
              </w:rPr>
              <w:t>2</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5548569D" w14:textId="77777777" w:rsidR="00E14140" w:rsidRPr="00BF587A" w:rsidRDefault="00E14140" w:rsidP="00B04D10">
            <w:pPr>
              <w:rPr>
                <w:color w:val="000000"/>
                <w:lang w:val="lv-LV"/>
              </w:rPr>
            </w:pPr>
            <w:r w:rsidRPr="00BF587A">
              <w:rPr>
                <w:color w:val="000000"/>
                <w:lang w:val="lv-LV"/>
              </w:rPr>
              <w:t>Lāčupes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532FA132" w14:textId="77777777" w:rsidR="00E14140" w:rsidRPr="00BF587A" w:rsidRDefault="00E14140" w:rsidP="00B04D10">
            <w:pPr>
              <w:rPr>
                <w:color w:val="000000"/>
                <w:lang w:val="lv-LV"/>
              </w:rPr>
            </w:pPr>
            <w:r w:rsidRPr="00BF587A">
              <w:rPr>
                <w:color w:val="000000"/>
                <w:lang w:val="lv-LV"/>
              </w:rPr>
              <w:t>B</w:t>
            </w:r>
            <w:r>
              <w:rPr>
                <w:color w:val="000000"/>
                <w:lang w:val="lv-LV"/>
              </w:rPr>
              <w:t>altegļu</w:t>
            </w:r>
            <w:r w:rsidRPr="00BF587A">
              <w:rPr>
                <w:color w:val="000000"/>
                <w:lang w:val="lv-LV"/>
              </w:rPr>
              <w:t xml:space="preserve"> iela </w:t>
            </w:r>
            <w:r>
              <w:rPr>
                <w:color w:val="000000"/>
                <w:lang w:val="lv-LV"/>
              </w:rPr>
              <w:t>41</w:t>
            </w:r>
          </w:p>
        </w:tc>
      </w:tr>
      <w:tr w:rsidR="00E14140" w:rsidRPr="00BF587A" w14:paraId="79C0A47A"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122A7D5D" w14:textId="77777777" w:rsidR="00E14140" w:rsidRPr="00BF587A" w:rsidRDefault="00E14140" w:rsidP="00B04D10">
            <w:pPr>
              <w:jc w:val="center"/>
              <w:rPr>
                <w:color w:val="000000"/>
                <w:lang w:val="lv-LV"/>
              </w:rPr>
            </w:pPr>
            <w:r w:rsidRPr="00BF587A">
              <w:rPr>
                <w:color w:val="000000"/>
                <w:lang w:val="lv-LV"/>
              </w:rPr>
              <w:t>3</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03180C44" w14:textId="77777777" w:rsidR="00E14140" w:rsidRPr="00BF587A" w:rsidRDefault="00E14140" w:rsidP="00B04D10">
            <w:pPr>
              <w:rPr>
                <w:color w:val="000000"/>
                <w:lang w:val="lv-LV"/>
              </w:rPr>
            </w:pPr>
            <w:r w:rsidRPr="00BF587A">
              <w:rPr>
                <w:color w:val="000000"/>
                <w:lang w:val="lv-LV"/>
              </w:rPr>
              <w:t>Pleskodāles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4C9B3803" w14:textId="77777777" w:rsidR="00E14140" w:rsidRPr="00BF587A" w:rsidRDefault="00E14140" w:rsidP="00B04D10">
            <w:pPr>
              <w:rPr>
                <w:color w:val="000000"/>
                <w:lang w:val="lv-LV"/>
              </w:rPr>
            </w:pPr>
            <w:r>
              <w:rPr>
                <w:color w:val="000000"/>
                <w:lang w:val="lv-LV"/>
              </w:rPr>
              <w:t>Ventas</w:t>
            </w:r>
            <w:r w:rsidRPr="00BF587A">
              <w:rPr>
                <w:color w:val="000000"/>
                <w:lang w:val="lv-LV"/>
              </w:rPr>
              <w:t xml:space="preserve"> iela </w:t>
            </w:r>
            <w:r>
              <w:rPr>
                <w:color w:val="000000"/>
                <w:lang w:val="lv-LV"/>
              </w:rPr>
              <w:t>3</w:t>
            </w:r>
          </w:p>
        </w:tc>
      </w:tr>
      <w:tr w:rsidR="00E14140" w:rsidRPr="00BF587A" w14:paraId="28BF22CD"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6E72E7E9" w14:textId="77777777" w:rsidR="00E14140" w:rsidRPr="00BF587A" w:rsidRDefault="00E14140" w:rsidP="00B04D10">
            <w:pPr>
              <w:jc w:val="center"/>
              <w:rPr>
                <w:color w:val="000000"/>
                <w:lang w:val="lv-LV"/>
              </w:rPr>
            </w:pPr>
            <w:r w:rsidRPr="00BF587A">
              <w:rPr>
                <w:color w:val="000000"/>
                <w:lang w:val="lv-LV"/>
              </w:rPr>
              <w:t>4</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4937BEC5" w14:textId="77777777" w:rsidR="00E14140" w:rsidRPr="00BF587A" w:rsidRDefault="00E14140" w:rsidP="00B04D10">
            <w:pPr>
              <w:rPr>
                <w:color w:val="000000"/>
                <w:lang w:val="lv-LV"/>
              </w:rPr>
            </w:pPr>
            <w:r w:rsidRPr="00BF587A">
              <w:rPr>
                <w:color w:val="000000"/>
                <w:lang w:val="lv-LV"/>
              </w:rPr>
              <w:t>Ziepniekkalna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7A9E5F68" w14:textId="77777777" w:rsidR="00E14140" w:rsidRPr="00BF587A" w:rsidRDefault="00E14140" w:rsidP="00B04D10">
            <w:pPr>
              <w:rPr>
                <w:color w:val="000000"/>
                <w:lang w:val="lv-LV"/>
              </w:rPr>
            </w:pPr>
            <w:r w:rsidRPr="00BF587A">
              <w:rPr>
                <w:color w:val="000000"/>
                <w:lang w:val="lv-LV"/>
              </w:rPr>
              <w:t>Mālu iela 19</w:t>
            </w:r>
          </w:p>
        </w:tc>
      </w:tr>
      <w:tr w:rsidR="00E14140" w:rsidRPr="00BF587A" w14:paraId="6FCBEE2C"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47A6DC6D" w14:textId="77777777" w:rsidR="00E14140" w:rsidRPr="00BF587A" w:rsidRDefault="00E14140" w:rsidP="00B04D10">
            <w:pPr>
              <w:jc w:val="center"/>
              <w:rPr>
                <w:color w:val="000000"/>
                <w:lang w:val="lv-LV"/>
              </w:rPr>
            </w:pPr>
            <w:r w:rsidRPr="00BF587A">
              <w:rPr>
                <w:color w:val="000000"/>
                <w:lang w:val="lv-LV"/>
              </w:rPr>
              <w:t>5</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67632626" w14:textId="77777777" w:rsidR="00E14140" w:rsidRPr="00BF587A" w:rsidRDefault="00E14140" w:rsidP="00B04D10">
            <w:pPr>
              <w:rPr>
                <w:color w:val="000000"/>
                <w:lang w:val="lv-LV"/>
              </w:rPr>
            </w:pPr>
            <w:r w:rsidRPr="00BF587A">
              <w:rPr>
                <w:color w:val="000000"/>
                <w:lang w:val="lv-LV"/>
              </w:rPr>
              <w:t>Torņakalna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61BB76DD" w14:textId="77777777" w:rsidR="00E14140" w:rsidRPr="00BF587A" w:rsidRDefault="00E14140" w:rsidP="00B04D10">
            <w:pPr>
              <w:rPr>
                <w:color w:val="000000"/>
                <w:lang w:val="lv-LV"/>
              </w:rPr>
            </w:pPr>
            <w:r w:rsidRPr="00BF587A">
              <w:rPr>
                <w:color w:val="000000"/>
                <w:lang w:val="lv-LV"/>
              </w:rPr>
              <w:t>Torņkalna iela 1</w:t>
            </w:r>
          </w:p>
        </w:tc>
      </w:tr>
      <w:tr w:rsidR="00E14140" w:rsidRPr="00BF587A" w14:paraId="7ADC5607"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7D7D11C8" w14:textId="77777777" w:rsidR="00E14140" w:rsidRPr="00BF587A" w:rsidRDefault="00E14140" w:rsidP="00B04D10">
            <w:pPr>
              <w:jc w:val="center"/>
              <w:rPr>
                <w:color w:val="000000"/>
                <w:lang w:val="lv-LV"/>
              </w:rPr>
            </w:pPr>
            <w:r w:rsidRPr="00BF587A">
              <w:rPr>
                <w:color w:val="000000"/>
                <w:lang w:val="lv-LV"/>
              </w:rPr>
              <w:t>6</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422012FA" w14:textId="77777777" w:rsidR="00E14140" w:rsidRPr="00BF587A" w:rsidRDefault="00E14140" w:rsidP="00B04D10">
            <w:pPr>
              <w:rPr>
                <w:color w:val="000000"/>
                <w:lang w:val="lv-LV"/>
              </w:rPr>
            </w:pPr>
            <w:r w:rsidRPr="00BF587A">
              <w:rPr>
                <w:color w:val="000000"/>
                <w:lang w:val="lv-LV"/>
              </w:rPr>
              <w:t>Mārtiņa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6384DB42" w14:textId="77777777" w:rsidR="00E14140" w:rsidRPr="00BF587A" w:rsidRDefault="00E14140" w:rsidP="00B04D10">
            <w:pPr>
              <w:rPr>
                <w:color w:val="000000"/>
                <w:lang w:val="lv-LV"/>
              </w:rPr>
            </w:pPr>
            <w:r w:rsidRPr="00BF587A">
              <w:rPr>
                <w:color w:val="000000"/>
                <w:lang w:val="lv-LV"/>
              </w:rPr>
              <w:t>Hāmaņa iela 4</w:t>
            </w:r>
          </w:p>
        </w:tc>
      </w:tr>
      <w:tr w:rsidR="00E14140" w:rsidRPr="00BF587A" w14:paraId="4947E079"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71DD4FB0" w14:textId="77777777" w:rsidR="00E14140" w:rsidRPr="00BF587A" w:rsidRDefault="00E14140" w:rsidP="00B04D10">
            <w:pPr>
              <w:jc w:val="center"/>
              <w:rPr>
                <w:color w:val="000000"/>
                <w:lang w:val="lv-LV"/>
              </w:rPr>
            </w:pPr>
            <w:r w:rsidRPr="00BF587A">
              <w:rPr>
                <w:color w:val="000000"/>
                <w:lang w:val="lv-LV"/>
              </w:rPr>
              <w:t>7</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52470A99" w14:textId="77777777" w:rsidR="00E14140" w:rsidRPr="00BF587A" w:rsidRDefault="00E14140" w:rsidP="00B04D10">
            <w:pPr>
              <w:rPr>
                <w:color w:val="000000"/>
                <w:lang w:val="lv-LV"/>
              </w:rPr>
            </w:pPr>
            <w:r w:rsidRPr="00BF587A">
              <w:rPr>
                <w:color w:val="000000"/>
                <w:lang w:val="lv-LV"/>
              </w:rPr>
              <w:t>I Meža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0A6E6C92" w14:textId="77777777" w:rsidR="00E14140" w:rsidRPr="00BF587A" w:rsidRDefault="00E14140" w:rsidP="00B04D10">
            <w:pPr>
              <w:rPr>
                <w:color w:val="000000"/>
                <w:lang w:val="lv-LV"/>
              </w:rPr>
            </w:pPr>
            <w:r>
              <w:rPr>
                <w:color w:val="000000"/>
                <w:lang w:val="lv-LV"/>
              </w:rPr>
              <w:t>Aizsaules ielā 2</w:t>
            </w:r>
          </w:p>
        </w:tc>
      </w:tr>
      <w:tr w:rsidR="00E14140" w:rsidRPr="00BF587A" w14:paraId="0F2DD810"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657B6E14" w14:textId="77777777" w:rsidR="00E14140" w:rsidRPr="00BF587A" w:rsidRDefault="00E14140" w:rsidP="00B04D10">
            <w:pPr>
              <w:jc w:val="center"/>
              <w:rPr>
                <w:color w:val="000000"/>
                <w:lang w:val="lv-LV"/>
              </w:rPr>
            </w:pPr>
            <w:r w:rsidRPr="00BF587A">
              <w:rPr>
                <w:color w:val="000000"/>
                <w:lang w:val="lv-LV"/>
              </w:rPr>
              <w:t>8</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4B3AD33A" w14:textId="77777777" w:rsidR="00E14140" w:rsidRPr="00BF587A" w:rsidRDefault="00E14140" w:rsidP="00B04D10">
            <w:pPr>
              <w:rPr>
                <w:color w:val="000000"/>
                <w:lang w:val="lv-LV"/>
              </w:rPr>
            </w:pPr>
            <w:r w:rsidRPr="00BF587A">
              <w:rPr>
                <w:color w:val="000000"/>
                <w:lang w:val="lv-LV"/>
              </w:rPr>
              <w:t>II Meža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2AC6295E" w14:textId="77777777" w:rsidR="00E14140" w:rsidRPr="00BF587A" w:rsidRDefault="00E14140" w:rsidP="00B04D10">
            <w:pPr>
              <w:rPr>
                <w:color w:val="000000"/>
                <w:lang w:val="lv-LV"/>
              </w:rPr>
            </w:pPr>
            <w:r w:rsidRPr="00BF587A">
              <w:rPr>
                <w:color w:val="000000"/>
                <w:lang w:val="lv-LV"/>
              </w:rPr>
              <w:t>Gaujas iela 12</w:t>
            </w:r>
          </w:p>
        </w:tc>
      </w:tr>
      <w:tr w:rsidR="00E14140" w:rsidRPr="00BF587A" w14:paraId="5B593A1E"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6CC69A47" w14:textId="77777777" w:rsidR="00E14140" w:rsidRPr="00BF587A" w:rsidRDefault="00E14140" w:rsidP="00B04D10">
            <w:pPr>
              <w:jc w:val="center"/>
              <w:rPr>
                <w:color w:val="000000"/>
                <w:lang w:val="lv-LV"/>
              </w:rPr>
            </w:pPr>
            <w:r w:rsidRPr="00BF587A">
              <w:rPr>
                <w:color w:val="000000"/>
                <w:lang w:val="lv-LV"/>
              </w:rPr>
              <w:t>9</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1A19860A" w14:textId="77777777" w:rsidR="00E14140" w:rsidRPr="00BF587A" w:rsidRDefault="00E14140" w:rsidP="00B04D10">
            <w:pPr>
              <w:rPr>
                <w:color w:val="000000"/>
                <w:lang w:val="lv-LV"/>
              </w:rPr>
            </w:pPr>
            <w:r w:rsidRPr="00BF587A">
              <w:rPr>
                <w:color w:val="000000"/>
                <w:lang w:val="lv-LV"/>
              </w:rPr>
              <w:t>Miķeļa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6037E501" w14:textId="77777777" w:rsidR="00E14140" w:rsidRPr="00BF587A" w:rsidRDefault="00E14140" w:rsidP="00B04D10">
            <w:pPr>
              <w:rPr>
                <w:color w:val="000000"/>
                <w:lang w:val="lv-LV"/>
              </w:rPr>
            </w:pPr>
            <w:r w:rsidRPr="00BF587A">
              <w:rPr>
                <w:color w:val="000000"/>
                <w:lang w:val="lv-LV"/>
              </w:rPr>
              <w:t>Gaujas iela 2</w:t>
            </w:r>
          </w:p>
        </w:tc>
      </w:tr>
      <w:tr w:rsidR="00E14140" w:rsidRPr="00BF587A" w14:paraId="4C358310"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09177A2D" w14:textId="77777777" w:rsidR="00E14140" w:rsidRPr="00BF587A" w:rsidRDefault="00E14140" w:rsidP="00B04D10">
            <w:pPr>
              <w:jc w:val="center"/>
              <w:rPr>
                <w:color w:val="000000"/>
                <w:lang w:val="lv-LV"/>
              </w:rPr>
            </w:pPr>
            <w:r w:rsidRPr="00BF587A">
              <w:rPr>
                <w:color w:val="000000"/>
                <w:lang w:val="lv-LV"/>
              </w:rPr>
              <w:t>10</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64B6CBB0" w14:textId="77777777" w:rsidR="00E14140" w:rsidRPr="00BF587A" w:rsidRDefault="00E14140" w:rsidP="00B04D10">
            <w:pPr>
              <w:rPr>
                <w:color w:val="000000"/>
                <w:lang w:val="lv-LV"/>
              </w:rPr>
            </w:pPr>
            <w:r w:rsidRPr="00BF587A">
              <w:rPr>
                <w:color w:val="000000"/>
                <w:lang w:val="lv-LV"/>
              </w:rPr>
              <w:t>Raiņa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53B119BE" w14:textId="77777777" w:rsidR="00E14140" w:rsidRPr="00BF587A" w:rsidRDefault="00E14140" w:rsidP="00B04D10">
            <w:pPr>
              <w:rPr>
                <w:color w:val="000000"/>
                <w:lang w:val="lv-LV"/>
              </w:rPr>
            </w:pPr>
            <w:r w:rsidRPr="00BF587A">
              <w:rPr>
                <w:color w:val="000000"/>
                <w:lang w:val="lv-LV"/>
              </w:rPr>
              <w:t>Aizsaules 1</w:t>
            </w:r>
            <w:r>
              <w:rPr>
                <w:color w:val="000000"/>
                <w:lang w:val="lv-LV"/>
              </w:rPr>
              <w:t>A</w:t>
            </w:r>
          </w:p>
        </w:tc>
      </w:tr>
      <w:tr w:rsidR="00E14140" w:rsidRPr="00BF587A" w14:paraId="5CE96811"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3BF1CC03" w14:textId="77777777" w:rsidR="00E14140" w:rsidRPr="00BF587A" w:rsidRDefault="00E14140" w:rsidP="00B04D10">
            <w:pPr>
              <w:jc w:val="center"/>
              <w:rPr>
                <w:color w:val="000000"/>
                <w:lang w:val="lv-LV"/>
              </w:rPr>
            </w:pPr>
            <w:r w:rsidRPr="00BF587A">
              <w:rPr>
                <w:color w:val="000000"/>
                <w:lang w:val="lv-LV"/>
              </w:rPr>
              <w:t>11</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462C68B4" w14:textId="77777777" w:rsidR="00E14140" w:rsidRPr="00BF587A" w:rsidRDefault="00E14140" w:rsidP="00B04D10">
            <w:pPr>
              <w:rPr>
                <w:color w:val="000000"/>
                <w:lang w:val="lv-LV"/>
              </w:rPr>
            </w:pPr>
            <w:r w:rsidRPr="00BF587A">
              <w:rPr>
                <w:color w:val="000000"/>
                <w:lang w:val="lv-LV"/>
              </w:rPr>
              <w:t>Sarkandaugavas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30B9A486" w14:textId="77777777" w:rsidR="00E14140" w:rsidRPr="00BF587A" w:rsidRDefault="00E14140" w:rsidP="00B04D10">
            <w:pPr>
              <w:rPr>
                <w:color w:val="000000"/>
                <w:lang w:val="lv-LV"/>
              </w:rPr>
            </w:pPr>
            <w:r w:rsidRPr="00BF587A">
              <w:rPr>
                <w:color w:val="000000"/>
                <w:lang w:val="lv-LV"/>
              </w:rPr>
              <w:t xml:space="preserve">Nesaules iela </w:t>
            </w:r>
            <w:r>
              <w:rPr>
                <w:color w:val="000000"/>
                <w:lang w:val="lv-LV"/>
              </w:rPr>
              <w:t>9</w:t>
            </w:r>
          </w:p>
        </w:tc>
      </w:tr>
      <w:tr w:rsidR="00E14140" w:rsidRPr="00BF587A" w14:paraId="55D27286"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014A47A5" w14:textId="77777777" w:rsidR="00E14140" w:rsidRPr="00BF587A" w:rsidRDefault="00E14140" w:rsidP="00B04D10">
            <w:pPr>
              <w:jc w:val="center"/>
              <w:rPr>
                <w:color w:val="000000"/>
                <w:lang w:val="lv-LV"/>
              </w:rPr>
            </w:pPr>
            <w:r w:rsidRPr="00BF587A">
              <w:rPr>
                <w:color w:val="000000"/>
                <w:lang w:val="lv-LV"/>
              </w:rPr>
              <w:t>12</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19AB34E6" w14:textId="77777777" w:rsidR="00E14140" w:rsidRPr="00BF587A" w:rsidRDefault="00E14140" w:rsidP="00B04D10">
            <w:pPr>
              <w:rPr>
                <w:color w:val="000000"/>
                <w:lang w:val="lv-LV"/>
              </w:rPr>
            </w:pPr>
            <w:r w:rsidRPr="00BF587A">
              <w:rPr>
                <w:color w:val="000000"/>
                <w:lang w:val="lv-LV"/>
              </w:rPr>
              <w:t>Sarkandaugavas Kalna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5819189F" w14:textId="77777777" w:rsidR="00E14140" w:rsidRPr="00BF587A" w:rsidRDefault="00E14140" w:rsidP="00B04D10">
            <w:pPr>
              <w:rPr>
                <w:color w:val="000000"/>
                <w:lang w:val="lv-LV"/>
              </w:rPr>
            </w:pPr>
            <w:r w:rsidRPr="00BF587A">
              <w:rPr>
                <w:color w:val="000000"/>
                <w:lang w:val="lv-LV"/>
              </w:rPr>
              <w:t>Ceļinieku iela 1</w:t>
            </w:r>
          </w:p>
        </w:tc>
      </w:tr>
      <w:tr w:rsidR="00E14140" w:rsidRPr="00BF587A" w14:paraId="7DF52E79"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05807046" w14:textId="77777777" w:rsidR="00E14140" w:rsidRPr="00BF587A" w:rsidRDefault="00E14140" w:rsidP="00B04D10">
            <w:pPr>
              <w:jc w:val="center"/>
              <w:rPr>
                <w:color w:val="000000"/>
                <w:lang w:val="lv-LV"/>
              </w:rPr>
            </w:pPr>
            <w:r w:rsidRPr="00BF587A">
              <w:rPr>
                <w:color w:val="000000"/>
                <w:lang w:val="lv-LV"/>
              </w:rPr>
              <w:t>13</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2B5FEEFE" w14:textId="77777777" w:rsidR="00E14140" w:rsidRPr="00BF587A" w:rsidRDefault="00E14140" w:rsidP="00B04D10">
            <w:pPr>
              <w:rPr>
                <w:color w:val="000000"/>
                <w:lang w:val="lv-LV"/>
              </w:rPr>
            </w:pPr>
            <w:r w:rsidRPr="00BF587A">
              <w:rPr>
                <w:color w:val="000000"/>
                <w:lang w:val="lv-LV"/>
              </w:rPr>
              <w:t>Pļavnieku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1A605DA4" w14:textId="77777777" w:rsidR="00E14140" w:rsidRPr="00BF587A" w:rsidRDefault="00E14140" w:rsidP="00B04D10">
            <w:pPr>
              <w:rPr>
                <w:color w:val="000000"/>
                <w:lang w:val="lv-LV"/>
              </w:rPr>
            </w:pPr>
            <w:r w:rsidRPr="00BF587A">
              <w:rPr>
                <w:color w:val="000000"/>
                <w:lang w:val="lv-LV"/>
              </w:rPr>
              <w:t xml:space="preserve">Lubānas iela </w:t>
            </w:r>
            <w:r>
              <w:rPr>
                <w:color w:val="000000"/>
                <w:lang w:val="lv-LV"/>
              </w:rPr>
              <w:t>94</w:t>
            </w:r>
          </w:p>
        </w:tc>
      </w:tr>
      <w:tr w:rsidR="00E14140" w:rsidRPr="00BF587A" w14:paraId="6AB19BF0"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4204C640" w14:textId="77777777" w:rsidR="00E14140" w:rsidRPr="00BF587A" w:rsidRDefault="00E14140" w:rsidP="00B04D10">
            <w:pPr>
              <w:jc w:val="center"/>
              <w:rPr>
                <w:color w:val="000000"/>
                <w:lang w:val="lv-LV"/>
              </w:rPr>
            </w:pPr>
            <w:r w:rsidRPr="00BF587A">
              <w:rPr>
                <w:color w:val="000000"/>
                <w:lang w:val="lv-LV"/>
              </w:rPr>
              <w:t>14</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4C366D7A" w14:textId="77777777" w:rsidR="00E14140" w:rsidRPr="00BF587A" w:rsidRDefault="00E14140" w:rsidP="00B04D10">
            <w:pPr>
              <w:rPr>
                <w:color w:val="000000"/>
                <w:lang w:val="lv-LV"/>
              </w:rPr>
            </w:pPr>
            <w:r w:rsidRPr="00BF587A">
              <w:rPr>
                <w:color w:val="000000"/>
                <w:lang w:val="lv-LV"/>
              </w:rPr>
              <w:t>Jaunciema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5F12AE32" w14:textId="77777777" w:rsidR="00E14140" w:rsidRPr="00BF587A" w:rsidRDefault="00E14140" w:rsidP="00B04D10">
            <w:pPr>
              <w:rPr>
                <w:color w:val="000000"/>
                <w:lang w:val="lv-LV"/>
              </w:rPr>
            </w:pPr>
            <w:r w:rsidRPr="00BF587A">
              <w:rPr>
                <w:color w:val="000000"/>
                <w:lang w:val="lv-LV"/>
              </w:rPr>
              <w:t>Jaunciema 8.šķērslīnija 10</w:t>
            </w:r>
          </w:p>
        </w:tc>
      </w:tr>
      <w:tr w:rsidR="00E14140" w:rsidRPr="00BF587A" w14:paraId="54E81F25"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3AB835FB" w14:textId="77777777" w:rsidR="00E14140" w:rsidRPr="00BF587A" w:rsidRDefault="00E14140" w:rsidP="00B04D10">
            <w:pPr>
              <w:jc w:val="center"/>
              <w:rPr>
                <w:color w:val="000000"/>
                <w:lang w:val="lv-LV"/>
              </w:rPr>
            </w:pPr>
            <w:r w:rsidRPr="00BF587A">
              <w:rPr>
                <w:color w:val="000000"/>
                <w:lang w:val="lv-LV"/>
              </w:rPr>
              <w:t>15</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47FBB852" w14:textId="77777777" w:rsidR="00E14140" w:rsidRPr="00BF587A" w:rsidRDefault="00E14140" w:rsidP="00B04D10">
            <w:pPr>
              <w:rPr>
                <w:color w:val="000000"/>
                <w:lang w:val="lv-LV"/>
              </w:rPr>
            </w:pPr>
            <w:r w:rsidRPr="00BF587A">
              <w:rPr>
                <w:color w:val="000000"/>
                <w:lang w:val="lv-LV"/>
              </w:rPr>
              <w:t>Jaunā Ebreju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1EDB0F56" w14:textId="77777777" w:rsidR="00E14140" w:rsidRPr="00BF587A" w:rsidRDefault="00E14140" w:rsidP="00B04D10">
            <w:pPr>
              <w:rPr>
                <w:color w:val="000000"/>
                <w:lang w:val="lv-LV"/>
              </w:rPr>
            </w:pPr>
            <w:r w:rsidRPr="00BF587A">
              <w:rPr>
                <w:color w:val="000000"/>
                <w:lang w:val="lv-LV"/>
              </w:rPr>
              <w:t>Lizuma iela 4</w:t>
            </w:r>
          </w:p>
        </w:tc>
      </w:tr>
      <w:tr w:rsidR="00E14140" w:rsidRPr="00BF587A" w14:paraId="085DE174"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67FFC487" w14:textId="77777777" w:rsidR="00E14140" w:rsidRPr="00BF587A" w:rsidRDefault="00E14140" w:rsidP="00B04D10">
            <w:pPr>
              <w:jc w:val="center"/>
              <w:rPr>
                <w:color w:val="000000"/>
                <w:lang w:val="lv-LV"/>
              </w:rPr>
            </w:pPr>
            <w:r w:rsidRPr="00BF587A">
              <w:rPr>
                <w:color w:val="000000"/>
                <w:lang w:val="lv-LV"/>
              </w:rPr>
              <w:t>16</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5A235312" w14:textId="77777777" w:rsidR="00E14140" w:rsidRPr="00BF587A" w:rsidRDefault="00E14140" w:rsidP="00B04D10">
            <w:pPr>
              <w:rPr>
                <w:color w:val="000000"/>
                <w:lang w:val="lv-LV"/>
              </w:rPr>
            </w:pPr>
            <w:r w:rsidRPr="00BF587A">
              <w:rPr>
                <w:color w:val="000000"/>
                <w:lang w:val="lv-LV"/>
              </w:rPr>
              <w:t>Matīsa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1836C630" w14:textId="77777777" w:rsidR="00E14140" w:rsidRPr="00BF587A" w:rsidRDefault="00E14140" w:rsidP="00B04D10">
            <w:pPr>
              <w:rPr>
                <w:color w:val="000000"/>
                <w:lang w:val="lv-LV"/>
              </w:rPr>
            </w:pPr>
            <w:r w:rsidRPr="00BF587A">
              <w:rPr>
                <w:color w:val="000000"/>
                <w:lang w:val="lv-LV"/>
              </w:rPr>
              <w:t>Mazā Matīsa iela 1</w:t>
            </w:r>
          </w:p>
        </w:tc>
      </w:tr>
      <w:tr w:rsidR="00E14140" w:rsidRPr="00BF587A" w14:paraId="7CECDB52" w14:textId="77777777" w:rsidTr="00B04D10">
        <w:trPr>
          <w:trHeight w:val="330"/>
        </w:trPr>
        <w:tc>
          <w:tcPr>
            <w:tcW w:w="1008" w:type="dxa"/>
            <w:tcBorders>
              <w:top w:val="nil"/>
              <w:left w:val="single" w:sz="8" w:space="0" w:color="auto"/>
              <w:bottom w:val="single" w:sz="8" w:space="0" w:color="auto"/>
              <w:right w:val="single" w:sz="8" w:space="0" w:color="auto"/>
            </w:tcBorders>
            <w:vAlign w:val="center"/>
          </w:tcPr>
          <w:p w14:paraId="149ED398" w14:textId="77777777" w:rsidR="00E14140" w:rsidRPr="00BF587A" w:rsidRDefault="00E14140" w:rsidP="00B04D10">
            <w:pPr>
              <w:jc w:val="center"/>
              <w:rPr>
                <w:color w:val="000000"/>
                <w:lang w:val="lv-LV"/>
              </w:rPr>
            </w:pPr>
            <w:r w:rsidRPr="00BF587A">
              <w:rPr>
                <w:color w:val="000000"/>
                <w:lang w:val="lv-LV"/>
              </w:rPr>
              <w:t>17</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2C282764" w14:textId="77777777" w:rsidR="00E14140" w:rsidRPr="00BF587A" w:rsidRDefault="00E14140" w:rsidP="00B04D10">
            <w:pPr>
              <w:rPr>
                <w:color w:val="000000"/>
                <w:lang w:val="lv-LV"/>
              </w:rPr>
            </w:pPr>
            <w:r w:rsidRPr="00BF587A">
              <w:rPr>
                <w:color w:val="000000"/>
                <w:lang w:val="lv-LV"/>
              </w:rPr>
              <w:t>Biķeru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1B7BF182" w14:textId="77777777" w:rsidR="00E14140" w:rsidRPr="0092209E" w:rsidRDefault="00E14140" w:rsidP="00B04D10">
            <w:pPr>
              <w:rPr>
                <w:color w:val="000000"/>
                <w:lang w:val="lv-LV"/>
              </w:rPr>
            </w:pPr>
            <w:r>
              <w:rPr>
                <w:lang w:val="lv-LV" w:eastAsia="lv-LV"/>
              </w:rPr>
              <w:t>Juglas iela 71</w:t>
            </w:r>
          </w:p>
        </w:tc>
      </w:tr>
      <w:tr w:rsidR="00E14140" w:rsidRPr="00BF587A" w14:paraId="7AC1FE5D" w14:textId="77777777" w:rsidTr="00B04D10">
        <w:trPr>
          <w:trHeight w:val="345"/>
        </w:trPr>
        <w:tc>
          <w:tcPr>
            <w:tcW w:w="1008" w:type="dxa"/>
            <w:tcBorders>
              <w:top w:val="nil"/>
              <w:left w:val="single" w:sz="8" w:space="0" w:color="auto"/>
              <w:bottom w:val="single" w:sz="8" w:space="0" w:color="auto"/>
              <w:right w:val="single" w:sz="8" w:space="0" w:color="auto"/>
            </w:tcBorders>
            <w:vAlign w:val="center"/>
          </w:tcPr>
          <w:p w14:paraId="25A6C37D" w14:textId="77777777" w:rsidR="00E14140" w:rsidRPr="00BF587A" w:rsidRDefault="00E14140" w:rsidP="00B04D10">
            <w:pPr>
              <w:jc w:val="center"/>
              <w:rPr>
                <w:color w:val="000000"/>
                <w:lang w:val="lv-LV"/>
              </w:rPr>
            </w:pPr>
            <w:r w:rsidRPr="00BF587A">
              <w:rPr>
                <w:color w:val="000000"/>
                <w:lang w:val="lv-LV"/>
              </w:rPr>
              <w:t>18</w:t>
            </w:r>
            <w:r>
              <w:rPr>
                <w:color w:val="000000"/>
                <w:lang w:val="lv-LV"/>
              </w:rPr>
              <w:t>.</w:t>
            </w:r>
          </w:p>
        </w:tc>
        <w:tc>
          <w:tcPr>
            <w:tcW w:w="3827" w:type="dxa"/>
            <w:tcBorders>
              <w:top w:val="nil"/>
              <w:left w:val="single" w:sz="8" w:space="0" w:color="auto"/>
              <w:bottom w:val="single" w:sz="8" w:space="0" w:color="auto"/>
              <w:right w:val="single" w:sz="8" w:space="0" w:color="auto"/>
            </w:tcBorders>
            <w:vAlign w:val="center"/>
          </w:tcPr>
          <w:p w14:paraId="09A65F11" w14:textId="77777777" w:rsidR="00E14140" w:rsidRPr="0092209E" w:rsidRDefault="00E14140" w:rsidP="00B04D10">
            <w:pPr>
              <w:rPr>
                <w:color w:val="000000"/>
                <w:lang w:val="lv-LV"/>
              </w:rPr>
            </w:pPr>
            <w:r w:rsidRPr="0092209E">
              <w:rPr>
                <w:color w:val="000000"/>
                <w:lang w:val="lv-LV"/>
              </w:rPr>
              <w:t>Juglas kapsēta</w:t>
            </w:r>
          </w:p>
        </w:tc>
        <w:tc>
          <w:tcPr>
            <w:tcW w:w="4110" w:type="dxa"/>
            <w:tcBorders>
              <w:top w:val="nil"/>
              <w:left w:val="single" w:sz="8" w:space="0" w:color="auto"/>
              <w:bottom w:val="single" w:sz="8" w:space="0" w:color="auto"/>
              <w:right w:val="single" w:sz="8" w:space="0" w:color="auto"/>
            </w:tcBorders>
            <w:shd w:val="clear" w:color="auto" w:fill="auto"/>
            <w:noWrap/>
            <w:vAlign w:val="center"/>
            <w:hideMark/>
          </w:tcPr>
          <w:p w14:paraId="4E99BBAF" w14:textId="77777777" w:rsidR="00E14140" w:rsidRPr="0092209E" w:rsidRDefault="00E14140" w:rsidP="00B04D10">
            <w:pPr>
              <w:rPr>
                <w:color w:val="000000"/>
                <w:lang w:val="lv-LV"/>
              </w:rPr>
            </w:pPr>
            <w:r>
              <w:rPr>
                <w:lang w:val="lv-LV" w:eastAsia="lv-LV"/>
              </w:rPr>
              <w:t>Stāmerienas</w:t>
            </w:r>
            <w:r w:rsidRPr="0092209E">
              <w:rPr>
                <w:lang w:val="lv-LV" w:eastAsia="lv-LV"/>
              </w:rPr>
              <w:t xml:space="preserve"> iela 1</w:t>
            </w:r>
          </w:p>
        </w:tc>
      </w:tr>
      <w:tr w:rsidR="00E14140" w:rsidRPr="00BF587A" w14:paraId="74065F2E" w14:textId="77777777" w:rsidTr="00B04D10">
        <w:trPr>
          <w:trHeight w:val="345"/>
        </w:trPr>
        <w:tc>
          <w:tcPr>
            <w:tcW w:w="1008" w:type="dxa"/>
            <w:tcBorders>
              <w:top w:val="nil"/>
              <w:left w:val="single" w:sz="8" w:space="0" w:color="auto"/>
              <w:bottom w:val="single" w:sz="4" w:space="0" w:color="auto"/>
              <w:right w:val="single" w:sz="8" w:space="0" w:color="auto"/>
            </w:tcBorders>
            <w:vAlign w:val="center"/>
          </w:tcPr>
          <w:p w14:paraId="7F483529" w14:textId="77777777" w:rsidR="00E14140" w:rsidRPr="00BF587A" w:rsidRDefault="00E14140" w:rsidP="00B04D10">
            <w:pPr>
              <w:jc w:val="center"/>
              <w:rPr>
                <w:color w:val="000000"/>
                <w:lang w:val="lv-LV"/>
              </w:rPr>
            </w:pPr>
            <w:r w:rsidRPr="00BF587A">
              <w:rPr>
                <w:color w:val="000000"/>
                <w:lang w:val="lv-LV"/>
              </w:rPr>
              <w:t>19</w:t>
            </w:r>
            <w:r>
              <w:rPr>
                <w:color w:val="000000"/>
                <w:lang w:val="lv-LV"/>
              </w:rPr>
              <w:t>.</w:t>
            </w:r>
          </w:p>
        </w:tc>
        <w:tc>
          <w:tcPr>
            <w:tcW w:w="3827" w:type="dxa"/>
            <w:tcBorders>
              <w:top w:val="nil"/>
              <w:left w:val="single" w:sz="8" w:space="0" w:color="auto"/>
              <w:bottom w:val="single" w:sz="4" w:space="0" w:color="auto"/>
              <w:right w:val="single" w:sz="8" w:space="0" w:color="auto"/>
            </w:tcBorders>
            <w:vAlign w:val="center"/>
          </w:tcPr>
          <w:p w14:paraId="102C5E02" w14:textId="77777777" w:rsidR="00E14140" w:rsidRPr="00BF587A" w:rsidRDefault="00E14140" w:rsidP="00B04D10">
            <w:pPr>
              <w:rPr>
                <w:color w:val="000000"/>
                <w:lang w:val="lv-LV"/>
              </w:rPr>
            </w:pPr>
            <w:r w:rsidRPr="00BF587A">
              <w:rPr>
                <w:color w:val="000000"/>
                <w:lang w:val="lv-LV"/>
              </w:rPr>
              <w:t>Kapsila kapsēta</w:t>
            </w:r>
          </w:p>
        </w:tc>
        <w:tc>
          <w:tcPr>
            <w:tcW w:w="4110" w:type="dxa"/>
            <w:tcBorders>
              <w:top w:val="nil"/>
              <w:left w:val="single" w:sz="8" w:space="0" w:color="auto"/>
              <w:bottom w:val="single" w:sz="4" w:space="0" w:color="auto"/>
              <w:right w:val="single" w:sz="8" w:space="0" w:color="auto"/>
            </w:tcBorders>
            <w:shd w:val="clear" w:color="auto" w:fill="auto"/>
            <w:noWrap/>
            <w:vAlign w:val="center"/>
            <w:hideMark/>
          </w:tcPr>
          <w:p w14:paraId="111F2CCD" w14:textId="77777777" w:rsidR="00E14140" w:rsidRPr="00BF587A" w:rsidRDefault="00E14140" w:rsidP="00B04D10">
            <w:pPr>
              <w:rPr>
                <w:color w:val="000000"/>
                <w:lang w:val="lv-LV"/>
              </w:rPr>
            </w:pPr>
            <w:r w:rsidRPr="00BF587A">
              <w:rPr>
                <w:color w:val="000000"/>
                <w:lang w:val="lv-LV"/>
              </w:rPr>
              <w:t>Taču iela 1</w:t>
            </w:r>
          </w:p>
        </w:tc>
      </w:tr>
      <w:tr w:rsidR="00E14140" w:rsidRPr="00BF587A" w14:paraId="1405ECCE" w14:textId="77777777" w:rsidTr="00B04D10">
        <w:trPr>
          <w:trHeight w:val="345"/>
        </w:trPr>
        <w:tc>
          <w:tcPr>
            <w:tcW w:w="1008" w:type="dxa"/>
            <w:tcBorders>
              <w:top w:val="single" w:sz="4" w:space="0" w:color="auto"/>
              <w:left w:val="single" w:sz="4" w:space="0" w:color="auto"/>
              <w:bottom w:val="single" w:sz="4" w:space="0" w:color="auto"/>
              <w:right w:val="single" w:sz="4" w:space="0" w:color="auto"/>
            </w:tcBorders>
            <w:vAlign w:val="center"/>
          </w:tcPr>
          <w:p w14:paraId="337E5615" w14:textId="77777777" w:rsidR="00E14140" w:rsidRPr="00BF587A" w:rsidRDefault="00E14140" w:rsidP="00B04D10">
            <w:pPr>
              <w:jc w:val="center"/>
              <w:rPr>
                <w:color w:val="000000"/>
                <w:lang w:val="lv-LV"/>
              </w:rPr>
            </w:pPr>
            <w:r>
              <w:rPr>
                <w:color w:val="000000"/>
                <w:lang w:val="lv-LV"/>
              </w:rPr>
              <w:t>20.</w:t>
            </w:r>
          </w:p>
        </w:tc>
        <w:tc>
          <w:tcPr>
            <w:tcW w:w="3827" w:type="dxa"/>
            <w:tcBorders>
              <w:top w:val="single" w:sz="4" w:space="0" w:color="auto"/>
              <w:left w:val="single" w:sz="4" w:space="0" w:color="auto"/>
              <w:bottom w:val="single" w:sz="4" w:space="0" w:color="auto"/>
              <w:right w:val="single" w:sz="4" w:space="0" w:color="auto"/>
            </w:tcBorders>
            <w:vAlign w:val="center"/>
          </w:tcPr>
          <w:p w14:paraId="10B92C8A" w14:textId="77777777" w:rsidR="00E14140" w:rsidRPr="00BF587A" w:rsidRDefault="00E14140" w:rsidP="00B04D10">
            <w:pPr>
              <w:rPr>
                <w:color w:val="000000"/>
                <w:lang w:val="lv-LV"/>
              </w:rPr>
            </w:pPr>
            <w:r>
              <w:rPr>
                <w:color w:val="000000"/>
                <w:lang w:val="lv-LV"/>
              </w:rPr>
              <w:t>Torņkalna pareizticīgo kapsēta</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E537F" w14:textId="77777777" w:rsidR="00E14140" w:rsidRPr="00BF587A" w:rsidRDefault="00E14140" w:rsidP="00B04D10">
            <w:pPr>
              <w:rPr>
                <w:color w:val="000000"/>
                <w:lang w:val="lv-LV"/>
              </w:rPr>
            </w:pPr>
            <w:r>
              <w:rPr>
                <w:color w:val="000000"/>
                <w:lang w:val="lv-LV"/>
              </w:rPr>
              <w:t>Vienības gatve 76</w:t>
            </w:r>
          </w:p>
        </w:tc>
      </w:tr>
    </w:tbl>
    <w:p w14:paraId="425A611E" w14:textId="77777777" w:rsidR="00E14140" w:rsidRDefault="00E14140" w:rsidP="00E14140">
      <w:pPr>
        <w:rPr>
          <w:lang w:val="lv-LV" w:eastAsia="lv-LV"/>
        </w:rPr>
      </w:pPr>
    </w:p>
    <w:p w14:paraId="204CA447" w14:textId="77777777" w:rsidR="00E14140" w:rsidRDefault="00E14140" w:rsidP="00E14140">
      <w:pPr>
        <w:rPr>
          <w:lang w:val="lv-LV" w:eastAsia="lv-LV"/>
        </w:rPr>
      </w:pPr>
    </w:p>
    <w:p w14:paraId="3746EC3E" w14:textId="77777777" w:rsidR="00E14140" w:rsidRPr="000A1271" w:rsidRDefault="00E14140" w:rsidP="00E14140">
      <w:pPr>
        <w:rPr>
          <w:sz w:val="26"/>
        </w:rPr>
      </w:pPr>
    </w:p>
    <w:p w14:paraId="449FE124" w14:textId="65AB734F" w:rsidR="005E4E27" w:rsidRPr="00E14140" w:rsidRDefault="00E14140" w:rsidP="00E14140">
      <w:pPr>
        <w:pStyle w:val="Style7"/>
        <w:widowControl/>
        <w:ind w:firstLine="0"/>
        <w:jc w:val="right"/>
        <w:rPr>
          <w:rFonts w:ascii="Times New Roman" w:hAnsi="Times New Roman"/>
          <w:b/>
          <w:bCs/>
          <w:sz w:val="26"/>
          <w:szCs w:val="26"/>
        </w:rPr>
        <w:sectPr w:rsidR="005E4E27" w:rsidRPr="00E14140" w:rsidSect="00E14140">
          <w:footerReference w:type="default" r:id="rId18"/>
          <w:pgSz w:w="11906" w:h="16838"/>
          <w:pgMar w:top="720" w:right="1133" w:bottom="902" w:left="1276" w:header="709" w:footer="709" w:gutter="0"/>
          <w:cols w:space="720"/>
        </w:sectPr>
      </w:pPr>
      <w:r>
        <w:br w:type="page"/>
      </w:r>
    </w:p>
    <w:p w14:paraId="55533F33" w14:textId="7D739249" w:rsidR="009C49A1" w:rsidRDefault="009C49A1" w:rsidP="00E14140">
      <w:pPr>
        <w:tabs>
          <w:tab w:val="left" w:pos="5880"/>
        </w:tabs>
        <w:jc w:val="right"/>
        <w:rPr>
          <w:bCs/>
          <w:iCs/>
          <w:sz w:val="26"/>
          <w:szCs w:val="26"/>
          <w:lang w:val="lv-LV"/>
        </w:rPr>
      </w:pPr>
      <w:r w:rsidRPr="00381C03">
        <w:rPr>
          <w:bCs/>
          <w:iCs/>
          <w:sz w:val="26"/>
          <w:szCs w:val="26"/>
          <w:lang w:val="lv-LV"/>
        </w:rPr>
        <w:lastRenderedPageBreak/>
        <w:t>Pielikums Nr</w:t>
      </w:r>
      <w:r w:rsidR="00E14140">
        <w:rPr>
          <w:bCs/>
          <w:iCs/>
          <w:sz w:val="26"/>
          <w:szCs w:val="26"/>
          <w:lang w:val="lv-LV"/>
        </w:rPr>
        <w:t>. 2</w:t>
      </w:r>
    </w:p>
    <w:p w14:paraId="55BFECA2" w14:textId="77777777" w:rsidR="00E14140" w:rsidRPr="00381C03" w:rsidRDefault="00E14140" w:rsidP="00E14140">
      <w:pPr>
        <w:tabs>
          <w:tab w:val="left" w:pos="5880"/>
        </w:tabs>
        <w:jc w:val="right"/>
        <w:rPr>
          <w:bCs/>
          <w:iCs/>
          <w:sz w:val="26"/>
          <w:szCs w:val="26"/>
          <w:lang w:val="lv-LV"/>
        </w:rPr>
      </w:pPr>
    </w:p>
    <w:p w14:paraId="75AC5D64" w14:textId="3C20F545" w:rsidR="009C49A1" w:rsidRPr="003C73B2" w:rsidRDefault="009C49A1" w:rsidP="002B028F">
      <w:pPr>
        <w:pStyle w:val="1"/>
        <w:rPr>
          <w:sz w:val="26"/>
          <w:szCs w:val="26"/>
        </w:rPr>
      </w:pPr>
      <w:r w:rsidRPr="003C73B2">
        <w:rPr>
          <w:sz w:val="26"/>
          <w:szCs w:val="26"/>
        </w:rPr>
        <w:t xml:space="preserve">PIETEIKUMA </w:t>
      </w:r>
      <w:r w:rsidR="002361C6">
        <w:rPr>
          <w:sz w:val="26"/>
          <w:szCs w:val="26"/>
        </w:rPr>
        <w:t xml:space="preserve">/ </w:t>
      </w:r>
      <w:r w:rsidRPr="003C73B2">
        <w:rPr>
          <w:sz w:val="26"/>
          <w:szCs w:val="26"/>
        </w:rPr>
        <w:t>FINANŠU PIEDĀVĀJUMA FORMA</w:t>
      </w:r>
      <w:r w:rsidR="00FF61AC">
        <w:rPr>
          <w:sz w:val="26"/>
          <w:szCs w:val="26"/>
        </w:rPr>
        <w:t xml:space="preserve"> </w:t>
      </w:r>
    </w:p>
    <w:p w14:paraId="7087CBAC" w14:textId="77777777" w:rsidR="009C49A1" w:rsidRPr="00933344" w:rsidRDefault="009C49A1" w:rsidP="009C49A1">
      <w:pPr>
        <w:jc w:val="center"/>
        <w:rPr>
          <w:b/>
          <w:bCs/>
          <w:sz w:val="26"/>
          <w:szCs w:val="26"/>
          <w:lang w:val="lv-LV"/>
        </w:rPr>
      </w:pPr>
      <w:r w:rsidRPr="00933344">
        <w:rPr>
          <w:b/>
          <w:bCs/>
          <w:sz w:val="26"/>
          <w:szCs w:val="26"/>
          <w:lang w:val="lv-LV"/>
        </w:rPr>
        <w:t>Atklātam konkursam</w:t>
      </w:r>
    </w:p>
    <w:p w14:paraId="67903C56" w14:textId="77777777" w:rsidR="00E14140" w:rsidRPr="004A4753" w:rsidRDefault="00E14140" w:rsidP="00E14140">
      <w:pPr>
        <w:pStyle w:val="31"/>
        <w:rPr>
          <w:szCs w:val="26"/>
        </w:rPr>
      </w:pPr>
      <w:r w:rsidRPr="004A4753">
        <w:rPr>
          <w:szCs w:val="26"/>
        </w:rPr>
        <w:t>“</w:t>
      </w:r>
      <w:r>
        <w:rPr>
          <w:szCs w:val="26"/>
        </w:rPr>
        <w:t>Žogu un vārtu avārijas remontdarbi</w:t>
      </w:r>
      <w:r w:rsidRPr="00D24657">
        <w:rPr>
          <w:szCs w:val="26"/>
        </w:rPr>
        <w:t xml:space="preserve"> Rīgas pašvaldības kapsētās</w:t>
      </w:r>
      <w:r w:rsidRPr="004A4753">
        <w:rPr>
          <w:szCs w:val="26"/>
        </w:rPr>
        <w:t>”</w:t>
      </w:r>
    </w:p>
    <w:p w14:paraId="484CD7A3" w14:textId="23C5247F" w:rsidR="00AC7C1E" w:rsidRPr="00286F40" w:rsidRDefault="001E6D96" w:rsidP="00286F40">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w:t>
      </w:r>
      <w:r w:rsidR="00BD1EF1">
        <w:rPr>
          <w:b/>
          <w:bCs/>
          <w:sz w:val="26"/>
          <w:lang w:val="lv-LV"/>
        </w:rPr>
        <w:t>0/</w:t>
      </w:r>
      <w:r w:rsidR="0036083B">
        <w:rPr>
          <w:b/>
          <w:bCs/>
          <w:sz w:val="26"/>
          <w:lang w:val="lv-LV"/>
        </w:rPr>
        <w:t>1</w:t>
      </w:r>
      <w:r w:rsidR="00E14140">
        <w:rPr>
          <w:b/>
          <w:bCs/>
          <w:sz w:val="26"/>
          <w:lang w:val="lv-LV"/>
        </w:rPr>
        <w:t>7</w:t>
      </w:r>
    </w:p>
    <w:p w14:paraId="46F951A5" w14:textId="77777777" w:rsidR="009C49A1" w:rsidRPr="003C73B2" w:rsidRDefault="009C49A1" w:rsidP="009C49A1">
      <w:pPr>
        <w:jc w:val="both"/>
        <w:rPr>
          <w:sz w:val="16"/>
          <w:szCs w:val="16"/>
          <w:lang w:val="lv-LV"/>
        </w:rPr>
      </w:pPr>
    </w:p>
    <w:p w14:paraId="65BE0114"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34E87978" w14:textId="77777777" w:rsidTr="00286F40">
        <w:trPr>
          <w:trHeight w:val="261"/>
        </w:trPr>
        <w:tc>
          <w:tcPr>
            <w:tcW w:w="9209" w:type="dxa"/>
            <w:vAlign w:val="center"/>
          </w:tcPr>
          <w:p w14:paraId="453C49D0" w14:textId="77777777" w:rsidR="009C49A1" w:rsidRPr="006B3F90" w:rsidRDefault="009C49A1" w:rsidP="009C49A1">
            <w:pPr>
              <w:pStyle w:val="2"/>
              <w:jc w:val="center"/>
              <w:rPr>
                <w:b/>
              </w:rPr>
            </w:pPr>
            <w:r w:rsidRPr="006B3F90">
              <w:rPr>
                <w:b/>
              </w:rPr>
              <w:t>Pretendenta nosaukums</w:t>
            </w:r>
          </w:p>
        </w:tc>
      </w:tr>
      <w:tr w:rsidR="009C49A1" w:rsidRPr="003C73B2" w14:paraId="7A46C774" w14:textId="77777777" w:rsidTr="00286F40">
        <w:trPr>
          <w:trHeight w:val="407"/>
        </w:trPr>
        <w:tc>
          <w:tcPr>
            <w:tcW w:w="9209" w:type="dxa"/>
          </w:tcPr>
          <w:p w14:paraId="5588C051" w14:textId="77777777" w:rsidR="009C49A1" w:rsidRPr="003C73B2" w:rsidRDefault="009C49A1" w:rsidP="002D7E7D">
            <w:pPr>
              <w:jc w:val="center"/>
              <w:rPr>
                <w:sz w:val="26"/>
                <w:szCs w:val="26"/>
                <w:lang w:val="lv-LV"/>
              </w:rPr>
            </w:pPr>
          </w:p>
        </w:tc>
      </w:tr>
    </w:tbl>
    <w:p w14:paraId="085E99CA" w14:textId="77777777" w:rsidR="009C49A1" w:rsidRPr="003C73B2" w:rsidRDefault="009C49A1" w:rsidP="009C49A1">
      <w:pPr>
        <w:jc w:val="both"/>
        <w:rPr>
          <w:sz w:val="16"/>
          <w:szCs w:val="16"/>
          <w:lang w:val="lv-LV"/>
        </w:rPr>
      </w:pPr>
    </w:p>
    <w:p w14:paraId="303E9C8C"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6D08693E" w14:textId="77777777" w:rsidR="009C49A1" w:rsidRPr="003C73B2" w:rsidRDefault="009C49A1" w:rsidP="009C49A1">
      <w:pPr>
        <w:pStyle w:val="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6BA6D2D"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68FB48B6"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0B216794"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1B8F5D1A" w14:textId="77777777" w:rsidR="00AC7C1E" w:rsidRPr="003C73B2" w:rsidRDefault="00AC7C1E" w:rsidP="002B028F">
      <w:pPr>
        <w:ind w:left="540" w:firstLine="594"/>
        <w:rPr>
          <w:b/>
          <w:bCs/>
          <w:sz w:val="26"/>
          <w:szCs w:val="26"/>
          <w:lang w:val="lv-LV"/>
        </w:rPr>
      </w:pPr>
    </w:p>
    <w:p w14:paraId="65F37B18"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48C640F4" w14:textId="77777777" w:rsidR="00225CF5" w:rsidRPr="00225CF5" w:rsidRDefault="00983752" w:rsidP="00225CF5">
      <w:pPr>
        <w:pStyle w:val="ae"/>
        <w:tabs>
          <w:tab w:val="left" w:pos="9000"/>
        </w:tabs>
        <w:ind w:left="0"/>
        <w:rPr>
          <w:szCs w:val="26"/>
        </w:rPr>
      </w:pPr>
      <w:r>
        <w:rPr>
          <w:szCs w:val="26"/>
        </w:rPr>
        <w:t xml:space="preserve">3.1. </w:t>
      </w:r>
      <w:r w:rsidR="009C49A1" w:rsidRPr="003C73B2">
        <w:rPr>
          <w:szCs w:val="26"/>
        </w:rPr>
        <w:t>mūsu piedāvājums ir:</w:t>
      </w:r>
    </w:p>
    <w:p w14:paraId="05CE3F5D" w14:textId="77777777" w:rsidR="00225CF5" w:rsidRDefault="00225CF5" w:rsidP="00225CF5">
      <w:pPr>
        <w:tabs>
          <w:tab w:val="left" w:pos="0"/>
          <w:tab w:val="left" w:pos="709"/>
        </w:tabs>
        <w:ind w:right="-1243"/>
        <w:jc w:val="both"/>
        <w:rPr>
          <w:sz w:val="26"/>
          <w:lang w:val="lv-LV"/>
        </w:rPr>
      </w:pPr>
    </w:p>
    <w:tbl>
      <w:tblPr>
        <w:tblW w:w="10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09"/>
        <w:gridCol w:w="995"/>
        <w:gridCol w:w="1284"/>
        <w:gridCol w:w="1275"/>
      </w:tblGrid>
      <w:tr w:rsidR="00E14140" w:rsidRPr="00003237" w14:paraId="55E4E095" w14:textId="77777777" w:rsidTr="00B04D10">
        <w:trPr>
          <w:trHeight w:val="555"/>
          <w:tblHeader/>
        </w:trPr>
        <w:tc>
          <w:tcPr>
            <w:tcW w:w="709" w:type="dxa"/>
            <w:shd w:val="clear" w:color="auto" w:fill="CCFFCC"/>
            <w:vAlign w:val="center"/>
          </w:tcPr>
          <w:p w14:paraId="55905EB5" w14:textId="77777777" w:rsidR="00E14140" w:rsidRPr="00003237" w:rsidRDefault="00E14140" w:rsidP="00B04D10">
            <w:pPr>
              <w:jc w:val="center"/>
              <w:rPr>
                <w:b/>
                <w:sz w:val="22"/>
                <w:szCs w:val="22"/>
                <w:lang w:val="lv-LV"/>
              </w:rPr>
            </w:pPr>
            <w:r w:rsidRPr="00003237">
              <w:rPr>
                <w:b/>
                <w:bCs/>
                <w:sz w:val="22"/>
                <w:szCs w:val="22"/>
                <w:lang w:val="lv-LV"/>
              </w:rPr>
              <w:t>Nr. p.k.</w:t>
            </w:r>
          </w:p>
        </w:tc>
        <w:tc>
          <w:tcPr>
            <w:tcW w:w="5809" w:type="dxa"/>
            <w:shd w:val="clear" w:color="auto" w:fill="CCFFCC"/>
            <w:vAlign w:val="center"/>
          </w:tcPr>
          <w:p w14:paraId="1E8E194D" w14:textId="77777777" w:rsidR="00E14140" w:rsidRPr="00003237" w:rsidRDefault="00E14140" w:rsidP="00B04D10">
            <w:pPr>
              <w:jc w:val="center"/>
              <w:rPr>
                <w:b/>
                <w:sz w:val="22"/>
                <w:szCs w:val="22"/>
                <w:lang w:val="lv-LV"/>
              </w:rPr>
            </w:pPr>
            <w:r w:rsidRPr="00003237">
              <w:rPr>
                <w:b/>
                <w:sz w:val="22"/>
                <w:szCs w:val="22"/>
                <w:lang w:val="lv-LV"/>
              </w:rPr>
              <w:t>Nosaukums</w:t>
            </w:r>
          </w:p>
        </w:tc>
        <w:tc>
          <w:tcPr>
            <w:tcW w:w="995" w:type="dxa"/>
            <w:shd w:val="clear" w:color="auto" w:fill="CCFFCC"/>
            <w:vAlign w:val="center"/>
          </w:tcPr>
          <w:p w14:paraId="4C6D66C1" w14:textId="77777777" w:rsidR="00E14140" w:rsidRPr="00003237" w:rsidRDefault="00E14140" w:rsidP="00B04D10">
            <w:pPr>
              <w:jc w:val="center"/>
              <w:rPr>
                <w:b/>
                <w:sz w:val="22"/>
                <w:szCs w:val="22"/>
                <w:lang w:val="lv-LV"/>
              </w:rPr>
            </w:pPr>
            <w:r w:rsidRPr="00003237">
              <w:rPr>
                <w:b/>
                <w:sz w:val="22"/>
                <w:szCs w:val="22"/>
                <w:lang w:val="lv-LV"/>
              </w:rPr>
              <w:t>Mērv.</w:t>
            </w:r>
          </w:p>
        </w:tc>
        <w:tc>
          <w:tcPr>
            <w:tcW w:w="1280" w:type="dxa"/>
            <w:shd w:val="clear" w:color="auto" w:fill="CCFFCC"/>
            <w:vAlign w:val="center"/>
          </w:tcPr>
          <w:p w14:paraId="1C0BD468" w14:textId="77777777" w:rsidR="00E14140" w:rsidRPr="00003237" w:rsidRDefault="00E14140" w:rsidP="00B04D10">
            <w:pPr>
              <w:jc w:val="center"/>
              <w:rPr>
                <w:b/>
                <w:sz w:val="22"/>
                <w:szCs w:val="22"/>
                <w:lang w:val="lv-LV"/>
              </w:rPr>
            </w:pPr>
            <w:r w:rsidRPr="00003237">
              <w:rPr>
                <w:b/>
                <w:sz w:val="22"/>
                <w:szCs w:val="22"/>
                <w:lang w:val="lv-LV"/>
              </w:rPr>
              <w:t>Daudzums</w:t>
            </w:r>
          </w:p>
        </w:tc>
        <w:tc>
          <w:tcPr>
            <w:tcW w:w="1275" w:type="dxa"/>
            <w:shd w:val="clear" w:color="auto" w:fill="CCFFCC"/>
            <w:vAlign w:val="center"/>
          </w:tcPr>
          <w:p w14:paraId="0CE0488A" w14:textId="77777777" w:rsidR="00E14140" w:rsidRPr="00003237" w:rsidRDefault="00E14140" w:rsidP="00B04D10">
            <w:pPr>
              <w:jc w:val="center"/>
              <w:rPr>
                <w:b/>
                <w:sz w:val="22"/>
                <w:szCs w:val="22"/>
                <w:lang w:val="lv-LV"/>
              </w:rPr>
            </w:pPr>
            <w:r w:rsidRPr="00003237">
              <w:rPr>
                <w:b/>
                <w:sz w:val="22"/>
                <w:szCs w:val="22"/>
                <w:lang w:val="lv-LV"/>
              </w:rPr>
              <w:t>Cena</w:t>
            </w:r>
          </w:p>
          <w:p w14:paraId="134B96CD" w14:textId="77777777" w:rsidR="00E14140" w:rsidRPr="00003237" w:rsidRDefault="00E14140" w:rsidP="00B04D10">
            <w:pPr>
              <w:jc w:val="center"/>
              <w:rPr>
                <w:b/>
                <w:sz w:val="22"/>
                <w:szCs w:val="22"/>
                <w:lang w:val="lv-LV"/>
              </w:rPr>
            </w:pPr>
            <w:r w:rsidRPr="00003237">
              <w:rPr>
                <w:b/>
                <w:sz w:val="22"/>
                <w:szCs w:val="22"/>
                <w:lang w:val="lv-LV"/>
              </w:rPr>
              <w:t>bez PVN</w:t>
            </w:r>
          </w:p>
        </w:tc>
      </w:tr>
      <w:tr w:rsidR="00E14140" w:rsidRPr="00003237" w14:paraId="3A33EF56" w14:textId="77777777" w:rsidTr="00B04D10">
        <w:trPr>
          <w:trHeight w:val="587"/>
        </w:trPr>
        <w:tc>
          <w:tcPr>
            <w:tcW w:w="10072" w:type="dxa"/>
            <w:gridSpan w:val="5"/>
            <w:vAlign w:val="center"/>
          </w:tcPr>
          <w:p w14:paraId="4888911D" w14:textId="77777777" w:rsidR="00E14140" w:rsidRPr="00003237" w:rsidRDefault="00E14140" w:rsidP="003D2205">
            <w:pPr>
              <w:numPr>
                <w:ilvl w:val="0"/>
                <w:numId w:val="12"/>
              </w:numPr>
              <w:jc w:val="center"/>
              <w:rPr>
                <w:color w:val="000000"/>
                <w:sz w:val="22"/>
                <w:szCs w:val="22"/>
                <w:lang w:val="lv-LV"/>
              </w:rPr>
            </w:pPr>
            <w:r w:rsidRPr="00E87DC7">
              <w:rPr>
                <w:b/>
                <w:sz w:val="22"/>
                <w:szCs w:val="22"/>
                <w:lang w:val="lv-LV"/>
              </w:rPr>
              <w:t>Jaunu žogu posmu un staba izgatavošana un montāža</w:t>
            </w:r>
          </w:p>
        </w:tc>
      </w:tr>
      <w:tr w:rsidR="00E14140" w:rsidRPr="00003237" w14:paraId="7C1E59EC" w14:textId="77777777" w:rsidTr="00B04D10">
        <w:trPr>
          <w:trHeight w:val="555"/>
        </w:trPr>
        <w:tc>
          <w:tcPr>
            <w:tcW w:w="709" w:type="dxa"/>
            <w:vAlign w:val="center"/>
          </w:tcPr>
          <w:p w14:paraId="75717BFF" w14:textId="77777777" w:rsidR="00E14140" w:rsidRPr="00003237" w:rsidRDefault="00E14140" w:rsidP="00B04D10">
            <w:pPr>
              <w:jc w:val="center"/>
              <w:rPr>
                <w:sz w:val="22"/>
                <w:szCs w:val="22"/>
                <w:lang w:val="lv-LV"/>
              </w:rPr>
            </w:pPr>
            <w:r w:rsidRPr="00003237">
              <w:rPr>
                <w:sz w:val="22"/>
                <w:szCs w:val="22"/>
                <w:lang w:val="lv-LV"/>
              </w:rPr>
              <w:t>1.1</w:t>
            </w:r>
          </w:p>
        </w:tc>
        <w:tc>
          <w:tcPr>
            <w:tcW w:w="5809" w:type="dxa"/>
            <w:tcBorders>
              <w:top w:val="nil"/>
              <w:left w:val="nil"/>
              <w:bottom w:val="single" w:sz="4" w:space="0" w:color="auto"/>
              <w:right w:val="single" w:sz="4" w:space="0" w:color="auto"/>
            </w:tcBorders>
            <w:shd w:val="clear" w:color="auto" w:fill="auto"/>
            <w:vAlign w:val="center"/>
          </w:tcPr>
          <w:p w14:paraId="1DAEE9F6" w14:textId="77777777" w:rsidR="00E14140" w:rsidRPr="00003237" w:rsidRDefault="00E14140" w:rsidP="00B04D10">
            <w:pPr>
              <w:rPr>
                <w:color w:val="000000"/>
                <w:sz w:val="22"/>
                <w:szCs w:val="22"/>
                <w:lang w:val="lv-LV"/>
              </w:rPr>
            </w:pPr>
            <w:r w:rsidRPr="00003237">
              <w:rPr>
                <w:color w:val="000000"/>
                <w:sz w:val="22"/>
                <w:szCs w:val="22"/>
                <w:lang w:val="lv-LV"/>
              </w:rPr>
              <w:t xml:space="preserve">Jaunu kapsētas žoga posmu (siets metāla rāmī 2,5x1,5m, metāls krāsots 2 kārtās) izgatavošana un montāža </w:t>
            </w:r>
          </w:p>
        </w:tc>
        <w:tc>
          <w:tcPr>
            <w:tcW w:w="995" w:type="dxa"/>
            <w:vAlign w:val="center"/>
          </w:tcPr>
          <w:p w14:paraId="5A5253D0"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23663D6A"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vAlign w:val="center"/>
          </w:tcPr>
          <w:p w14:paraId="244EBFBC" w14:textId="77777777" w:rsidR="00E14140" w:rsidRPr="00003237" w:rsidRDefault="00E14140" w:rsidP="00B04D10">
            <w:pPr>
              <w:jc w:val="center"/>
              <w:rPr>
                <w:color w:val="000000"/>
                <w:sz w:val="22"/>
                <w:szCs w:val="22"/>
                <w:lang w:val="lv-LV"/>
              </w:rPr>
            </w:pPr>
          </w:p>
        </w:tc>
      </w:tr>
      <w:tr w:rsidR="00E14140" w:rsidRPr="00003237" w14:paraId="4D200875" w14:textId="77777777" w:rsidTr="00B04D10">
        <w:trPr>
          <w:trHeight w:val="555"/>
        </w:trPr>
        <w:tc>
          <w:tcPr>
            <w:tcW w:w="709" w:type="dxa"/>
            <w:vAlign w:val="center"/>
          </w:tcPr>
          <w:p w14:paraId="336CAFA4" w14:textId="77777777" w:rsidR="00E14140" w:rsidRPr="00003237" w:rsidRDefault="00E14140" w:rsidP="00B04D10">
            <w:pPr>
              <w:jc w:val="center"/>
              <w:rPr>
                <w:sz w:val="22"/>
                <w:szCs w:val="22"/>
                <w:lang w:val="lv-LV"/>
              </w:rPr>
            </w:pPr>
            <w:r w:rsidRPr="00003237">
              <w:rPr>
                <w:sz w:val="22"/>
                <w:szCs w:val="22"/>
                <w:lang w:val="lv-LV"/>
              </w:rPr>
              <w:t>1.2</w:t>
            </w:r>
          </w:p>
        </w:tc>
        <w:tc>
          <w:tcPr>
            <w:tcW w:w="5809" w:type="dxa"/>
            <w:tcBorders>
              <w:top w:val="nil"/>
              <w:left w:val="nil"/>
              <w:bottom w:val="single" w:sz="4" w:space="0" w:color="auto"/>
              <w:right w:val="single" w:sz="4" w:space="0" w:color="auto"/>
            </w:tcBorders>
            <w:shd w:val="clear" w:color="auto" w:fill="auto"/>
            <w:vAlign w:val="center"/>
          </w:tcPr>
          <w:p w14:paraId="6B9AF89F" w14:textId="77777777" w:rsidR="00E14140" w:rsidRPr="00003237" w:rsidRDefault="00E14140" w:rsidP="00B04D10">
            <w:pPr>
              <w:rPr>
                <w:color w:val="000000"/>
                <w:sz w:val="22"/>
                <w:szCs w:val="22"/>
                <w:lang w:val="lv-LV"/>
              </w:rPr>
            </w:pPr>
            <w:r w:rsidRPr="00003237">
              <w:rPr>
                <w:color w:val="000000"/>
                <w:sz w:val="22"/>
                <w:szCs w:val="22"/>
                <w:lang w:val="lv-LV"/>
              </w:rPr>
              <w:t>Jaunu kapsētas žoga posmu (siets metāla rāmī 3x1,5m, metāls krāsots 2 reizes) izgatavošana un montāža</w:t>
            </w:r>
          </w:p>
        </w:tc>
        <w:tc>
          <w:tcPr>
            <w:tcW w:w="995" w:type="dxa"/>
            <w:vAlign w:val="center"/>
          </w:tcPr>
          <w:p w14:paraId="3340E7FE"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5C10DB68"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vAlign w:val="center"/>
          </w:tcPr>
          <w:p w14:paraId="0DBE0059" w14:textId="77777777" w:rsidR="00E14140" w:rsidRPr="00003237" w:rsidRDefault="00E14140" w:rsidP="00B04D10">
            <w:pPr>
              <w:jc w:val="center"/>
              <w:rPr>
                <w:color w:val="000000"/>
                <w:sz w:val="22"/>
                <w:szCs w:val="22"/>
                <w:lang w:val="lv-LV"/>
              </w:rPr>
            </w:pPr>
          </w:p>
        </w:tc>
      </w:tr>
      <w:tr w:rsidR="00E14140" w:rsidRPr="00003237" w14:paraId="21048A8E" w14:textId="77777777" w:rsidTr="00B04D10">
        <w:trPr>
          <w:trHeight w:val="555"/>
        </w:trPr>
        <w:tc>
          <w:tcPr>
            <w:tcW w:w="709" w:type="dxa"/>
            <w:vAlign w:val="center"/>
          </w:tcPr>
          <w:p w14:paraId="60F15E32" w14:textId="77777777" w:rsidR="00E14140" w:rsidRPr="00003237" w:rsidRDefault="00E14140" w:rsidP="00B04D10">
            <w:pPr>
              <w:jc w:val="center"/>
              <w:rPr>
                <w:sz w:val="22"/>
                <w:szCs w:val="22"/>
                <w:lang w:val="lv-LV"/>
              </w:rPr>
            </w:pPr>
            <w:r w:rsidRPr="00003237">
              <w:rPr>
                <w:sz w:val="22"/>
                <w:szCs w:val="22"/>
                <w:lang w:val="lv-LV"/>
              </w:rPr>
              <w:t>1.3</w:t>
            </w:r>
          </w:p>
        </w:tc>
        <w:tc>
          <w:tcPr>
            <w:tcW w:w="5809" w:type="dxa"/>
            <w:tcBorders>
              <w:top w:val="nil"/>
              <w:left w:val="nil"/>
              <w:bottom w:val="single" w:sz="4" w:space="0" w:color="auto"/>
              <w:right w:val="single" w:sz="4" w:space="0" w:color="auto"/>
            </w:tcBorders>
            <w:shd w:val="clear" w:color="auto" w:fill="auto"/>
            <w:vAlign w:val="center"/>
          </w:tcPr>
          <w:p w14:paraId="26B7A15F" w14:textId="77777777" w:rsidR="00E14140" w:rsidRPr="00003237" w:rsidRDefault="00E14140" w:rsidP="00B04D10">
            <w:pPr>
              <w:rPr>
                <w:color w:val="000000"/>
                <w:sz w:val="22"/>
                <w:szCs w:val="22"/>
                <w:lang w:val="lv-LV"/>
              </w:rPr>
            </w:pPr>
            <w:r w:rsidRPr="00003237">
              <w:rPr>
                <w:color w:val="000000"/>
                <w:sz w:val="22"/>
                <w:szCs w:val="22"/>
                <w:lang w:val="lv-LV"/>
              </w:rPr>
              <w:t>Jaunu kapsētas žoga posmu (siets metāla rāmī 4x1,5m, metāls krāsots 2 reizes) izgatavošana un montāža</w:t>
            </w:r>
          </w:p>
        </w:tc>
        <w:tc>
          <w:tcPr>
            <w:tcW w:w="995" w:type="dxa"/>
            <w:vAlign w:val="center"/>
          </w:tcPr>
          <w:p w14:paraId="6DB680FE"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0D7F750E"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vAlign w:val="center"/>
          </w:tcPr>
          <w:p w14:paraId="6DBA5966" w14:textId="77777777" w:rsidR="00E14140" w:rsidRPr="00003237" w:rsidRDefault="00E14140" w:rsidP="00B04D10">
            <w:pPr>
              <w:jc w:val="center"/>
              <w:rPr>
                <w:color w:val="000000"/>
                <w:sz w:val="22"/>
                <w:szCs w:val="22"/>
                <w:lang w:val="lv-LV"/>
              </w:rPr>
            </w:pPr>
          </w:p>
        </w:tc>
      </w:tr>
      <w:tr w:rsidR="00E14140" w:rsidRPr="00003237" w14:paraId="03D4B413" w14:textId="77777777" w:rsidTr="00B04D10">
        <w:trPr>
          <w:trHeight w:val="555"/>
        </w:trPr>
        <w:tc>
          <w:tcPr>
            <w:tcW w:w="709" w:type="dxa"/>
            <w:vAlign w:val="center"/>
          </w:tcPr>
          <w:p w14:paraId="46441DA9" w14:textId="77777777" w:rsidR="00E14140" w:rsidRPr="00003237" w:rsidRDefault="00E14140" w:rsidP="00B04D10">
            <w:pPr>
              <w:jc w:val="center"/>
              <w:rPr>
                <w:sz w:val="22"/>
                <w:szCs w:val="22"/>
                <w:lang w:val="lv-LV"/>
              </w:rPr>
            </w:pPr>
            <w:r w:rsidRPr="00003237">
              <w:rPr>
                <w:sz w:val="22"/>
                <w:szCs w:val="22"/>
                <w:lang w:val="lv-LV"/>
              </w:rPr>
              <w:t>1.4</w:t>
            </w:r>
          </w:p>
        </w:tc>
        <w:tc>
          <w:tcPr>
            <w:tcW w:w="5809" w:type="dxa"/>
            <w:tcBorders>
              <w:top w:val="nil"/>
              <w:left w:val="nil"/>
              <w:bottom w:val="single" w:sz="4" w:space="0" w:color="auto"/>
              <w:right w:val="single" w:sz="4" w:space="0" w:color="auto"/>
            </w:tcBorders>
            <w:shd w:val="clear" w:color="auto" w:fill="auto"/>
            <w:vAlign w:val="center"/>
          </w:tcPr>
          <w:p w14:paraId="3E32BF73" w14:textId="77777777" w:rsidR="00E14140" w:rsidRPr="00003237" w:rsidRDefault="00E14140" w:rsidP="00B04D10">
            <w:pPr>
              <w:rPr>
                <w:color w:val="000000"/>
                <w:sz w:val="22"/>
                <w:szCs w:val="22"/>
                <w:lang w:val="lv-LV"/>
              </w:rPr>
            </w:pPr>
            <w:r w:rsidRPr="00003237">
              <w:rPr>
                <w:color w:val="000000"/>
                <w:sz w:val="22"/>
                <w:szCs w:val="22"/>
                <w:lang w:val="lv-LV"/>
              </w:rPr>
              <w:t>Metāla staba D=75-80mm, H=2500 izgatavošana, montāža ar betonēšanu</w:t>
            </w:r>
          </w:p>
        </w:tc>
        <w:tc>
          <w:tcPr>
            <w:tcW w:w="995" w:type="dxa"/>
            <w:vAlign w:val="center"/>
          </w:tcPr>
          <w:p w14:paraId="3BE77D90"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3AC8CE89"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tcBorders>
              <w:bottom w:val="thinThickSmallGap" w:sz="24" w:space="0" w:color="auto"/>
            </w:tcBorders>
            <w:vAlign w:val="center"/>
          </w:tcPr>
          <w:p w14:paraId="44A833B6" w14:textId="77777777" w:rsidR="00E14140" w:rsidRPr="00003237" w:rsidRDefault="00E14140" w:rsidP="00B04D10">
            <w:pPr>
              <w:jc w:val="center"/>
              <w:rPr>
                <w:color w:val="000000"/>
                <w:sz w:val="22"/>
                <w:szCs w:val="22"/>
                <w:lang w:val="lv-LV"/>
              </w:rPr>
            </w:pPr>
          </w:p>
        </w:tc>
      </w:tr>
      <w:tr w:rsidR="00E14140" w:rsidRPr="00003237" w14:paraId="64DDB9DE" w14:textId="77777777" w:rsidTr="00B04D10">
        <w:trPr>
          <w:trHeight w:val="490"/>
        </w:trPr>
        <w:tc>
          <w:tcPr>
            <w:tcW w:w="8797" w:type="dxa"/>
            <w:gridSpan w:val="4"/>
            <w:tcBorders>
              <w:right w:val="thinThickSmallGap" w:sz="24" w:space="0" w:color="auto"/>
            </w:tcBorders>
            <w:vAlign w:val="center"/>
          </w:tcPr>
          <w:p w14:paraId="120CE00C" w14:textId="77777777" w:rsidR="00E14140" w:rsidRPr="00830A5E" w:rsidRDefault="00E14140" w:rsidP="003D2205">
            <w:pPr>
              <w:numPr>
                <w:ilvl w:val="0"/>
                <w:numId w:val="11"/>
              </w:numPr>
              <w:jc w:val="right"/>
              <w:rPr>
                <w:b/>
                <w:color w:val="000000"/>
                <w:sz w:val="22"/>
                <w:szCs w:val="22"/>
                <w:lang w:val="lv-LV"/>
              </w:rPr>
            </w:pPr>
            <w:r w:rsidRPr="00830A5E">
              <w:rPr>
                <w:b/>
                <w:color w:val="000000"/>
                <w:sz w:val="22"/>
                <w:szCs w:val="22"/>
                <w:lang w:val="lv-LV"/>
              </w:rPr>
              <w:t>KOPĀ</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12FBE71B" w14:textId="77777777" w:rsidR="00E14140" w:rsidRPr="00003237" w:rsidRDefault="00E14140" w:rsidP="00B04D10">
            <w:pPr>
              <w:jc w:val="center"/>
              <w:rPr>
                <w:color w:val="000000"/>
                <w:sz w:val="22"/>
                <w:szCs w:val="22"/>
                <w:lang w:val="lv-LV"/>
              </w:rPr>
            </w:pPr>
          </w:p>
        </w:tc>
      </w:tr>
      <w:tr w:rsidR="00E14140" w:rsidRPr="00003237" w14:paraId="41442E73" w14:textId="77777777" w:rsidTr="00B04D10">
        <w:trPr>
          <w:trHeight w:val="596"/>
        </w:trPr>
        <w:tc>
          <w:tcPr>
            <w:tcW w:w="10072" w:type="dxa"/>
            <w:gridSpan w:val="5"/>
            <w:vAlign w:val="center"/>
          </w:tcPr>
          <w:p w14:paraId="2930694B" w14:textId="77777777" w:rsidR="00E14140" w:rsidRPr="00003237" w:rsidRDefault="00E14140" w:rsidP="003D2205">
            <w:pPr>
              <w:numPr>
                <w:ilvl w:val="0"/>
                <w:numId w:val="11"/>
              </w:numPr>
              <w:jc w:val="center"/>
              <w:rPr>
                <w:color w:val="000000"/>
                <w:sz w:val="22"/>
                <w:szCs w:val="22"/>
                <w:lang w:val="lv-LV"/>
              </w:rPr>
            </w:pPr>
            <w:r w:rsidRPr="00E87DC7">
              <w:rPr>
                <w:b/>
                <w:sz w:val="22"/>
                <w:szCs w:val="22"/>
                <w:lang w:val="lv-LV"/>
              </w:rPr>
              <w:t>Bojātu žogu, vārtu un stab</w:t>
            </w:r>
            <w:r>
              <w:rPr>
                <w:b/>
                <w:sz w:val="22"/>
                <w:szCs w:val="22"/>
                <w:lang w:val="lv-LV"/>
              </w:rPr>
              <w:t>a</w:t>
            </w:r>
            <w:r w:rsidRPr="00E87DC7">
              <w:rPr>
                <w:b/>
                <w:sz w:val="22"/>
                <w:szCs w:val="22"/>
                <w:lang w:val="lv-LV"/>
              </w:rPr>
              <w:t xml:space="preserve"> demontāža, remonts un montāža</w:t>
            </w:r>
          </w:p>
        </w:tc>
      </w:tr>
      <w:tr w:rsidR="00E14140" w:rsidRPr="00003237" w14:paraId="3E487A7C" w14:textId="77777777" w:rsidTr="00B04D10">
        <w:trPr>
          <w:trHeight w:val="555"/>
        </w:trPr>
        <w:tc>
          <w:tcPr>
            <w:tcW w:w="709" w:type="dxa"/>
            <w:vAlign w:val="center"/>
          </w:tcPr>
          <w:p w14:paraId="6FB6C133" w14:textId="77777777" w:rsidR="00E14140" w:rsidRPr="00003237" w:rsidRDefault="00E14140" w:rsidP="00B04D10">
            <w:pPr>
              <w:jc w:val="center"/>
              <w:rPr>
                <w:sz w:val="22"/>
                <w:szCs w:val="22"/>
                <w:lang w:val="lv-LV"/>
              </w:rPr>
            </w:pPr>
            <w:r w:rsidRPr="00003237">
              <w:rPr>
                <w:sz w:val="22"/>
                <w:szCs w:val="22"/>
                <w:lang w:val="lv-LV"/>
              </w:rPr>
              <w:t>2.1</w:t>
            </w:r>
          </w:p>
        </w:tc>
        <w:tc>
          <w:tcPr>
            <w:tcW w:w="5809" w:type="dxa"/>
            <w:tcBorders>
              <w:top w:val="nil"/>
              <w:left w:val="nil"/>
              <w:bottom w:val="single" w:sz="4" w:space="0" w:color="auto"/>
              <w:right w:val="single" w:sz="4" w:space="0" w:color="auto"/>
            </w:tcBorders>
            <w:shd w:val="clear" w:color="auto" w:fill="auto"/>
            <w:vAlign w:val="center"/>
          </w:tcPr>
          <w:p w14:paraId="511EB00C" w14:textId="77777777" w:rsidR="00E14140" w:rsidRPr="00003237" w:rsidRDefault="00E14140" w:rsidP="00B04D10">
            <w:pPr>
              <w:rPr>
                <w:color w:val="000000"/>
                <w:sz w:val="22"/>
                <w:szCs w:val="22"/>
                <w:lang w:val="lv-LV"/>
              </w:rPr>
            </w:pPr>
            <w:r w:rsidRPr="00003237">
              <w:rPr>
                <w:color w:val="000000"/>
                <w:sz w:val="22"/>
                <w:szCs w:val="22"/>
                <w:lang w:val="lv-LV"/>
              </w:rPr>
              <w:t>Bojāto kapsētas žoga posmu (siets metāla rāmī 2.5x1,5m) demontāža, remonts un montāža;</w:t>
            </w:r>
          </w:p>
        </w:tc>
        <w:tc>
          <w:tcPr>
            <w:tcW w:w="995" w:type="dxa"/>
            <w:vAlign w:val="center"/>
          </w:tcPr>
          <w:p w14:paraId="21549334"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449FF95F"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vAlign w:val="center"/>
          </w:tcPr>
          <w:p w14:paraId="482E964A" w14:textId="77777777" w:rsidR="00E14140" w:rsidRPr="00003237" w:rsidRDefault="00E14140" w:rsidP="00B04D10">
            <w:pPr>
              <w:jc w:val="center"/>
              <w:rPr>
                <w:color w:val="000000"/>
                <w:sz w:val="22"/>
                <w:szCs w:val="22"/>
                <w:lang w:val="lv-LV"/>
              </w:rPr>
            </w:pPr>
          </w:p>
        </w:tc>
      </w:tr>
      <w:tr w:rsidR="00E14140" w:rsidRPr="00003237" w14:paraId="0F4BA0F8" w14:textId="77777777" w:rsidTr="00B04D10">
        <w:trPr>
          <w:trHeight w:val="555"/>
        </w:trPr>
        <w:tc>
          <w:tcPr>
            <w:tcW w:w="709" w:type="dxa"/>
            <w:vAlign w:val="center"/>
          </w:tcPr>
          <w:p w14:paraId="7D8FCC92" w14:textId="77777777" w:rsidR="00E14140" w:rsidRPr="00003237" w:rsidRDefault="00E14140" w:rsidP="00B04D10">
            <w:pPr>
              <w:jc w:val="center"/>
              <w:rPr>
                <w:sz w:val="22"/>
                <w:szCs w:val="22"/>
                <w:lang w:val="lv-LV"/>
              </w:rPr>
            </w:pPr>
            <w:r w:rsidRPr="00003237">
              <w:rPr>
                <w:sz w:val="22"/>
                <w:szCs w:val="22"/>
                <w:lang w:val="lv-LV"/>
              </w:rPr>
              <w:t>2.2</w:t>
            </w:r>
          </w:p>
        </w:tc>
        <w:tc>
          <w:tcPr>
            <w:tcW w:w="5809" w:type="dxa"/>
            <w:tcBorders>
              <w:top w:val="nil"/>
              <w:left w:val="nil"/>
              <w:bottom w:val="single" w:sz="4" w:space="0" w:color="auto"/>
              <w:right w:val="single" w:sz="4" w:space="0" w:color="auto"/>
            </w:tcBorders>
            <w:shd w:val="clear" w:color="auto" w:fill="auto"/>
            <w:vAlign w:val="center"/>
          </w:tcPr>
          <w:p w14:paraId="10A801F7" w14:textId="77777777" w:rsidR="00E14140" w:rsidRPr="00003237" w:rsidRDefault="00E14140" w:rsidP="00B04D10">
            <w:pPr>
              <w:rPr>
                <w:color w:val="000000"/>
                <w:sz w:val="22"/>
                <w:szCs w:val="22"/>
                <w:lang w:val="lv-LV"/>
              </w:rPr>
            </w:pPr>
            <w:r w:rsidRPr="00003237">
              <w:rPr>
                <w:color w:val="000000"/>
                <w:sz w:val="22"/>
                <w:szCs w:val="22"/>
                <w:lang w:val="lv-LV"/>
              </w:rPr>
              <w:t xml:space="preserve"> Bojāto kapsētas žoga posmu (siets metāla rāmī 3,0x1,5m) demontāža, remonts un montāža;</w:t>
            </w:r>
          </w:p>
        </w:tc>
        <w:tc>
          <w:tcPr>
            <w:tcW w:w="995" w:type="dxa"/>
            <w:vAlign w:val="center"/>
          </w:tcPr>
          <w:p w14:paraId="18601D33"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3A4CF768"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vAlign w:val="center"/>
          </w:tcPr>
          <w:p w14:paraId="35BC2E5E" w14:textId="77777777" w:rsidR="00E14140" w:rsidRPr="00003237" w:rsidRDefault="00E14140" w:rsidP="00B04D10">
            <w:pPr>
              <w:jc w:val="center"/>
              <w:rPr>
                <w:color w:val="000000"/>
                <w:sz w:val="22"/>
                <w:szCs w:val="22"/>
                <w:lang w:val="lv-LV"/>
              </w:rPr>
            </w:pPr>
          </w:p>
        </w:tc>
      </w:tr>
      <w:tr w:rsidR="00E14140" w:rsidRPr="00003237" w14:paraId="4316839B" w14:textId="77777777" w:rsidTr="00B04D10">
        <w:trPr>
          <w:trHeight w:val="555"/>
        </w:trPr>
        <w:tc>
          <w:tcPr>
            <w:tcW w:w="709" w:type="dxa"/>
            <w:vAlign w:val="center"/>
          </w:tcPr>
          <w:p w14:paraId="636B153F" w14:textId="77777777" w:rsidR="00E14140" w:rsidRPr="00003237" w:rsidRDefault="00E14140" w:rsidP="00B04D10">
            <w:pPr>
              <w:jc w:val="center"/>
              <w:rPr>
                <w:sz w:val="22"/>
                <w:szCs w:val="22"/>
                <w:lang w:val="lv-LV"/>
              </w:rPr>
            </w:pPr>
            <w:r w:rsidRPr="00003237">
              <w:rPr>
                <w:sz w:val="22"/>
                <w:szCs w:val="22"/>
                <w:lang w:val="lv-LV"/>
              </w:rPr>
              <w:t>2.3</w:t>
            </w:r>
          </w:p>
        </w:tc>
        <w:tc>
          <w:tcPr>
            <w:tcW w:w="5809" w:type="dxa"/>
            <w:tcBorders>
              <w:top w:val="nil"/>
              <w:left w:val="nil"/>
              <w:bottom w:val="single" w:sz="4" w:space="0" w:color="auto"/>
              <w:right w:val="single" w:sz="4" w:space="0" w:color="auto"/>
            </w:tcBorders>
            <w:shd w:val="clear" w:color="auto" w:fill="auto"/>
            <w:vAlign w:val="center"/>
          </w:tcPr>
          <w:p w14:paraId="1E1AF2D9" w14:textId="77777777" w:rsidR="00E14140" w:rsidRPr="00003237" w:rsidRDefault="00E14140" w:rsidP="00B04D10">
            <w:pPr>
              <w:rPr>
                <w:color w:val="000000"/>
                <w:sz w:val="22"/>
                <w:szCs w:val="22"/>
                <w:lang w:val="lv-LV"/>
              </w:rPr>
            </w:pPr>
            <w:r w:rsidRPr="00003237">
              <w:rPr>
                <w:color w:val="000000"/>
                <w:sz w:val="22"/>
                <w:szCs w:val="22"/>
                <w:lang w:val="lv-LV"/>
              </w:rPr>
              <w:t>Bojāto kapsētas žoga posmu (siets metāla rāmī 3,5x1,5m) demontāža, remonts un montāža;</w:t>
            </w:r>
          </w:p>
        </w:tc>
        <w:tc>
          <w:tcPr>
            <w:tcW w:w="995" w:type="dxa"/>
            <w:vAlign w:val="center"/>
          </w:tcPr>
          <w:p w14:paraId="0AE323F6"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46E73F87"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vAlign w:val="center"/>
          </w:tcPr>
          <w:p w14:paraId="307CE97F" w14:textId="77777777" w:rsidR="00E14140" w:rsidRPr="00003237" w:rsidRDefault="00E14140" w:rsidP="00B04D10">
            <w:pPr>
              <w:jc w:val="center"/>
              <w:rPr>
                <w:color w:val="000000"/>
                <w:sz w:val="22"/>
                <w:szCs w:val="22"/>
                <w:lang w:val="lv-LV"/>
              </w:rPr>
            </w:pPr>
          </w:p>
        </w:tc>
      </w:tr>
      <w:tr w:rsidR="00E14140" w:rsidRPr="00003237" w14:paraId="3BED8FB6" w14:textId="77777777" w:rsidTr="00B04D10">
        <w:trPr>
          <w:trHeight w:val="555"/>
        </w:trPr>
        <w:tc>
          <w:tcPr>
            <w:tcW w:w="709" w:type="dxa"/>
            <w:vAlign w:val="center"/>
          </w:tcPr>
          <w:p w14:paraId="51C39C50" w14:textId="77777777" w:rsidR="00E14140" w:rsidRPr="00003237" w:rsidRDefault="00E14140" w:rsidP="00B04D10">
            <w:pPr>
              <w:jc w:val="center"/>
              <w:rPr>
                <w:sz w:val="22"/>
                <w:szCs w:val="22"/>
                <w:lang w:val="lv-LV"/>
              </w:rPr>
            </w:pPr>
            <w:r w:rsidRPr="00003237">
              <w:rPr>
                <w:sz w:val="22"/>
                <w:szCs w:val="22"/>
                <w:lang w:val="lv-LV"/>
              </w:rPr>
              <w:t>2.4</w:t>
            </w:r>
          </w:p>
        </w:tc>
        <w:tc>
          <w:tcPr>
            <w:tcW w:w="5809" w:type="dxa"/>
            <w:tcBorders>
              <w:top w:val="nil"/>
              <w:left w:val="nil"/>
              <w:bottom w:val="single" w:sz="4" w:space="0" w:color="auto"/>
              <w:right w:val="single" w:sz="4" w:space="0" w:color="auto"/>
            </w:tcBorders>
            <w:shd w:val="clear" w:color="auto" w:fill="auto"/>
            <w:vAlign w:val="center"/>
          </w:tcPr>
          <w:p w14:paraId="58507C15" w14:textId="77777777" w:rsidR="00E14140" w:rsidRPr="00003237" w:rsidRDefault="00E14140" w:rsidP="00B04D10">
            <w:pPr>
              <w:rPr>
                <w:color w:val="000000"/>
                <w:sz w:val="22"/>
                <w:szCs w:val="22"/>
                <w:lang w:val="lv-LV"/>
              </w:rPr>
            </w:pPr>
            <w:r w:rsidRPr="00003237">
              <w:rPr>
                <w:color w:val="000000"/>
                <w:sz w:val="22"/>
                <w:szCs w:val="22"/>
                <w:lang w:val="lv-LV"/>
              </w:rPr>
              <w:t xml:space="preserve"> Bojāto kapsētas ieejas vienviru vārtu demontāža, remonts un montāža;</w:t>
            </w:r>
          </w:p>
        </w:tc>
        <w:tc>
          <w:tcPr>
            <w:tcW w:w="995" w:type="dxa"/>
            <w:vAlign w:val="center"/>
          </w:tcPr>
          <w:p w14:paraId="22B5155C"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18013B33"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vAlign w:val="center"/>
          </w:tcPr>
          <w:p w14:paraId="0248BFAA" w14:textId="77777777" w:rsidR="00E14140" w:rsidRPr="00003237" w:rsidRDefault="00E14140" w:rsidP="00B04D10">
            <w:pPr>
              <w:jc w:val="center"/>
              <w:rPr>
                <w:color w:val="000000"/>
                <w:sz w:val="22"/>
                <w:szCs w:val="22"/>
                <w:lang w:val="lv-LV"/>
              </w:rPr>
            </w:pPr>
          </w:p>
        </w:tc>
      </w:tr>
      <w:tr w:rsidR="00E14140" w:rsidRPr="00003237" w14:paraId="5FB3E374" w14:textId="77777777" w:rsidTr="00B04D10">
        <w:trPr>
          <w:trHeight w:val="555"/>
        </w:trPr>
        <w:tc>
          <w:tcPr>
            <w:tcW w:w="709" w:type="dxa"/>
            <w:vAlign w:val="center"/>
          </w:tcPr>
          <w:p w14:paraId="23AF0061" w14:textId="77777777" w:rsidR="00E14140" w:rsidRPr="00003237" w:rsidRDefault="00E14140" w:rsidP="00B04D10">
            <w:pPr>
              <w:jc w:val="center"/>
              <w:rPr>
                <w:sz w:val="22"/>
                <w:szCs w:val="22"/>
                <w:lang w:val="lv-LV"/>
              </w:rPr>
            </w:pPr>
            <w:r w:rsidRPr="00003237">
              <w:rPr>
                <w:sz w:val="22"/>
                <w:szCs w:val="22"/>
                <w:lang w:val="lv-LV"/>
              </w:rPr>
              <w:t>2.5</w:t>
            </w:r>
          </w:p>
        </w:tc>
        <w:tc>
          <w:tcPr>
            <w:tcW w:w="5809" w:type="dxa"/>
            <w:tcBorders>
              <w:top w:val="nil"/>
              <w:left w:val="nil"/>
              <w:bottom w:val="single" w:sz="4" w:space="0" w:color="auto"/>
              <w:right w:val="single" w:sz="4" w:space="0" w:color="auto"/>
            </w:tcBorders>
            <w:shd w:val="clear" w:color="auto" w:fill="auto"/>
            <w:vAlign w:val="center"/>
          </w:tcPr>
          <w:p w14:paraId="0BAE49C1" w14:textId="77777777" w:rsidR="00E14140" w:rsidRPr="00003237" w:rsidRDefault="00E14140" w:rsidP="00B04D10">
            <w:pPr>
              <w:rPr>
                <w:color w:val="000000"/>
                <w:sz w:val="22"/>
                <w:szCs w:val="22"/>
                <w:lang w:val="lv-LV"/>
              </w:rPr>
            </w:pPr>
            <w:r w:rsidRPr="00003237">
              <w:rPr>
                <w:color w:val="000000"/>
                <w:sz w:val="22"/>
                <w:szCs w:val="22"/>
                <w:lang w:val="lv-LV"/>
              </w:rPr>
              <w:t>Bojāto iebraukšanas divviru vārtu demontāža, remonts un montāža;</w:t>
            </w:r>
          </w:p>
        </w:tc>
        <w:tc>
          <w:tcPr>
            <w:tcW w:w="995" w:type="dxa"/>
            <w:vAlign w:val="center"/>
          </w:tcPr>
          <w:p w14:paraId="385033A7"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77DA4C88"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vAlign w:val="center"/>
          </w:tcPr>
          <w:p w14:paraId="0CB6E676" w14:textId="77777777" w:rsidR="00E14140" w:rsidRPr="00003237" w:rsidRDefault="00E14140" w:rsidP="00B04D10">
            <w:pPr>
              <w:jc w:val="center"/>
              <w:rPr>
                <w:color w:val="000000"/>
                <w:sz w:val="22"/>
                <w:szCs w:val="22"/>
                <w:lang w:val="lv-LV"/>
              </w:rPr>
            </w:pPr>
          </w:p>
        </w:tc>
      </w:tr>
      <w:tr w:rsidR="00E14140" w:rsidRPr="00003237" w14:paraId="0373E647" w14:textId="77777777" w:rsidTr="00B04D10">
        <w:trPr>
          <w:trHeight w:val="555"/>
        </w:trPr>
        <w:tc>
          <w:tcPr>
            <w:tcW w:w="709" w:type="dxa"/>
            <w:vAlign w:val="center"/>
          </w:tcPr>
          <w:p w14:paraId="1329C7E3" w14:textId="77777777" w:rsidR="00E14140" w:rsidRPr="00003237" w:rsidRDefault="00E14140" w:rsidP="00B04D10">
            <w:pPr>
              <w:jc w:val="center"/>
              <w:rPr>
                <w:sz w:val="22"/>
                <w:szCs w:val="22"/>
                <w:lang w:val="lv-LV"/>
              </w:rPr>
            </w:pPr>
            <w:r w:rsidRPr="00003237">
              <w:rPr>
                <w:sz w:val="22"/>
                <w:szCs w:val="22"/>
                <w:lang w:val="lv-LV"/>
              </w:rPr>
              <w:t>2.6</w:t>
            </w:r>
          </w:p>
        </w:tc>
        <w:tc>
          <w:tcPr>
            <w:tcW w:w="5809" w:type="dxa"/>
            <w:tcBorders>
              <w:top w:val="nil"/>
              <w:left w:val="nil"/>
              <w:bottom w:val="single" w:sz="4" w:space="0" w:color="auto"/>
              <w:right w:val="single" w:sz="4" w:space="0" w:color="auto"/>
            </w:tcBorders>
            <w:shd w:val="clear" w:color="auto" w:fill="auto"/>
            <w:vAlign w:val="center"/>
          </w:tcPr>
          <w:p w14:paraId="44E614C6" w14:textId="77777777" w:rsidR="00E14140" w:rsidRPr="00003237" w:rsidRDefault="00E14140" w:rsidP="00B04D10">
            <w:pPr>
              <w:rPr>
                <w:color w:val="000000"/>
                <w:sz w:val="22"/>
                <w:szCs w:val="22"/>
                <w:lang w:val="lv-LV"/>
              </w:rPr>
            </w:pPr>
            <w:r w:rsidRPr="00003237">
              <w:rPr>
                <w:color w:val="000000"/>
                <w:sz w:val="22"/>
                <w:szCs w:val="22"/>
                <w:lang w:val="lv-LV"/>
              </w:rPr>
              <w:t>Žoga posma, staba, vārtu  metināšana objektā ( ieskaitot ģeneratora un elektrometināšanas iekārtas nomu)</w:t>
            </w:r>
          </w:p>
        </w:tc>
        <w:tc>
          <w:tcPr>
            <w:tcW w:w="995" w:type="dxa"/>
            <w:vAlign w:val="center"/>
          </w:tcPr>
          <w:p w14:paraId="49B7CA71"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2ADE3B13"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tcBorders>
              <w:bottom w:val="thinThickSmallGap" w:sz="24" w:space="0" w:color="auto"/>
            </w:tcBorders>
            <w:vAlign w:val="center"/>
          </w:tcPr>
          <w:p w14:paraId="2A8D2291" w14:textId="77777777" w:rsidR="00E14140" w:rsidRPr="00003237" w:rsidRDefault="00E14140" w:rsidP="00B04D10">
            <w:pPr>
              <w:jc w:val="center"/>
              <w:rPr>
                <w:color w:val="000000"/>
                <w:sz w:val="22"/>
                <w:szCs w:val="22"/>
                <w:lang w:val="lv-LV"/>
              </w:rPr>
            </w:pPr>
          </w:p>
        </w:tc>
      </w:tr>
      <w:tr w:rsidR="00E14140" w:rsidRPr="00003237" w14:paraId="55C98DDF" w14:textId="77777777" w:rsidTr="00B04D10">
        <w:trPr>
          <w:trHeight w:val="513"/>
        </w:trPr>
        <w:tc>
          <w:tcPr>
            <w:tcW w:w="8797" w:type="dxa"/>
            <w:gridSpan w:val="4"/>
            <w:tcBorders>
              <w:right w:val="thinThickSmallGap" w:sz="24" w:space="0" w:color="auto"/>
            </w:tcBorders>
            <w:vAlign w:val="center"/>
          </w:tcPr>
          <w:p w14:paraId="1055DDDB" w14:textId="77777777" w:rsidR="00E14140" w:rsidRPr="00830A5E" w:rsidRDefault="00E14140" w:rsidP="003D2205">
            <w:pPr>
              <w:numPr>
                <w:ilvl w:val="0"/>
                <w:numId w:val="12"/>
              </w:numPr>
              <w:jc w:val="right"/>
              <w:rPr>
                <w:b/>
                <w:color w:val="000000"/>
                <w:sz w:val="22"/>
                <w:szCs w:val="22"/>
                <w:lang w:val="lv-LV"/>
              </w:rPr>
            </w:pPr>
            <w:r w:rsidRPr="00830A5E">
              <w:rPr>
                <w:b/>
                <w:color w:val="000000"/>
                <w:sz w:val="22"/>
                <w:szCs w:val="22"/>
                <w:lang w:val="lv-LV"/>
              </w:rPr>
              <w:t>KOPĀ</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492CC68B" w14:textId="77777777" w:rsidR="00E14140" w:rsidRPr="00003237" w:rsidRDefault="00E14140" w:rsidP="00B04D10">
            <w:pPr>
              <w:jc w:val="center"/>
              <w:rPr>
                <w:color w:val="000000"/>
                <w:sz w:val="22"/>
                <w:szCs w:val="22"/>
                <w:lang w:val="lv-LV"/>
              </w:rPr>
            </w:pPr>
          </w:p>
        </w:tc>
      </w:tr>
      <w:tr w:rsidR="00E14140" w:rsidRPr="00003237" w14:paraId="389FF580" w14:textId="77777777" w:rsidTr="00B04D10">
        <w:trPr>
          <w:trHeight w:val="642"/>
        </w:trPr>
        <w:tc>
          <w:tcPr>
            <w:tcW w:w="10072" w:type="dxa"/>
            <w:gridSpan w:val="5"/>
            <w:vAlign w:val="center"/>
          </w:tcPr>
          <w:p w14:paraId="305499E0" w14:textId="77777777" w:rsidR="00E14140" w:rsidRPr="00E87DC7" w:rsidRDefault="00E14140" w:rsidP="003D2205">
            <w:pPr>
              <w:numPr>
                <w:ilvl w:val="0"/>
                <w:numId w:val="12"/>
              </w:numPr>
              <w:jc w:val="center"/>
              <w:rPr>
                <w:b/>
                <w:sz w:val="22"/>
                <w:szCs w:val="22"/>
                <w:lang w:val="lv-LV"/>
              </w:rPr>
            </w:pPr>
            <w:r w:rsidRPr="00E87DC7">
              <w:rPr>
                <w:b/>
                <w:sz w:val="22"/>
                <w:szCs w:val="22"/>
                <w:lang w:val="lv-LV"/>
              </w:rPr>
              <w:lastRenderedPageBreak/>
              <w:t xml:space="preserve">Jaunu kapsētas ieejas vārtu izgatavošana un montāža </w:t>
            </w:r>
          </w:p>
        </w:tc>
      </w:tr>
      <w:tr w:rsidR="00E14140" w:rsidRPr="00003237" w14:paraId="6A3407EF" w14:textId="77777777" w:rsidTr="00B04D10">
        <w:trPr>
          <w:trHeight w:val="555"/>
        </w:trPr>
        <w:tc>
          <w:tcPr>
            <w:tcW w:w="709" w:type="dxa"/>
            <w:vAlign w:val="center"/>
          </w:tcPr>
          <w:p w14:paraId="6B9A0225" w14:textId="77777777" w:rsidR="00E14140" w:rsidRPr="00003237" w:rsidRDefault="00E14140" w:rsidP="00B04D10">
            <w:pPr>
              <w:jc w:val="center"/>
              <w:rPr>
                <w:sz w:val="22"/>
                <w:szCs w:val="22"/>
                <w:lang w:val="lv-LV"/>
              </w:rPr>
            </w:pPr>
            <w:r w:rsidRPr="00003237">
              <w:rPr>
                <w:sz w:val="22"/>
                <w:szCs w:val="22"/>
                <w:lang w:val="lv-LV"/>
              </w:rPr>
              <w:t>3.1</w:t>
            </w:r>
          </w:p>
        </w:tc>
        <w:tc>
          <w:tcPr>
            <w:tcW w:w="5809" w:type="dxa"/>
            <w:tcBorders>
              <w:top w:val="nil"/>
              <w:left w:val="nil"/>
              <w:bottom w:val="single" w:sz="4" w:space="0" w:color="auto"/>
              <w:right w:val="single" w:sz="4" w:space="0" w:color="auto"/>
            </w:tcBorders>
            <w:shd w:val="clear" w:color="auto" w:fill="auto"/>
            <w:vAlign w:val="center"/>
          </w:tcPr>
          <w:p w14:paraId="0E512CB2" w14:textId="77777777" w:rsidR="00E14140" w:rsidRPr="00003237" w:rsidRDefault="00E14140" w:rsidP="00B04D10">
            <w:pPr>
              <w:rPr>
                <w:color w:val="000000"/>
                <w:sz w:val="22"/>
                <w:szCs w:val="22"/>
                <w:lang w:val="lv-LV"/>
              </w:rPr>
            </w:pPr>
            <w:r w:rsidRPr="00003237">
              <w:rPr>
                <w:color w:val="000000"/>
                <w:sz w:val="22"/>
                <w:szCs w:val="22"/>
                <w:lang w:val="lv-LV"/>
              </w:rPr>
              <w:t>Jaunu kapsētas ieejas vienviru vārtu (ar pītu metāla sietu metāla dubultrāmī platums 0,9-1.1m, augstums 1.5-1.8m,  metāla stabs D=75-80mm, konstrukciju gruntējot un 2 kārtās krāsojot) izgatavošana un montāža;</w:t>
            </w:r>
          </w:p>
        </w:tc>
        <w:tc>
          <w:tcPr>
            <w:tcW w:w="995" w:type="dxa"/>
            <w:vAlign w:val="center"/>
          </w:tcPr>
          <w:p w14:paraId="5B2C67D4"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51980E93"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vAlign w:val="center"/>
          </w:tcPr>
          <w:p w14:paraId="51740015" w14:textId="77777777" w:rsidR="00E14140" w:rsidRPr="00003237" w:rsidRDefault="00E14140" w:rsidP="00B04D10">
            <w:pPr>
              <w:jc w:val="center"/>
              <w:rPr>
                <w:color w:val="000000"/>
                <w:sz w:val="22"/>
                <w:szCs w:val="22"/>
                <w:lang w:val="lv-LV"/>
              </w:rPr>
            </w:pPr>
          </w:p>
        </w:tc>
      </w:tr>
      <w:tr w:rsidR="00E14140" w:rsidRPr="00003237" w14:paraId="77F94C6A" w14:textId="77777777" w:rsidTr="00B04D10">
        <w:trPr>
          <w:trHeight w:val="555"/>
        </w:trPr>
        <w:tc>
          <w:tcPr>
            <w:tcW w:w="709" w:type="dxa"/>
            <w:vAlign w:val="center"/>
          </w:tcPr>
          <w:p w14:paraId="692141A6" w14:textId="77777777" w:rsidR="00E14140" w:rsidRPr="00003237" w:rsidRDefault="00E14140" w:rsidP="00B04D10">
            <w:pPr>
              <w:jc w:val="center"/>
              <w:rPr>
                <w:sz w:val="22"/>
                <w:szCs w:val="22"/>
                <w:lang w:val="lv-LV"/>
              </w:rPr>
            </w:pPr>
            <w:r w:rsidRPr="00003237">
              <w:rPr>
                <w:sz w:val="22"/>
                <w:szCs w:val="22"/>
                <w:lang w:val="lv-LV"/>
              </w:rPr>
              <w:t>3.2</w:t>
            </w:r>
          </w:p>
        </w:tc>
        <w:tc>
          <w:tcPr>
            <w:tcW w:w="5809" w:type="dxa"/>
            <w:tcBorders>
              <w:top w:val="nil"/>
              <w:left w:val="nil"/>
              <w:bottom w:val="single" w:sz="4" w:space="0" w:color="auto"/>
              <w:right w:val="single" w:sz="4" w:space="0" w:color="auto"/>
            </w:tcBorders>
            <w:shd w:val="clear" w:color="auto" w:fill="auto"/>
            <w:vAlign w:val="center"/>
          </w:tcPr>
          <w:p w14:paraId="3BE077BD" w14:textId="77777777" w:rsidR="00E14140" w:rsidRPr="00003237" w:rsidRDefault="00E14140" w:rsidP="00B04D10">
            <w:pPr>
              <w:rPr>
                <w:color w:val="000000"/>
                <w:sz w:val="22"/>
                <w:szCs w:val="22"/>
                <w:lang w:val="lv-LV"/>
              </w:rPr>
            </w:pPr>
            <w:r w:rsidRPr="00003237">
              <w:rPr>
                <w:color w:val="000000"/>
                <w:sz w:val="22"/>
                <w:szCs w:val="22"/>
                <w:lang w:val="lv-LV"/>
              </w:rPr>
              <w:t>Jaunu kapsētas iebraukšanas divviru vārtu (katra vērtne ar pītu metāla sietu metāla dubultrāmī platums 2.5-3m, augstums 1.5-1.8m, metāla stabs D=75-80mm, konstrukciju gruntējot un 2 kārtās krāsojot) izgatavošana un montāža;</w:t>
            </w:r>
          </w:p>
        </w:tc>
        <w:tc>
          <w:tcPr>
            <w:tcW w:w="995" w:type="dxa"/>
            <w:vAlign w:val="center"/>
          </w:tcPr>
          <w:p w14:paraId="2D5E5FDC" w14:textId="77777777" w:rsidR="00E14140" w:rsidRPr="00003237" w:rsidRDefault="00E14140" w:rsidP="00B04D10">
            <w:pPr>
              <w:jc w:val="center"/>
              <w:rPr>
                <w:color w:val="000000"/>
                <w:sz w:val="22"/>
                <w:szCs w:val="22"/>
                <w:lang w:val="lv-LV"/>
              </w:rPr>
            </w:pPr>
            <w:r w:rsidRPr="00003237">
              <w:rPr>
                <w:color w:val="000000"/>
                <w:sz w:val="22"/>
                <w:szCs w:val="22"/>
                <w:lang w:val="lv-LV"/>
              </w:rPr>
              <w:t>gab</w:t>
            </w:r>
          </w:p>
        </w:tc>
        <w:tc>
          <w:tcPr>
            <w:tcW w:w="1280" w:type="dxa"/>
            <w:vAlign w:val="center"/>
          </w:tcPr>
          <w:p w14:paraId="1890385E" w14:textId="77777777" w:rsidR="00E14140" w:rsidRPr="00003237" w:rsidRDefault="00E14140" w:rsidP="00B04D10">
            <w:pPr>
              <w:jc w:val="center"/>
              <w:rPr>
                <w:color w:val="000000"/>
                <w:sz w:val="22"/>
                <w:szCs w:val="22"/>
                <w:lang w:val="lv-LV"/>
              </w:rPr>
            </w:pPr>
            <w:r w:rsidRPr="00003237">
              <w:rPr>
                <w:color w:val="000000"/>
                <w:sz w:val="22"/>
                <w:szCs w:val="22"/>
                <w:lang w:val="lv-LV"/>
              </w:rPr>
              <w:t>1</w:t>
            </w:r>
          </w:p>
        </w:tc>
        <w:tc>
          <w:tcPr>
            <w:tcW w:w="1275" w:type="dxa"/>
            <w:tcBorders>
              <w:bottom w:val="thinThickSmallGap" w:sz="24" w:space="0" w:color="auto"/>
            </w:tcBorders>
            <w:vAlign w:val="center"/>
          </w:tcPr>
          <w:p w14:paraId="6FCF1F86" w14:textId="77777777" w:rsidR="00E14140" w:rsidRPr="00003237" w:rsidRDefault="00E14140" w:rsidP="00B04D10">
            <w:pPr>
              <w:jc w:val="center"/>
              <w:rPr>
                <w:color w:val="000000"/>
                <w:sz w:val="22"/>
                <w:szCs w:val="22"/>
                <w:lang w:val="lv-LV"/>
              </w:rPr>
            </w:pPr>
          </w:p>
        </w:tc>
      </w:tr>
      <w:tr w:rsidR="00E14140" w:rsidRPr="00003237" w14:paraId="013F4F0D" w14:textId="77777777" w:rsidTr="00B04D10">
        <w:trPr>
          <w:trHeight w:val="402"/>
        </w:trPr>
        <w:tc>
          <w:tcPr>
            <w:tcW w:w="709" w:type="dxa"/>
            <w:tcBorders>
              <w:right w:val="single" w:sz="4" w:space="0" w:color="auto"/>
            </w:tcBorders>
            <w:vAlign w:val="center"/>
          </w:tcPr>
          <w:p w14:paraId="31F57EB6" w14:textId="77777777" w:rsidR="00E14140" w:rsidRPr="00003237" w:rsidRDefault="00E14140" w:rsidP="00B04D10">
            <w:pPr>
              <w:jc w:val="center"/>
              <w:rPr>
                <w:sz w:val="22"/>
                <w:szCs w:val="22"/>
                <w:lang w:val="lv-LV"/>
              </w:rPr>
            </w:pPr>
          </w:p>
        </w:tc>
        <w:tc>
          <w:tcPr>
            <w:tcW w:w="8088" w:type="dxa"/>
            <w:gridSpan w:val="3"/>
            <w:tcBorders>
              <w:left w:val="single" w:sz="4" w:space="0" w:color="auto"/>
              <w:right w:val="thinThickSmallGap" w:sz="24" w:space="0" w:color="auto"/>
            </w:tcBorders>
            <w:vAlign w:val="center"/>
          </w:tcPr>
          <w:p w14:paraId="320ADDDD" w14:textId="77777777" w:rsidR="00E14140" w:rsidRPr="00830A5E" w:rsidRDefault="00E14140" w:rsidP="003D2205">
            <w:pPr>
              <w:numPr>
                <w:ilvl w:val="0"/>
                <w:numId w:val="11"/>
              </w:numPr>
              <w:jc w:val="right"/>
              <w:rPr>
                <w:b/>
                <w:sz w:val="22"/>
                <w:szCs w:val="22"/>
                <w:lang w:val="lv-LV"/>
              </w:rPr>
            </w:pPr>
            <w:r w:rsidRPr="00830A5E">
              <w:rPr>
                <w:b/>
                <w:sz w:val="22"/>
                <w:szCs w:val="22"/>
                <w:lang w:val="lv-LV"/>
              </w:rPr>
              <w:t>KOPĀ</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65EE47A4" w14:textId="77777777" w:rsidR="00E14140" w:rsidRPr="00003237" w:rsidRDefault="00E14140" w:rsidP="00B04D10">
            <w:pPr>
              <w:jc w:val="center"/>
              <w:rPr>
                <w:sz w:val="22"/>
                <w:szCs w:val="22"/>
                <w:lang w:val="lv-LV"/>
              </w:rPr>
            </w:pPr>
          </w:p>
        </w:tc>
      </w:tr>
    </w:tbl>
    <w:p w14:paraId="1A7C656A" w14:textId="77777777" w:rsidR="00225CF5" w:rsidRDefault="00225CF5" w:rsidP="00225CF5">
      <w:pPr>
        <w:tabs>
          <w:tab w:val="left" w:pos="0"/>
          <w:tab w:val="left" w:pos="709"/>
        </w:tabs>
        <w:ind w:right="-1243"/>
        <w:jc w:val="both"/>
        <w:rPr>
          <w:sz w:val="26"/>
          <w:lang w:val="lv-LV"/>
        </w:rPr>
      </w:pPr>
    </w:p>
    <w:p w14:paraId="314B5D50" w14:textId="341C213C" w:rsidR="00225CF5" w:rsidRPr="00E14140" w:rsidRDefault="00225CF5" w:rsidP="003D2205">
      <w:pPr>
        <w:pStyle w:val="af"/>
        <w:numPr>
          <w:ilvl w:val="1"/>
          <w:numId w:val="11"/>
        </w:numPr>
        <w:tabs>
          <w:tab w:val="left" w:pos="0"/>
          <w:tab w:val="left" w:pos="567"/>
        </w:tabs>
        <w:ind w:left="709" w:right="-1243" w:hanging="709"/>
        <w:jc w:val="both"/>
        <w:rPr>
          <w:sz w:val="26"/>
          <w:szCs w:val="26"/>
          <w:lang w:val="lv-LV"/>
        </w:rPr>
      </w:pPr>
      <w:r w:rsidRPr="00E14140">
        <w:rPr>
          <w:sz w:val="26"/>
          <w:szCs w:val="26"/>
          <w:lang w:val="lv-LV"/>
        </w:rPr>
        <w:t>Preču cenas un pakalpojuma izmaksas līguma darbības laikā netiks mainītas;</w:t>
      </w:r>
    </w:p>
    <w:p w14:paraId="5EE93827" w14:textId="5D39F855" w:rsidR="00E14140" w:rsidRDefault="00E14140" w:rsidP="003D2205">
      <w:pPr>
        <w:pStyle w:val="af"/>
        <w:numPr>
          <w:ilvl w:val="1"/>
          <w:numId w:val="11"/>
        </w:numPr>
        <w:tabs>
          <w:tab w:val="left" w:pos="0"/>
          <w:tab w:val="left" w:pos="567"/>
        </w:tabs>
        <w:ind w:left="567" w:right="-2" w:hanging="567"/>
        <w:jc w:val="both"/>
        <w:rPr>
          <w:sz w:val="26"/>
          <w:szCs w:val="26"/>
          <w:lang w:val="lv-LV"/>
        </w:rPr>
      </w:pPr>
      <w:r w:rsidRPr="007B1796">
        <w:rPr>
          <w:sz w:val="26"/>
          <w:szCs w:val="26"/>
          <w:lang w:val="lv-LV"/>
        </w:rPr>
        <w:t>Pievienotās vērtības nodokli 21% apmērā valsts budžetā maksās Pasūtītājs normatīvos aktos noteiktajā kārtībā.</w:t>
      </w:r>
    </w:p>
    <w:p w14:paraId="33479CAE" w14:textId="65DAAA5B" w:rsidR="00C771E3" w:rsidRDefault="00C771E3" w:rsidP="003D2205">
      <w:pPr>
        <w:pStyle w:val="af"/>
        <w:numPr>
          <w:ilvl w:val="1"/>
          <w:numId w:val="11"/>
        </w:numPr>
        <w:tabs>
          <w:tab w:val="left" w:pos="0"/>
          <w:tab w:val="left" w:pos="567"/>
        </w:tabs>
        <w:ind w:left="709" w:right="-1243" w:hanging="709"/>
        <w:jc w:val="both"/>
        <w:rPr>
          <w:sz w:val="26"/>
          <w:szCs w:val="26"/>
          <w:lang w:val="lv-LV"/>
        </w:rPr>
      </w:pPr>
      <w:r w:rsidRPr="00E14140">
        <w:rPr>
          <w:sz w:val="26"/>
          <w:szCs w:val="26"/>
          <w:lang w:val="lv-LV"/>
        </w:rPr>
        <w:t>Cenā ir iekļautas visas izmaksas, kas saistītas ar līguma izpildi;</w:t>
      </w:r>
    </w:p>
    <w:p w14:paraId="5D529826" w14:textId="0950232C" w:rsidR="00EF0702" w:rsidRPr="00E14140" w:rsidRDefault="00C771E3" w:rsidP="003D2205">
      <w:pPr>
        <w:pStyle w:val="af"/>
        <w:numPr>
          <w:ilvl w:val="1"/>
          <w:numId w:val="11"/>
        </w:numPr>
        <w:tabs>
          <w:tab w:val="left" w:pos="0"/>
          <w:tab w:val="left" w:pos="567"/>
        </w:tabs>
        <w:ind w:left="709" w:right="-1243" w:hanging="709"/>
        <w:jc w:val="both"/>
        <w:rPr>
          <w:sz w:val="26"/>
          <w:szCs w:val="26"/>
          <w:lang w:val="lv-LV"/>
        </w:rPr>
      </w:pPr>
      <w:r w:rsidRPr="00E14140">
        <w:rPr>
          <w:sz w:val="26"/>
          <w:szCs w:val="26"/>
          <w:lang w:val="lv-LV"/>
        </w:rPr>
        <w:t>Darbu veiksim bez avansa saņemšanas.</w:t>
      </w:r>
    </w:p>
    <w:p w14:paraId="44A3DAF2" w14:textId="77777777" w:rsidR="002D7E7D" w:rsidRDefault="002D7E7D" w:rsidP="003B0AE5">
      <w:pPr>
        <w:tabs>
          <w:tab w:val="left" w:pos="0"/>
        </w:tabs>
        <w:jc w:val="both"/>
        <w:rPr>
          <w:sz w:val="26"/>
          <w:szCs w:val="26"/>
          <w:lang w:val="lv-LV"/>
        </w:rPr>
      </w:pPr>
    </w:p>
    <w:p w14:paraId="5D135A64" w14:textId="77777777" w:rsidR="00641FC8" w:rsidRPr="003C73B2" w:rsidRDefault="00641FC8" w:rsidP="003B0AE5">
      <w:pPr>
        <w:tabs>
          <w:tab w:val="left" w:pos="0"/>
        </w:tabs>
        <w:jc w:val="both"/>
        <w:rPr>
          <w:sz w:val="26"/>
          <w:szCs w:val="26"/>
          <w:lang w:val="lv-LV"/>
        </w:rPr>
      </w:pPr>
    </w:p>
    <w:p w14:paraId="4A7F9E6C" w14:textId="77777777" w:rsidR="00C771E3" w:rsidRPr="00100386" w:rsidRDefault="00C771E3" w:rsidP="00100386">
      <w:pPr>
        <w:pStyle w:val="af"/>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1CED64E3"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5A440F2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000688AA"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15B5A366"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744A3806"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5E543FF9" w14:textId="77777777" w:rsidR="00C771E3" w:rsidRPr="003C73B2" w:rsidRDefault="00C771E3" w:rsidP="00C771E3">
      <w:pPr>
        <w:pStyle w:val="a3"/>
        <w:tabs>
          <w:tab w:val="num" w:pos="360"/>
        </w:tabs>
        <w:ind w:left="539"/>
      </w:pPr>
      <w:r w:rsidRPr="003C73B2">
        <w:rPr>
          <w:sz w:val="26"/>
        </w:rPr>
        <w:t>Vienotais reģistrācijas Nr.:</w:t>
      </w:r>
      <w:r w:rsidRPr="003C73B2">
        <w:t>_________________________________________</w:t>
      </w:r>
    </w:p>
    <w:p w14:paraId="61271C9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348053E6"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3A1F7B3E"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64C7C772"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5F3B5D05"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036C6548"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a9"/>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01BC84F5" w14:textId="77777777" w:rsidTr="00DD572A">
        <w:trPr>
          <w:trHeight w:val="261"/>
        </w:trPr>
        <w:tc>
          <w:tcPr>
            <w:tcW w:w="817" w:type="dxa"/>
            <w:tcBorders>
              <w:left w:val="single" w:sz="4" w:space="0" w:color="auto"/>
            </w:tcBorders>
            <w:shd w:val="clear" w:color="auto" w:fill="auto"/>
          </w:tcPr>
          <w:p w14:paraId="7076342D" w14:textId="77777777" w:rsidR="00C771E3" w:rsidRPr="003C73B2" w:rsidRDefault="00C771E3" w:rsidP="00DD572A">
            <w:pPr>
              <w:tabs>
                <w:tab w:val="num" w:pos="360"/>
              </w:tabs>
              <w:jc w:val="both"/>
              <w:rPr>
                <w:sz w:val="26"/>
                <w:szCs w:val="16"/>
                <w:lang w:val="lv-LV"/>
              </w:rPr>
            </w:pPr>
          </w:p>
        </w:tc>
      </w:tr>
      <w:tr w:rsidR="00C771E3" w:rsidRPr="003C73B2" w14:paraId="587FE3C5" w14:textId="77777777" w:rsidTr="00DD572A">
        <w:trPr>
          <w:trHeight w:val="282"/>
        </w:trPr>
        <w:tc>
          <w:tcPr>
            <w:tcW w:w="817" w:type="dxa"/>
            <w:tcBorders>
              <w:left w:val="single" w:sz="4" w:space="0" w:color="auto"/>
            </w:tcBorders>
            <w:shd w:val="clear" w:color="auto" w:fill="auto"/>
          </w:tcPr>
          <w:p w14:paraId="38455FFB" w14:textId="77777777" w:rsidR="00C771E3" w:rsidRPr="002D7E7D" w:rsidRDefault="00C771E3" w:rsidP="00DD572A">
            <w:pPr>
              <w:tabs>
                <w:tab w:val="num" w:pos="360"/>
              </w:tabs>
              <w:jc w:val="both"/>
              <w:rPr>
                <w:sz w:val="26"/>
                <w:szCs w:val="16"/>
                <w:u w:val="single"/>
                <w:lang w:val="lv-LV"/>
              </w:rPr>
            </w:pPr>
          </w:p>
        </w:tc>
      </w:tr>
    </w:tbl>
    <w:p w14:paraId="3D51E744"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0A21E85C" w14:textId="77777777" w:rsidR="00C771E3" w:rsidRPr="003C73B2" w:rsidRDefault="00C771E3" w:rsidP="00C771E3">
      <w:pPr>
        <w:rPr>
          <w:sz w:val="26"/>
          <w:szCs w:val="16"/>
          <w:lang w:val="lv-LV"/>
        </w:rPr>
      </w:pPr>
      <w:r w:rsidRPr="003C73B2">
        <w:rPr>
          <w:sz w:val="26"/>
          <w:szCs w:val="16"/>
          <w:lang w:val="lv-LV"/>
        </w:rPr>
        <w:t>neatbilst</w:t>
      </w:r>
    </w:p>
    <w:p w14:paraId="51DBBDEE"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184A5B28" w14:textId="77777777" w:rsidTr="00DD572A">
        <w:tc>
          <w:tcPr>
            <w:tcW w:w="3072" w:type="dxa"/>
            <w:shd w:val="clear" w:color="auto" w:fill="auto"/>
          </w:tcPr>
          <w:p w14:paraId="7612294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1C57BA1"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0024A13D"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4DB963F" w14:textId="77777777" w:rsidTr="00DD572A">
        <w:tc>
          <w:tcPr>
            <w:tcW w:w="3072" w:type="dxa"/>
            <w:shd w:val="clear" w:color="auto" w:fill="auto"/>
          </w:tcPr>
          <w:p w14:paraId="7797D7A2"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73862B6"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692FABB8"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571FD803" w14:textId="77777777" w:rsidR="00225CF5" w:rsidRDefault="00225CF5" w:rsidP="00225CF5">
      <w:pPr>
        <w:jc w:val="right"/>
        <w:rPr>
          <w:sz w:val="26"/>
          <w:szCs w:val="26"/>
          <w:lang w:val="lv-LV"/>
        </w:rPr>
      </w:pPr>
    </w:p>
    <w:p w14:paraId="7BAEBEDB" w14:textId="77777777" w:rsidR="00225CF5" w:rsidRDefault="00225CF5" w:rsidP="00225CF5">
      <w:pPr>
        <w:jc w:val="right"/>
        <w:rPr>
          <w:sz w:val="26"/>
          <w:szCs w:val="26"/>
          <w:lang w:val="lv-LV"/>
        </w:rPr>
      </w:pPr>
    </w:p>
    <w:p w14:paraId="79DCDA9B" w14:textId="77777777" w:rsidR="00225CF5" w:rsidRDefault="00225CF5" w:rsidP="00225CF5">
      <w:pPr>
        <w:jc w:val="right"/>
        <w:rPr>
          <w:sz w:val="26"/>
          <w:szCs w:val="26"/>
          <w:lang w:val="lv-LV"/>
        </w:rPr>
      </w:pPr>
    </w:p>
    <w:p w14:paraId="28BB60AD" w14:textId="77777777" w:rsidR="00225CF5" w:rsidRDefault="00225CF5" w:rsidP="00225CF5">
      <w:pPr>
        <w:jc w:val="right"/>
        <w:rPr>
          <w:sz w:val="26"/>
          <w:szCs w:val="26"/>
          <w:lang w:val="lv-LV"/>
        </w:rPr>
      </w:pPr>
    </w:p>
    <w:p w14:paraId="5D3FE921" w14:textId="77777777" w:rsidR="00E14140" w:rsidRDefault="00E14140" w:rsidP="006F1146">
      <w:pPr>
        <w:spacing w:after="200" w:line="276" w:lineRule="auto"/>
        <w:jc w:val="right"/>
        <w:rPr>
          <w:sz w:val="26"/>
          <w:szCs w:val="26"/>
          <w:lang w:val="lv-LV"/>
        </w:rPr>
      </w:pPr>
    </w:p>
    <w:p w14:paraId="52F53B4E" w14:textId="77777777" w:rsidR="00E14140" w:rsidRDefault="00E14140" w:rsidP="006F1146">
      <w:pPr>
        <w:spacing w:after="200" w:line="276" w:lineRule="auto"/>
        <w:jc w:val="right"/>
        <w:rPr>
          <w:sz w:val="26"/>
          <w:szCs w:val="26"/>
          <w:lang w:val="lv-LV"/>
        </w:rPr>
      </w:pPr>
    </w:p>
    <w:p w14:paraId="5F922D53" w14:textId="6C7B9407" w:rsidR="00225CF5" w:rsidRPr="00267365" w:rsidRDefault="00225CF5" w:rsidP="00267365">
      <w:pPr>
        <w:jc w:val="right"/>
        <w:rPr>
          <w:lang w:val="lv-LV"/>
        </w:rPr>
      </w:pPr>
      <w:r>
        <w:rPr>
          <w:sz w:val="26"/>
          <w:szCs w:val="26"/>
          <w:lang w:val="lv-LV"/>
        </w:rPr>
        <w:t>Pielikums Nr.</w:t>
      </w:r>
      <w:r w:rsidR="00E14140">
        <w:rPr>
          <w:sz w:val="26"/>
          <w:szCs w:val="26"/>
          <w:lang w:val="lv-LV"/>
        </w:rPr>
        <w:t>3</w:t>
      </w:r>
    </w:p>
    <w:p w14:paraId="05E1A6BE" w14:textId="77777777" w:rsidR="009C49A1" w:rsidRPr="003C73B2" w:rsidRDefault="009C49A1" w:rsidP="009C49A1">
      <w:pPr>
        <w:jc w:val="right"/>
        <w:rPr>
          <w:sz w:val="26"/>
          <w:lang w:val="lv-LV"/>
        </w:rPr>
      </w:pPr>
    </w:p>
    <w:p w14:paraId="3CC6757B" w14:textId="77777777" w:rsidR="009C49A1" w:rsidRPr="00933344" w:rsidRDefault="009C49A1" w:rsidP="009C49A1">
      <w:pPr>
        <w:jc w:val="center"/>
        <w:rPr>
          <w:b/>
          <w:sz w:val="26"/>
          <w:szCs w:val="26"/>
          <w:lang w:val="lv-LV"/>
        </w:rPr>
      </w:pPr>
      <w:r w:rsidRPr="00933344">
        <w:rPr>
          <w:b/>
          <w:sz w:val="26"/>
          <w:szCs w:val="26"/>
          <w:lang w:val="lv-LV"/>
        </w:rPr>
        <w:t>APAKŠUZŅĒMĒJA APLIECINĀJUMS</w:t>
      </w:r>
    </w:p>
    <w:p w14:paraId="2495BAD7" w14:textId="77777777" w:rsidR="009C49A1" w:rsidRPr="00933344" w:rsidRDefault="00FB4002" w:rsidP="009C49A1">
      <w:pPr>
        <w:jc w:val="center"/>
        <w:rPr>
          <w:b/>
          <w:bCs/>
          <w:sz w:val="26"/>
          <w:szCs w:val="26"/>
          <w:lang w:val="lv-LV"/>
        </w:rPr>
      </w:pPr>
      <w:r w:rsidRPr="00933344">
        <w:rPr>
          <w:b/>
          <w:bCs/>
          <w:sz w:val="26"/>
          <w:szCs w:val="26"/>
          <w:lang w:val="lv-LV"/>
        </w:rPr>
        <w:t>Atklāt</w:t>
      </w:r>
      <w:r w:rsidR="009C49A1" w:rsidRPr="00933344">
        <w:rPr>
          <w:b/>
          <w:bCs/>
          <w:sz w:val="26"/>
          <w:szCs w:val="26"/>
          <w:lang w:val="lv-LV"/>
        </w:rPr>
        <w:t>am konkursam</w:t>
      </w:r>
    </w:p>
    <w:p w14:paraId="3EE5F544" w14:textId="77777777" w:rsidR="00E14140" w:rsidRPr="004A4753" w:rsidRDefault="00E14140" w:rsidP="00E14140">
      <w:pPr>
        <w:pStyle w:val="31"/>
        <w:rPr>
          <w:szCs w:val="26"/>
        </w:rPr>
      </w:pPr>
      <w:r w:rsidRPr="004A4753">
        <w:rPr>
          <w:szCs w:val="26"/>
        </w:rPr>
        <w:t>“</w:t>
      </w:r>
      <w:r>
        <w:rPr>
          <w:szCs w:val="26"/>
        </w:rPr>
        <w:t>Žogu un vārtu avārijas remontdarbi</w:t>
      </w:r>
      <w:r w:rsidRPr="00D24657">
        <w:rPr>
          <w:szCs w:val="26"/>
        </w:rPr>
        <w:t xml:space="preserve"> Rīgas pašvaldības kapsētās</w:t>
      </w:r>
      <w:r w:rsidRPr="004A4753">
        <w:rPr>
          <w:szCs w:val="26"/>
        </w:rPr>
        <w:t>”</w:t>
      </w:r>
    </w:p>
    <w:p w14:paraId="3048A284" w14:textId="53842CFC" w:rsidR="001E6D96" w:rsidRPr="00933344" w:rsidRDefault="001E6D96" w:rsidP="001E6D96">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2020/</w:t>
      </w:r>
      <w:r w:rsidR="0036083B">
        <w:rPr>
          <w:b/>
          <w:bCs/>
          <w:sz w:val="26"/>
          <w:szCs w:val="26"/>
          <w:lang w:val="lv-LV"/>
        </w:rPr>
        <w:t>1</w:t>
      </w:r>
      <w:r w:rsidR="00E14140">
        <w:rPr>
          <w:b/>
          <w:bCs/>
          <w:sz w:val="26"/>
          <w:szCs w:val="26"/>
          <w:lang w:val="lv-LV"/>
        </w:rPr>
        <w:t>7</w:t>
      </w:r>
    </w:p>
    <w:p w14:paraId="6D8F7379" w14:textId="77777777" w:rsidR="009C49A1" w:rsidRPr="003C73B2" w:rsidRDefault="009C49A1" w:rsidP="00222B96">
      <w:pPr>
        <w:rPr>
          <w:lang w:val="lv-LV"/>
        </w:rPr>
      </w:pPr>
    </w:p>
    <w:p w14:paraId="334DDAC6" w14:textId="77777777" w:rsidR="009C49A1" w:rsidRPr="003C73B2" w:rsidRDefault="009C49A1" w:rsidP="009C49A1">
      <w:pPr>
        <w:jc w:val="center"/>
        <w:rPr>
          <w:sz w:val="26"/>
          <w:lang w:val="lv-LV"/>
        </w:rPr>
      </w:pPr>
    </w:p>
    <w:p w14:paraId="4CCEB479"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30EE57EE" w14:textId="77777777"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14:paraId="42B0145C" w14:textId="77777777" w:rsidR="009C49A1" w:rsidRPr="003C73B2" w:rsidRDefault="009C49A1" w:rsidP="009C49A1">
      <w:pPr>
        <w:rPr>
          <w:rFonts w:ascii="Arial" w:hAnsi="Arial" w:cs="Arial"/>
          <w:sz w:val="30"/>
          <w:szCs w:val="30"/>
          <w:lang w:val="lv-LV"/>
        </w:rPr>
      </w:pPr>
    </w:p>
    <w:p w14:paraId="7809F186"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3083954C" w14:textId="77777777" w:rsidR="009C49A1" w:rsidRPr="00E14140" w:rsidRDefault="009C49A1" w:rsidP="00B118BA">
      <w:pPr>
        <w:jc w:val="both"/>
        <w:rPr>
          <w:sz w:val="26"/>
          <w:szCs w:val="26"/>
          <w:lang w:val="lv-LV"/>
        </w:rPr>
      </w:pPr>
    </w:p>
    <w:p w14:paraId="43034293" w14:textId="4F813572" w:rsidR="009C49A1" w:rsidRPr="003C73B2" w:rsidRDefault="009C49A1" w:rsidP="0057407D">
      <w:pPr>
        <w:numPr>
          <w:ilvl w:val="0"/>
          <w:numId w:val="5"/>
        </w:numPr>
        <w:jc w:val="both"/>
        <w:rPr>
          <w:sz w:val="26"/>
          <w:szCs w:val="30"/>
          <w:lang w:val="lv-LV"/>
        </w:rPr>
      </w:pPr>
      <w:r w:rsidRPr="00E14140">
        <w:rPr>
          <w:bCs/>
          <w:sz w:val="26"/>
          <w:szCs w:val="26"/>
          <w:lang w:val="lv-LV"/>
        </w:rPr>
        <w:t xml:space="preserve">piekrīt piedalīties atklātajā konkursā  </w:t>
      </w:r>
      <w:r w:rsidRPr="00E14140">
        <w:rPr>
          <w:sz w:val="26"/>
          <w:szCs w:val="26"/>
          <w:lang w:val="lv-LV"/>
        </w:rPr>
        <w:t>“</w:t>
      </w:r>
      <w:r w:rsidR="00E14140" w:rsidRPr="00E14140">
        <w:rPr>
          <w:sz w:val="26"/>
          <w:szCs w:val="26"/>
          <w:lang w:val="lv-LV"/>
        </w:rPr>
        <w:t>Žogu un vārtu avārijas remontdarbi Rīgas pašvaldības kapsētās</w:t>
      </w:r>
      <w:r w:rsidRPr="00E14140">
        <w:rPr>
          <w:sz w:val="26"/>
          <w:szCs w:val="26"/>
          <w:lang w:val="lv-LV"/>
        </w:rPr>
        <w:t xml:space="preserve">”, </w:t>
      </w:r>
      <w:r w:rsidRPr="00E14140">
        <w:rPr>
          <w:bCs/>
          <w:sz w:val="26"/>
          <w:szCs w:val="26"/>
          <w:lang w:val="lv-LV"/>
        </w:rPr>
        <w:t>identifikācijas Nr. RD DMV 20</w:t>
      </w:r>
      <w:r w:rsidR="00641FC8" w:rsidRPr="00E14140">
        <w:rPr>
          <w:bCs/>
          <w:sz w:val="26"/>
          <w:szCs w:val="26"/>
          <w:lang w:val="lv-LV"/>
        </w:rPr>
        <w:t>20</w:t>
      </w:r>
      <w:r w:rsidR="00222B96" w:rsidRPr="00E14140">
        <w:rPr>
          <w:bCs/>
          <w:sz w:val="26"/>
          <w:szCs w:val="26"/>
          <w:lang w:val="lv-LV"/>
        </w:rPr>
        <w:t>/</w:t>
      </w:r>
      <w:r w:rsidR="0036083B" w:rsidRPr="00E14140">
        <w:rPr>
          <w:bCs/>
          <w:sz w:val="26"/>
          <w:szCs w:val="26"/>
          <w:lang w:val="lv-LV"/>
        </w:rPr>
        <w:t>1</w:t>
      </w:r>
      <w:r w:rsidR="00E14140" w:rsidRPr="00E14140">
        <w:rPr>
          <w:bCs/>
          <w:sz w:val="26"/>
          <w:szCs w:val="26"/>
          <w:lang w:val="lv-LV"/>
        </w:rPr>
        <w:t>7</w:t>
      </w:r>
      <w:r w:rsidRPr="00E14140">
        <w:rPr>
          <w:bCs/>
          <w:sz w:val="26"/>
          <w:szCs w:val="26"/>
          <w:lang w:val="lv-LV"/>
        </w:rPr>
        <w:t>,</w:t>
      </w:r>
      <w:r w:rsidRPr="00E14140">
        <w:rPr>
          <w:sz w:val="26"/>
          <w:szCs w:val="26"/>
          <w:lang w:val="lv-LV"/>
        </w:rPr>
        <w:t xml:space="preserve"> kā &lt;Pretendenta nosaukums, reģistrācijas numurs un adrese&gt; (turpmāk –Pretendents) apakšuzņēmējs, gadījumā, ja Pretendentam tiks piešķirtas tiesības slēgt iepirkuma</w:t>
      </w:r>
      <w:r w:rsidRPr="003C73B2">
        <w:rPr>
          <w:sz w:val="26"/>
          <w:lang w:val="lv-LV"/>
        </w:rPr>
        <w:t xml:space="preserve"> līgumu un iepirkuma līgums tiks noslēgts, kā arī </w:t>
      </w:r>
    </w:p>
    <w:p w14:paraId="6F1DE38E" w14:textId="77777777" w:rsidR="009C49A1" w:rsidRPr="003C73B2" w:rsidRDefault="009C49A1" w:rsidP="00B118BA">
      <w:pPr>
        <w:ind w:left="720"/>
        <w:jc w:val="both"/>
        <w:rPr>
          <w:sz w:val="26"/>
          <w:szCs w:val="30"/>
          <w:lang w:val="lv-LV"/>
        </w:rPr>
      </w:pPr>
    </w:p>
    <w:p w14:paraId="68AFBCD7"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38EC607E" w14:textId="77777777" w:rsidR="009C49A1" w:rsidRPr="003C73B2" w:rsidRDefault="009C49A1" w:rsidP="00B118BA">
      <w:pPr>
        <w:ind w:left="720"/>
        <w:jc w:val="both"/>
        <w:rPr>
          <w:sz w:val="26"/>
          <w:szCs w:val="30"/>
          <w:lang w:val="lv-LV"/>
        </w:rPr>
      </w:pPr>
    </w:p>
    <w:p w14:paraId="5F3E9A30"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7FAE0A29" w14:textId="77777777" w:rsidR="009C49A1" w:rsidRPr="003C73B2" w:rsidRDefault="009C49A1" w:rsidP="00B118BA">
      <w:pPr>
        <w:ind w:left="720"/>
        <w:jc w:val="both"/>
        <w:rPr>
          <w:sz w:val="26"/>
          <w:szCs w:val="30"/>
          <w:lang w:val="lv-LV"/>
        </w:rPr>
      </w:pPr>
    </w:p>
    <w:p w14:paraId="52C8C838"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7BB5F9F6" w14:textId="77777777" w:rsidR="009C49A1" w:rsidRPr="003C73B2" w:rsidRDefault="009C49A1" w:rsidP="00B118BA">
      <w:pPr>
        <w:ind w:left="720"/>
        <w:jc w:val="both"/>
        <w:rPr>
          <w:sz w:val="26"/>
          <w:szCs w:val="30"/>
          <w:lang w:val="lv-LV"/>
        </w:rPr>
      </w:pPr>
    </w:p>
    <w:p w14:paraId="0F43489B"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3452E10" w14:textId="77777777" w:rsidR="009C49A1" w:rsidRPr="003C73B2" w:rsidRDefault="009C49A1" w:rsidP="00B118BA">
      <w:pPr>
        <w:jc w:val="both"/>
        <w:rPr>
          <w:lang w:val="lv-LV"/>
        </w:rPr>
      </w:pPr>
    </w:p>
    <w:p w14:paraId="3004E7CB" w14:textId="77777777" w:rsidR="009C49A1" w:rsidRPr="003C73B2" w:rsidRDefault="009C49A1" w:rsidP="009C49A1">
      <w:pPr>
        <w:jc w:val="center"/>
        <w:rPr>
          <w:lang w:val="lv-LV"/>
        </w:rPr>
      </w:pPr>
    </w:p>
    <w:p w14:paraId="473D1144" w14:textId="77777777" w:rsidR="009C49A1" w:rsidRPr="003C73B2" w:rsidRDefault="009C49A1" w:rsidP="009C49A1">
      <w:pPr>
        <w:jc w:val="center"/>
        <w:rPr>
          <w:lang w:val="lv-LV"/>
        </w:rPr>
      </w:pPr>
    </w:p>
    <w:p w14:paraId="0CCC323A"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02F5AAEC" w14:textId="77777777" w:rsidTr="00B118BA">
        <w:trPr>
          <w:trHeight w:val="291"/>
        </w:trPr>
        <w:tc>
          <w:tcPr>
            <w:tcW w:w="3510" w:type="dxa"/>
            <w:shd w:val="clear" w:color="auto" w:fill="auto"/>
            <w:vAlign w:val="center"/>
          </w:tcPr>
          <w:p w14:paraId="10AF8A5A"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395B69C6" w14:textId="77777777" w:rsidR="009C49A1" w:rsidRPr="003C73B2" w:rsidRDefault="009C49A1" w:rsidP="00B118BA">
            <w:pPr>
              <w:rPr>
                <w:lang w:val="lv-LV"/>
              </w:rPr>
            </w:pPr>
          </w:p>
        </w:tc>
      </w:tr>
      <w:tr w:rsidR="009C49A1" w:rsidRPr="003C73B2" w14:paraId="555B30DB" w14:textId="77777777" w:rsidTr="00B118BA">
        <w:trPr>
          <w:trHeight w:val="291"/>
        </w:trPr>
        <w:tc>
          <w:tcPr>
            <w:tcW w:w="3510" w:type="dxa"/>
            <w:shd w:val="clear" w:color="auto" w:fill="auto"/>
            <w:vAlign w:val="center"/>
          </w:tcPr>
          <w:p w14:paraId="25AAD8F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2652E656" w14:textId="77777777" w:rsidR="009C49A1" w:rsidRPr="003C73B2" w:rsidRDefault="009C49A1" w:rsidP="00B118BA">
            <w:pPr>
              <w:rPr>
                <w:lang w:val="lv-LV"/>
              </w:rPr>
            </w:pPr>
          </w:p>
        </w:tc>
      </w:tr>
      <w:tr w:rsidR="009C49A1" w:rsidRPr="003C73B2" w14:paraId="2F97740B" w14:textId="77777777" w:rsidTr="00B118BA">
        <w:trPr>
          <w:trHeight w:val="291"/>
        </w:trPr>
        <w:tc>
          <w:tcPr>
            <w:tcW w:w="3510" w:type="dxa"/>
            <w:shd w:val="clear" w:color="auto" w:fill="auto"/>
            <w:vAlign w:val="center"/>
          </w:tcPr>
          <w:p w14:paraId="266E2391"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6A573BA1" w14:textId="77777777" w:rsidR="009C49A1" w:rsidRPr="003C73B2" w:rsidRDefault="009C49A1" w:rsidP="00B118BA">
            <w:pPr>
              <w:rPr>
                <w:lang w:val="lv-LV"/>
              </w:rPr>
            </w:pPr>
          </w:p>
        </w:tc>
      </w:tr>
      <w:tr w:rsidR="009C49A1" w:rsidRPr="003C73B2" w14:paraId="2648B73D" w14:textId="77777777" w:rsidTr="00B118BA">
        <w:trPr>
          <w:trHeight w:val="307"/>
        </w:trPr>
        <w:tc>
          <w:tcPr>
            <w:tcW w:w="3510" w:type="dxa"/>
            <w:shd w:val="clear" w:color="auto" w:fill="auto"/>
            <w:vAlign w:val="center"/>
          </w:tcPr>
          <w:p w14:paraId="604B9AB1"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4F7A6A31" w14:textId="77777777" w:rsidR="009C49A1" w:rsidRPr="003C73B2" w:rsidRDefault="009C49A1" w:rsidP="00B118BA">
            <w:pPr>
              <w:rPr>
                <w:lang w:val="lv-LV"/>
              </w:rPr>
            </w:pPr>
          </w:p>
        </w:tc>
      </w:tr>
    </w:tbl>
    <w:p w14:paraId="4EAA660B" w14:textId="77777777" w:rsidR="009C49A1" w:rsidRPr="003C73B2" w:rsidRDefault="009C49A1" w:rsidP="009C49A1">
      <w:pPr>
        <w:rPr>
          <w:lang w:val="lv-LV"/>
        </w:rPr>
        <w:sectPr w:rsidR="009C49A1" w:rsidRPr="003C73B2" w:rsidSect="0036083B">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7A198763" w14:textId="19825FE8" w:rsidR="00607D3E" w:rsidRDefault="00607D3E" w:rsidP="00607D3E">
      <w:pPr>
        <w:jc w:val="right"/>
        <w:rPr>
          <w:sz w:val="26"/>
          <w:lang w:val="lv-LV"/>
        </w:rPr>
      </w:pPr>
      <w:r>
        <w:rPr>
          <w:sz w:val="26"/>
          <w:lang w:val="lv-LV"/>
        </w:rPr>
        <w:lastRenderedPageBreak/>
        <w:t>Pielikums Nr.</w:t>
      </w:r>
      <w:r w:rsidR="00E14140">
        <w:rPr>
          <w:sz w:val="26"/>
          <w:lang w:val="lv-LV"/>
        </w:rPr>
        <w:t>4</w:t>
      </w:r>
    </w:p>
    <w:p w14:paraId="406BE789" w14:textId="77777777" w:rsidR="00286F40" w:rsidRPr="00933344" w:rsidRDefault="00286F40" w:rsidP="00607D3E">
      <w:pPr>
        <w:jc w:val="right"/>
        <w:rPr>
          <w:sz w:val="26"/>
          <w:szCs w:val="26"/>
          <w:lang w:val="lv-LV"/>
        </w:rPr>
      </w:pPr>
    </w:p>
    <w:p w14:paraId="069E554E" w14:textId="77777777" w:rsidR="00286F40" w:rsidRPr="00933344" w:rsidRDefault="00286F40" w:rsidP="00286F40">
      <w:pPr>
        <w:jc w:val="center"/>
        <w:rPr>
          <w:b/>
          <w:sz w:val="26"/>
          <w:szCs w:val="26"/>
          <w:lang w:val="lv-LV"/>
        </w:rPr>
      </w:pPr>
      <w:r w:rsidRPr="00933344">
        <w:rPr>
          <w:b/>
          <w:sz w:val="26"/>
          <w:szCs w:val="26"/>
          <w:lang w:val="lv-LV"/>
        </w:rPr>
        <w:t xml:space="preserve">CURRICULUM VITAE (CV) UN PIEEJAMĪBAS APLIECINĀJUMS </w:t>
      </w:r>
    </w:p>
    <w:p w14:paraId="033B3F59" w14:textId="77777777" w:rsidR="00286F40" w:rsidRPr="00933344" w:rsidRDefault="00286F40" w:rsidP="00286F40">
      <w:pPr>
        <w:jc w:val="center"/>
        <w:rPr>
          <w:b/>
          <w:bCs/>
          <w:sz w:val="26"/>
          <w:szCs w:val="26"/>
          <w:lang w:val="lv-LV"/>
        </w:rPr>
      </w:pPr>
      <w:r w:rsidRPr="00933344">
        <w:rPr>
          <w:b/>
          <w:bCs/>
          <w:sz w:val="26"/>
          <w:szCs w:val="26"/>
          <w:lang w:val="lv-LV"/>
        </w:rPr>
        <w:t>Atklātam konkursam</w:t>
      </w:r>
    </w:p>
    <w:p w14:paraId="0D175EF9" w14:textId="77777777" w:rsidR="00E14140" w:rsidRPr="004A4753" w:rsidRDefault="00E14140" w:rsidP="00E14140">
      <w:pPr>
        <w:pStyle w:val="31"/>
        <w:rPr>
          <w:szCs w:val="26"/>
        </w:rPr>
      </w:pPr>
      <w:r w:rsidRPr="004A4753">
        <w:rPr>
          <w:szCs w:val="26"/>
        </w:rPr>
        <w:t>“</w:t>
      </w:r>
      <w:r>
        <w:rPr>
          <w:szCs w:val="26"/>
        </w:rPr>
        <w:t>Žogu un vārtu avārijas remontdarbi</w:t>
      </w:r>
      <w:r w:rsidRPr="00D24657">
        <w:rPr>
          <w:szCs w:val="26"/>
        </w:rPr>
        <w:t xml:space="preserve"> Rīgas pašvaldības kapsētās</w:t>
      </w:r>
      <w:r w:rsidRPr="004A4753">
        <w:rPr>
          <w:szCs w:val="26"/>
        </w:rPr>
        <w:t>”</w:t>
      </w:r>
    </w:p>
    <w:p w14:paraId="1646F22C" w14:textId="116474D2" w:rsidR="00286F40" w:rsidRPr="00933344" w:rsidRDefault="00286F40" w:rsidP="00286F40">
      <w:pPr>
        <w:pStyle w:val="31"/>
        <w:rPr>
          <w:bCs w:val="0"/>
          <w:szCs w:val="26"/>
        </w:rPr>
      </w:pPr>
      <w:r w:rsidRPr="00933344">
        <w:rPr>
          <w:bCs w:val="0"/>
          <w:szCs w:val="26"/>
        </w:rPr>
        <w:t>identifikācijas Nr. RD DMV 2020/</w:t>
      </w:r>
      <w:r w:rsidR="0036083B">
        <w:rPr>
          <w:bCs w:val="0"/>
          <w:szCs w:val="26"/>
        </w:rPr>
        <w:t>1</w:t>
      </w:r>
      <w:r w:rsidR="00E14140">
        <w:rPr>
          <w:bCs w:val="0"/>
          <w:szCs w:val="26"/>
        </w:rPr>
        <w:t>7</w:t>
      </w:r>
    </w:p>
    <w:p w14:paraId="3AC54BDD" w14:textId="77777777" w:rsidR="00286F40" w:rsidRDefault="00286F40" w:rsidP="00286F40">
      <w:pPr>
        <w:rPr>
          <w:lang w:val="lv-LV"/>
        </w:rPr>
      </w:pPr>
    </w:p>
    <w:p w14:paraId="3DFC3ADF" w14:textId="77777777" w:rsidR="00286F40" w:rsidRPr="004A4753" w:rsidRDefault="00286F40" w:rsidP="00286F40">
      <w:pPr>
        <w:pStyle w:val="31"/>
        <w:rPr>
          <w:szCs w:val="16"/>
        </w:rPr>
      </w:pPr>
    </w:p>
    <w:p w14:paraId="106B51D5" w14:textId="77777777" w:rsidR="00286F40" w:rsidRPr="004A4753" w:rsidRDefault="00286F40" w:rsidP="003D2205">
      <w:pPr>
        <w:keepNext/>
        <w:numPr>
          <w:ilvl w:val="0"/>
          <w:numId w:val="7"/>
        </w:numPr>
        <w:ind w:right="-12"/>
        <w:outlineLvl w:val="0"/>
        <w:rPr>
          <w:b/>
          <w:iCs/>
          <w:sz w:val="26"/>
          <w:szCs w:val="26"/>
          <w:lang w:val="lv-LV"/>
        </w:rPr>
      </w:pPr>
      <w:r w:rsidRPr="004A4753">
        <w:rPr>
          <w:b/>
          <w:iCs/>
          <w:sz w:val="26"/>
          <w:szCs w:val="26"/>
          <w:lang w:val="lv-LV"/>
        </w:rPr>
        <w:t>Vārds:</w:t>
      </w:r>
    </w:p>
    <w:p w14:paraId="002F2389" w14:textId="77777777" w:rsidR="00286F40" w:rsidRPr="007C50C2" w:rsidRDefault="00286F40" w:rsidP="003D2205">
      <w:pPr>
        <w:numPr>
          <w:ilvl w:val="0"/>
          <w:numId w:val="7"/>
        </w:numPr>
        <w:rPr>
          <w:b/>
          <w:sz w:val="26"/>
          <w:lang w:val="lv-LV"/>
        </w:rPr>
      </w:pPr>
      <w:r w:rsidRPr="004A4753">
        <w:rPr>
          <w:b/>
          <w:sz w:val="26"/>
          <w:lang w:val="lv-LV"/>
        </w:rPr>
        <w:t>Uzvārds:</w:t>
      </w:r>
    </w:p>
    <w:p w14:paraId="2B72F95D" w14:textId="77777777" w:rsidR="00286F40" w:rsidRDefault="00286F40" w:rsidP="003D2205">
      <w:pPr>
        <w:numPr>
          <w:ilvl w:val="0"/>
          <w:numId w:val="7"/>
        </w:numPr>
        <w:rPr>
          <w:b/>
          <w:sz w:val="26"/>
          <w:lang w:val="lv-LV"/>
        </w:rPr>
      </w:pPr>
      <w:r w:rsidRPr="004A4753">
        <w:rPr>
          <w:b/>
          <w:sz w:val="26"/>
          <w:lang w:val="lv-LV"/>
        </w:rPr>
        <w:t xml:space="preserve">Izglītība: </w:t>
      </w:r>
    </w:p>
    <w:p w14:paraId="74D54045" w14:textId="77777777" w:rsidR="00267365" w:rsidRDefault="00267365" w:rsidP="003D2205">
      <w:pPr>
        <w:numPr>
          <w:ilvl w:val="0"/>
          <w:numId w:val="7"/>
        </w:numPr>
        <w:rPr>
          <w:b/>
          <w:sz w:val="26"/>
          <w:lang w:val="lv-LV"/>
        </w:rPr>
      </w:pPr>
      <w:r>
        <w:rPr>
          <w:b/>
          <w:sz w:val="26"/>
          <w:lang w:val="lv-LV"/>
        </w:rPr>
        <w:t>Būvprakses sertifikāta Nr.</w:t>
      </w:r>
    </w:p>
    <w:p w14:paraId="340F9D57" w14:textId="77777777" w:rsidR="00267365" w:rsidRPr="004A4753" w:rsidRDefault="00267365" w:rsidP="00267365">
      <w:pPr>
        <w:ind w:left="720"/>
        <w:rPr>
          <w:b/>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286F40" w:rsidRPr="004A4753" w14:paraId="02EFB5EC" w14:textId="77777777" w:rsidTr="00AA7C00">
        <w:trPr>
          <w:trHeight w:val="639"/>
        </w:trPr>
        <w:tc>
          <w:tcPr>
            <w:tcW w:w="3140" w:type="dxa"/>
            <w:shd w:val="clear" w:color="auto" w:fill="auto"/>
            <w:vAlign w:val="center"/>
          </w:tcPr>
          <w:p w14:paraId="5613D943" w14:textId="77777777" w:rsidR="00286F40" w:rsidRPr="004A4753" w:rsidRDefault="00286F40" w:rsidP="00AA7C00">
            <w:pPr>
              <w:jc w:val="center"/>
              <w:rPr>
                <w:b/>
                <w:lang w:val="lv-LV"/>
              </w:rPr>
            </w:pPr>
            <w:r w:rsidRPr="004A4753">
              <w:rPr>
                <w:b/>
                <w:lang w:val="lv-LV"/>
              </w:rPr>
              <w:t>Izglītības iestāde</w:t>
            </w:r>
          </w:p>
        </w:tc>
        <w:tc>
          <w:tcPr>
            <w:tcW w:w="3134" w:type="dxa"/>
            <w:shd w:val="clear" w:color="auto" w:fill="auto"/>
            <w:vAlign w:val="center"/>
          </w:tcPr>
          <w:p w14:paraId="5282C431" w14:textId="77777777" w:rsidR="00286F40" w:rsidRPr="004A4753" w:rsidRDefault="00286F40" w:rsidP="00AA7C00">
            <w:pPr>
              <w:jc w:val="center"/>
              <w:rPr>
                <w:b/>
                <w:lang w:val="lv-LV"/>
              </w:rPr>
            </w:pPr>
            <w:r w:rsidRPr="004A4753">
              <w:rPr>
                <w:b/>
                <w:lang w:val="lv-LV"/>
              </w:rPr>
              <w:t>Mācību laiks (no-līdz)</w:t>
            </w:r>
          </w:p>
        </w:tc>
        <w:tc>
          <w:tcPr>
            <w:tcW w:w="3157" w:type="dxa"/>
            <w:shd w:val="clear" w:color="auto" w:fill="auto"/>
            <w:vAlign w:val="center"/>
          </w:tcPr>
          <w:p w14:paraId="7DAD785E" w14:textId="77777777" w:rsidR="00286F40" w:rsidRPr="004A4753" w:rsidRDefault="00286F40" w:rsidP="00AA7C00">
            <w:pPr>
              <w:jc w:val="center"/>
              <w:rPr>
                <w:b/>
                <w:lang w:val="lv-LV"/>
              </w:rPr>
            </w:pPr>
            <w:r w:rsidRPr="004A4753">
              <w:rPr>
                <w:b/>
                <w:lang w:val="lv-LV"/>
              </w:rPr>
              <w:t>Iegūtais grāds vai kvalifikācija</w:t>
            </w:r>
          </w:p>
        </w:tc>
      </w:tr>
      <w:tr w:rsidR="00286F40" w:rsidRPr="004A4753" w14:paraId="7E4F4CBD" w14:textId="77777777" w:rsidTr="00AA7C00">
        <w:trPr>
          <w:trHeight w:val="355"/>
        </w:trPr>
        <w:tc>
          <w:tcPr>
            <w:tcW w:w="3140" w:type="dxa"/>
            <w:shd w:val="clear" w:color="auto" w:fill="auto"/>
          </w:tcPr>
          <w:p w14:paraId="4122D74E" w14:textId="77777777" w:rsidR="00286F40" w:rsidRPr="004A4753" w:rsidRDefault="00286F40" w:rsidP="00AA7C00">
            <w:pPr>
              <w:rPr>
                <w:sz w:val="26"/>
                <w:lang w:val="lv-LV"/>
              </w:rPr>
            </w:pPr>
          </w:p>
        </w:tc>
        <w:tc>
          <w:tcPr>
            <w:tcW w:w="3134" w:type="dxa"/>
            <w:shd w:val="clear" w:color="auto" w:fill="auto"/>
          </w:tcPr>
          <w:p w14:paraId="70AAAA7F" w14:textId="77777777" w:rsidR="00286F40" w:rsidRPr="004A4753" w:rsidRDefault="00286F40" w:rsidP="00AA7C00">
            <w:pPr>
              <w:rPr>
                <w:sz w:val="26"/>
                <w:lang w:val="lv-LV"/>
              </w:rPr>
            </w:pPr>
          </w:p>
        </w:tc>
        <w:tc>
          <w:tcPr>
            <w:tcW w:w="3157" w:type="dxa"/>
            <w:shd w:val="clear" w:color="auto" w:fill="auto"/>
          </w:tcPr>
          <w:p w14:paraId="5E5BAED7" w14:textId="77777777" w:rsidR="00286F40" w:rsidRPr="004A4753" w:rsidRDefault="00286F40" w:rsidP="00AA7C00">
            <w:pPr>
              <w:rPr>
                <w:sz w:val="26"/>
                <w:lang w:val="lv-LV"/>
              </w:rPr>
            </w:pPr>
          </w:p>
        </w:tc>
      </w:tr>
      <w:tr w:rsidR="00286F40" w:rsidRPr="004A4753" w14:paraId="510314AA" w14:textId="77777777" w:rsidTr="00AA7C00">
        <w:trPr>
          <w:trHeight w:val="355"/>
        </w:trPr>
        <w:tc>
          <w:tcPr>
            <w:tcW w:w="3140" w:type="dxa"/>
            <w:shd w:val="clear" w:color="auto" w:fill="auto"/>
          </w:tcPr>
          <w:p w14:paraId="433FD84F" w14:textId="77777777" w:rsidR="00286F40" w:rsidRPr="004A4753" w:rsidRDefault="00286F40" w:rsidP="00AA7C00">
            <w:pPr>
              <w:rPr>
                <w:sz w:val="26"/>
                <w:lang w:val="lv-LV"/>
              </w:rPr>
            </w:pPr>
          </w:p>
        </w:tc>
        <w:tc>
          <w:tcPr>
            <w:tcW w:w="3134" w:type="dxa"/>
            <w:shd w:val="clear" w:color="auto" w:fill="auto"/>
          </w:tcPr>
          <w:p w14:paraId="035A2D0A" w14:textId="77777777" w:rsidR="00286F40" w:rsidRPr="004A4753" w:rsidRDefault="00286F40" w:rsidP="00AA7C00">
            <w:pPr>
              <w:rPr>
                <w:sz w:val="26"/>
                <w:lang w:val="lv-LV"/>
              </w:rPr>
            </w:pPr>
          </w:p>
        </w:tc>
        <w:tc>
          <w:tcPr>
            <w:tcW w:w="3157" w:type="dxa"/>
            <w:shd w:val="clear" w:color="auto" w:fill="auto"/>
          </w:tcPr>
          <w:p w14:paraId="357E800C" w14:textId="77777777" w:rsidR="00286F40" w:rsidRPr="004A4753" w:rsidRDefault="00286F40" w:rsidP="00AA7C00">
            <w:pPr>
              <w:rPr>
                <w:sz w:val="26"/>
                <w:lang w:val="lv-LV"/>
              </w:rPr>
            </w:pPr>
          </w:p>
        </w:tc>
      </w:tr>
    </w:tbl>
    <w:p w14:paraId="7E3CA275" w14:textId="77777777" w:rsidR="00286F40" w:rsidRPr="004A4753" w:rsidRDefault="00286F40" w:rsidP="003D2205">
      <w:pPr>
        <w:numPr>
          <w:ilvl w:val="0"/>
          <w:numId w:val="7"/>
        </w:numPr>
        <w:rPr>
          <w:b/>
          <w:sz w:val="26"/>
          <w:lang w:val="lv-LV"/>
        </w:rPr>
      </w:pPr>
      <w:r w:rsidRPr="004A4753">
        <w:rPr>
          <w:b/>
          <w:sz w:val="26"/>
          <w:lang w:val="lv-LV"/>
        </w:rPr>
        <w:t>Pašreizējais amats un uzņēmumā nostrādātie gadi vai līgumattiecību nodibināšanas datums:</w:t>
      </w:r>
    </w:p>
    <w:p w14:paraId="77316780" w14:textId="77777777" w:rsidR="00286F40" w:rsidRPr="004A4753" w:rsidRDefault="00286F40" w:rsidP="00286F40">
      <w:pPr>
        <w:ind w:left="720"/>
        <w:rPr>
          <w:b/>
          <w:sz w:val="26"/>
          <w:lang w:val="lv-LV"/>
        </w:rPr>
      </w:pPr>
    </w:p>
    <w:p w14:paraId="3D5C8339" w14:textId="77777777" w:rsidR="00286F40" w:rsidRPr="004A4753" w:rsidRDefault="00286F40" w:rsidP="003D2205">
      <w:pPr>
        <w:numPr>
          <w:ilvl w:val="0"/>
          <w:numId w:val="7"/>
        </w:numPr>
        <w:rPr>
          <w:b/>
          <w:sz w:val="26"/>
          <w:lang w:val="lv-LV"/>
        </w:rPr>
      </w:pPr>
      <w:r w:rsidRPr="004A4753">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286F40" w:rsidRPr="004A4753" w14:paraId="0818E016" w14:textId="77777777" w:rsidTr="00AA7C00">
        <w:trPr>
          <w:trHeight w:val="320"/>
        </w:trPr>
        <w:tc>
          <w:tcPr>
            <w:tcW w:w="2634" w:type="dxa"/>
            <w:shd w:val="clear" w:color="auto" w:fill="auto"/>
            <w:vAlign w:val="center"/>
          </w:tcPr>
          <w:p w14:paraId="212306F0" w14:textId="77777777" w:rsidR="00286F40" w:rsidRPr="004A4753" w:rsidRDefault="00286F40" w:rsidP="00AA7C00">
            <w:pPr>
              <w:jc w:val="center"/>
              <w:rPr>
                <w:b/>
                <w:lang w:val="lv-LV"/>
              </w:rPr>
            </w:pPr>
            <w:r w:rsidRPr="004A4753">
              <w:rPr>
                <w:b/>
                <w:lang w:val="lv-LV"/>
              </w:rPr>
              <w:t>Uzņēmuma nosaukums</w:t>
            </w:r>
          </w:p>
        </w:tc>
        <w:tc>
          <w:tcPr>
            <w:tcW w:w="1731" w:type="dxa"/>
            <w:shd w:val="clear" w:color="auto" w:fill="auto"/>
            <w:vAlign w:val="center"/>
          </w:tcPr>
          <w:p w14:paraId="57CDE7DF" w14:textId="77777777" w:rsidR="00286F40" w:rsidRPr="004A4753" w:rsidRDefault="00286F40" w:rsidP="00AA7C00">
            <w:pPr>
              <w:jc w:val="center"/>
              <w:rPr>
                <w:b/>
                <w:lang w:val="lv-LV"/>
              </w:rPr>
            </w:pPr>
            <w:r w:rsidRPr="004A4753">
              <w:rPr>
                <w:b/>
                <w:lang w:val="lv-LV"/>
              </w:rPr>
              <w:t>Adrese</w:t>
            </w:r>
          </w:p>
        </w:tc>
        <w:tc>
          <w:tcPr>
            <w:tcW w:w="1999" w:type="dxa"/>
            <w:shd w:val="clear" w:color="auto" w:fill="auto"/>
            <w:vAlign w:val="center"/>
          </w:tcPr>
          <w:p w14:paraId="1145492E" w14:textId="77777777" w:rsidR="00286F40" w:rsidRPr="004A4753" w:rsidRDefault="00286F40" w:rsidP="00AA7C00">
            <w:pPr>
              <w:jc w:val="center"/>
              <w:rPr>
                <w:b/>
                <w:lang w:val="lv-LV"/>
              </w:rPr>
            </w:pPr>
            <w:r w:rsidRPr="004A4753">
              <w:rPr>
                <w:b/>
                <w:lang w:val="lv-LV"/>
              </w:rPr>
              <w:t>Periods (no-līdz)</w:t>
            </w:r>
          </w:p>
        </w:tc>
        <w:tc>
          <w:tcPr>
            <w:tcW w:w="3065" w:type="dxa"/>
            <w:shd w:val="clear" w:color="auto" w:fill="auto"/>
            <w:vAlign w:val="center"/>
          </w:tcPr>
          <w:p w14:paraId="2A152428" w14:textId="77777777" w:rsidR="00286F40" w:rsidRPr="004A4753" w:rsidRDefault="00286F40" w:rsidP="00AA7C00">
            <w:pPr>
              <w:jc w:val="center"/>
              <w:rPr>
                <w:b/>
                <w:lang w:val="lv-LV"/>
              </w:rPr>
            </w:pPr>
            <w:r w:rsidRPr="004A4753">
              <w:rPr>
                <w:b/>
                <w:lang w:val="lv-LV"/>
              </w:rPr>
              <w:t>Amats / Galvenie pienākumi</w:t>
            </w:r>
          </w:p>
        </w:tc>
      </w:tr>
      <w:tr w:rsidR="00286F40" w:rsidRPr="004A4753" w14:paraId="1013B04D" w14:textId="77777777" w:rsidTr="00AA7C00">
        <w:trPr>
          <w:trHeight w:val="339"/>
        </w:trPr>
        <w:tc>
          <w:tcPr>
            <w:tcW w:w="2634" w:type="dxa"/>
            <w:shd w:val="clear" w:color="auto" w:fill="auto"/>
          </w:tcPr>
          <w:p w14:paraId="3D595F65" w14:textId="77777777" w:rsidR="00286F40" w:rsidRPr="004A4753" w:rsidRDefault="00286F40" w:rsidP="00AA7C00">
            <w:pPr>
              <w:rPr>
                <w:sz w:val="26"/>
                <w:lang w:val="lv-LV"/>
              </w:rPr>
            </w:pPr>
          </w:p>
        </w:tc>
        <w:tc>
          <w:tcPr>
            <w:tcW w:w="1731" w:type="dxa"/>
            <w:shd w:val="clear" w:color="auto" w:fill="auto"/>
          </w:tcPr>
          <w:p w14:paraId="28AD7066" w14:textId="77777777" w:rsidR="00286F40" w:rsidRPr="004A4753" w:rsidRDefault="00286F40" w:rsidP="00AA7C00">
            <w:pPr>
              <w:rPr>
                <w:sz w:val="26"/>
                <w:lang w:val="lv-LV"/>
              </w:rPr>
            </w:pPr>
          </w:p>
        </w:tc>
        <w:tc>
          <w:tcPr>
            <w:tcW w:w="1999" w:type="dxa"/>
            <w:shd w:val="clear" w:color="auto" w:fill="auto"/>
          </w:tcPr>
          <w:p w14:paraId="20BDB034" w14:textId="77777777" w:rsidR="00286F40" w:rsidRPr="004A4753" w:rsidRDefault="00286F40" w:rsidP="00AA7C00">
            <w:pPr>
              <w:rPr>
                <w:sz w:val="26"/>
                <w:lang w:val="lv-LV"/>
              </w:rPr>
            </w:pPr>
          </w:p>
        </w:tc>
        <w:tc>
          <w:tcPr>
            <w:tcW w:w="3065" w:type="dxa"/>
            <w:shd w:val="clear" w:color="auto" w:fill="auto"/>
          </w:tcPr>
          <w:p w14:paraId="281D88BE" w14:textId="77777777" w:rsidR="00286F40" w:rsidRPr="004A4753" w:rsidRDefault="00286F40" w:rsidP="00AA7C00">
            <w:pPr>
              <w:rPr>
                <w:sz w:val="26"/>
                <w:lang w:val="lv-LV"/>
              </w:rPr>
            </w:pPr>
          </w:p>
        </w:tc>
      </w:tr>
      <w:tr w:rsidR="00286F40" w:rsidRPr="004A4753" w14:paraId="7BBD65CA" w14:textId="77777777" w:rsidTr="00AA7C00">
        <w:trPr>
          <w:trHeight w:val="374"/>
        </w:trPr>
        <w:tc>
          <w:tcPr>
            <w:tcW w:w="2634" w:type="dxa"/>
            <w:shd w:val="clear" w:color="auto" w:fill="auto"/>
          </w:tcPr>
          <w:p w14:paraId="5E5F3431" w14:textId="77777777" w:rsidR="00286F40" w:rsidRPr="004A4753" w:rsidRDefault="00286F40" w:rsidP="00AA7C00">
            <w:pPr>
              <w:rPr>
                <w:sz w:val="26"/>
                <w:lang w:val="lv-LV"/>
              </w:rPr>
            </w:pPr>
          </w:p>
        </w:tc>
        <w:tc>
          <w:tcPr>
            <w:tcW w:w="1731" w:type="dxa"/>
            <w:shd w:val="clear" w:color="auto" w:fill="auto"/>
          </w:tcPr>
          <w:p w14:paraId="05621AD0" w14:textId="77777777" w:rsidR="00286F40" w:rsidRPr="004A4753" w:rsidRDefault="00286F40" w:rsidP="00AA7C00">
            <w:pPr>
              <w:rPr>
                <w:sz w:val="26"/>
                <w:lang w:val="lv-LV"/>
              </w:rPr>
            </w:pPr>
          </w:p>
        </w:tc>
        <w:tc>
          <w:tcPr>
            <w:tcW w:w="1999" w:type="dxa"/>
            <w:shd w:val="clear" w:color="auto" w:fill="auto"/>
          </w:tcPr>
          <w:p w14:paraId="1FAB5D54" w14:textId="77777777" w:rsidR="00286F40" w:rsidRPr="004A4753" w:rsidRDefault="00286F40" w:rsidP="00AA7C00">
            <w:pPr>
              <w:rPr>
                <w:sz w:val="26"/>
                <w:lang w:val="lv-LV"/>
              </w:rPr>
            </w:pPr>
          </w:p>
        </w:tc>
        <w:tc>
          <w:tcPr>
            <w:tcW w:w="3065" w:type="dxa"/>
            <w:shd w:val="clear" w:color="auto" w:fill="auto"/>
          </w:tcPr>
          <w:p w14:paraId="0C282919" w14:textId="77777777" w:rsidR="00286F40" w:rsidRPr="004A4753" w:rsidRDefault="00286F40" w:rsidP="00AA7C00">
            <w:pPr>
              <w:rPr>
                <w:sz w:val="26"/>
                <w:lang w:val="lv-LV"/>
              </w:rPr>
            </w:pPr>
          </w:p>
        </w:tc>
      </w:tr>
    </w:tbl>
    <w:p w14:paraId="2BF7020D" w14:textId="77777777" w:rsidR="00286F40" w:rsidRPr="004A4753" w:rsidRDefault="00286F40" w:rsidP="00286F40">
      <w:pPr>
        <w:rPr>
          <w:sz w:val="20"/>
          <w:szCs w:val="20"/>
          <w:lang w:val="lv-LV"/>
        </w:rPr>
      </w:pPr>
    </w:p>
    <w:p w14:paraId="3E167661" w14:textId="77777777" w:rsidR="00286F40" w:rsidRPr="004A4753" w:rsidRDefault="00286F40" w:rsidP="003D2205">
      <w:pPr>
        <w:numPr>
          <w:ilvl w:val="0"/>
          <w:numId w:val="7"/>
        </w:numPr>
        <w:rPr>
          <w:b/>
          <w:sz w:val="26"/>
          <w:lang w:val="lv-LV"/>
        </w:rPr>
      </w:pPr>
      <w:r w:rsidRPr="004A4753">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286F40" w:rsidRPr="004A4753" w14:paraId="5BF55B26" w14:textId="77777777" w:rsidTr="00AA7C00">
        <w:trPr>
          <w:trHeight w:val="1683"/>
        </w:trPr>
        <w:tc>
          <w:tcPr>
            <w:tcW w:w="1924" w:type="dxa"/>
            <w:shd w:val="clear" w:color="auto" w:fill="auto"/>
            <w:vAlign w:val="center"/>
          </w:tcPr>
          <w:p w14:paraId="7EC82FEA" w14:textId="77777777" w:rsidR="00286F40" w:rsidRPr="004A4753" w:rsidRDefault="00286F40" w:rsidP="00AA7C00">
            <w:pPr>
              <w:jc w:val="center"/>
              <w:rPr>
                <w:b/>
                <w:lang w:val="lv-LV"/>
              </w:rPr>
            </w:pPr>
            <w:r w:rsidRPr="004A4753">
              <w:rPr>
                <w:b/>
                <w:lang w:val="lv-LV"/>
              </w:rPr>
              <w:t>Darbu izpildes uzsākšanas un pabeigšanas gads un mēnesis</w:t>
            </w:r>
          </w:p>
        </w:tc>
        <w:tc>
          <w:tcPr>
            <w:tcW w:w="1591" w:type="dxa"/>
            <w:shd w:val="clear" w:color="auto" w:fill="auto"/>
            <w:vAlign w:val="center"/>
          </w:tcPr>
          <w:p w14:paraId="60E32B8D" w14:textId="77777777" w:rsidR="00286F40" w:rsidRPr="004A4753" w:rsidRDefault="00286F40" w:rsidP="00AA7C00">
            <w:pPr>
              <w:jc w:val="center"/>
              <w:rPr>
                <w:b/>
                <w:lang w:val="lv-LV"/>
              </w:rPr>
            </w:pPr>
            <w:r w:rsidRPr="004A4753">
              <w:rPr>
                <w:b/>
                <w:lang w:val="lv-LV"/>
              </w:rPr>
              <w:t>Amats (pozīcija projektā)</w:t>
            </w:r>
          </w:p>
        </w:tc>
        <w:tc>
          <w:tcPr>
            <w:tcW w:w="1924" w:type="dxa"/>
            <w:shd w:val="clear" w:color="auto" w:fill="auto"/>
            <w:vAlign w:val="center"/>
          </w:tcPr>
          <w:p w14:paraId="060AB0B2" w14:textId="77777777" w:rsidR="00286F40" w:rsidRPr="004A4753" w:rsidRDefault="00286F40" w:rsidP="00AA7C00">
            <w:pPr>
              <w:jc w:val="center"/>
              <w:rPr>
                <w:b/>
                <w:lang w:val="lv-LV"/>
              </w:rPr>
            </w:pPr>
            <w:r w:rsidRPr="004A4753">
              <w:rPr>
                <w:b/>
                <w:lang w:val="lv-LV"/>
              </w:rPr>
              <w:t>Darba devējs vai Pasūtītājs (uzņēmuma līguma gadījumā)</w:t>
            </w:r>
          </w:p>
        </w:tc>
        <w:tc>
          <w:tcPr>
            <w:tcW w:w="1924" w:type="dxa"/>
            <w:shd w:val="clear" w:color="auto" w:fill="auto"/>
            <w:vAlign w:val="center"/>
          </w:tcPr>
          <w:p w14:paraId="6329426D" w14:textId="77777777" w:rsidR="00286F40" w:rsidRPr="004A4753" w:rsidRDefault="00286F40" w:rsidP="00AA7C00">
            <w:pPr>
              <w:jc w:val="center"/>
              <w:rPr>
                <w:b/>
                <w:lang w:val="lv-LV"/>
              </w:rPr>
            </w:pPr>
            <w:r w:rsidRPr="004A4753">
              <w:rPr>
                <w:b/>
                <w:lang w:val="lv-LV"/>
              </w:rPr>
              <w:t>Pasūtītāja (klienta) nosaukums, reģistrācijas Nr., adrese un kontaktpersona</w:t>
            </w:r>
          </w:p>
        </w:tc>
        <w:tc>
          <w:tcPr>
            <w:tcW w:w="2101" w:type="dxa"/>
            <w:shd w:val="clear" w:color="auto" w:fill="auto"/>
            <w:vAlign w:val="center"/>
          </w:tcPr>
          <w:p w14:paraId="40E63E6B" w14:textId="77777777" w:rsidR="00286F40" w:rsidRPr="004A4753" w:rsidRDefault="00286F40" w:rsidP="00AA7C00">
            <w:pPr>
              <w:jc w:val="center"/>
              <w:rPr>
                <w:b/>
                <w:vertAlign w:val="superscript"/>
                <w:lang w:val="lv-LV"/>
              </w:rPr>
            </w:pPr>
            <w:r w:rsidRPr="004A4753">
              <w:rPr>
                <w:b/>
                <w:lang w:val="lv-LV"/>
              </w:rPr>
              <w:t>Īss veikto darbu apraksts (objekta nosaukums un raksturojums, līguma summa bez PVN)</w:t>
            </w:r>
            <w:r w:rsidRPr="004A4753">
              <w:rPr>
                <w:b/>
                <w:vertAlign w:val="superscript"/>
                <w:lang w:val="lv-LV"/>
              </w:rPr>
              <w:footnoteReference w:id="3"/>
            </w:r>
          </w:p>
        </w:tc>
      </w:tr>
      <w:tr w:rsidR="00286F40" w:rsidRPr="004A4753" w14:paraId="6306AFF3" w14:textId="77777777" w:rsidTr="00AA7C00">
        <w:trPr>
          <w:trHeight w:val="275"/>
        </w:trPr>
        <w:tc>
          <w:tcPr>
            <w:tcW w:w="1924" w:type="dxa"/>
            <w:shd w:val="clear" w:color="auto" w:fill="auto"/>
          </w:tcPr>
          <w:p w14:paraId="6EB69732" w14:textId="77777777" w:rsidR="00286F40" w:rsidRPr="004A4753" w:rsidRDefault="00286F40" w:rsidP="00AA7C00">
            <w:pPr>
              <w:rPr>
                <w:lang w:val="lv-LV"/>
              </w:rPr>
            </w:pPr>
          </w:p>
        </w:tc>
        <w:tc>
          <w:tcPr>
            <w:tcW w:w="1591" w:type="dxa"/>
            <w:shd w:val="clear" w:color="auto" w:fill="auto"/>
          </w:tcPr>
          <w:p w14:paraId="6DD3438F" w14:textId="77777777" w:rsidR="00286F40" w:rsidRPr="004A4753" w:rsidRDefault="00286F40" w:rsidP="00AA7C00">
            <w:pPr>
              <w:rPr>
                <w:lang w:val="lv-LV"/>
              </w:rPr>
            </w:pPr>
          </w:p>
        </w:tc>
        <w:tc>
          <w:tcPr>
            <w:tcW w:w="1924" w:type="dxa"/>
            <w:shd w:val="clear" w:color="auto" w:fill="auto"/>
          </w:tcPr>
          <w:p w14:paraId="5CD3C274" w14:textId="77777777" w:rsidR="00286F40" w:rsidRPr="004A4753" w:rsidRDefault="00286F40" w:rsidP="00AA7C00">
            <w:pPr>
              <w:rPr>
                <w:lang w:val="lv-LV"/>
              </w:rPr>
            </w:pPr>
          </w:p>
        </w:tc>
        <w:tc>
          <w:tcPr>
            <w:tcW w:w="1924" w:type="dxa"/>
            <w:shd w:val="clear" w:color="auto" w:fill="auto"/>
          </w:tcPr>
          <w:p w14:paraId="42D7BF92" w14:textId="77777777" w:rsidR="00286F40" w:rsidRPr="004A4753" w:rsidRDefault="00286F40" w:rsidP="00AA7C00">
            <w:pPr>
              <w:rPr>
                <w:lang w:val="lv-LV"/>
              </w:rPr>
            </w:pPr>
          </w:p>
        </w:tc>
        <w:tc>
          <w:tcPr>
            <w:tcW w:w="2101" w:type="dxa"/>
            <w:shd w:val="clear" w:color="auto" w:fill="auto"/>
          </w:tcPr>
          <w:p w14:paraId="69DD1F4D" w14:textId="77777777" w:rsidR="00286F40" w:rsidRPr="004A4753" w:rsidRDefault="00286F40" w:rsidP="00AA7C00">
            <w:pPr>
              <w:rPr>
                <w:lang w:val="lv-LV"/>
              </w:rPr>
            </w:pPr>
          </w:p>
        </w:tc>
      </w:tr>
      <w:tr w:rsidR="00286F40" w:rsidRPr="004A4753" w14:paraId="50F5E567" w14:textId="77777777" w:rsidTr="00AA7C00">
        <w:trPr>
          <w:trHeight w:val="291"/>
        </w:trPr>
        <w:tc>
          <w:tcPr>
            <w:tcW w:w="1924" w:type="dxa"/>
            <w:shd w:val="clear" w:color="auto" w:fill="auto"/>
          </w:tcPr>
          <w:p w14:paraId="1298FB76" w14:textId="77777777" w:rsidR="00286F40" w:rsidRPr="004A4753" w:rsidRDefault="00286F40" w:rsidP="00AA7C00">
            <w:pPr>
              <w:rPr>
                <w:lang w:val="lv-LV"/>
              </w:rPr>
            </w:pPr>
          </w:p>
        </w:tc>
        <w:tc>
          <w:tcPr>
            <w:tcW w:w="1591" w:type="dxa"/>
            <w:shd w:val="clear" w:color="auto" w:fill="auto"/>
          </w:tcPr>
          <w:p w14:paraId="11F38CDA" w14:textId="77777777" w:rsidR="00286F40" w:rsidRPr="004A4753" w:rsidRDefault="00286F40" w:rsidP="00AA7C00">
            <w:pPr>
              <w:rPr>
                <w:lang w:val="lv-LV"/>
              </w:rPr>
            </w:pPr>
          </w:p>
        </w:tc>
        <w:tc>
          <w:tcPr>
            <w:tcW w:w="1924" w:type="dxa"/>
            <w:shd w:val="clear" w:color="auto" w:fill="auto"/>
          </w:tcPr>
          <w:p w14:paraId="476F3666" w14:textId="77777777" w:rsidR="00286F40" w:rsidRPr="004A4753" w:rsidRDefault="00286F40" w:rsidP="00AA7C00">
            <w:pPr>
              <w:rPr>
                <w:lang w:val="lv-LV"/>
              </w:rPr>
            </w:pPr>
          </w:p>
        </w:tc>
        <w:tc>
          <w:tcPr>
            <w:tcW w:w="1924" w:type="dxa"/>
            <w:shd w:val="clear" w:color="auto" w:fill="auto"/>
          </w:tcPr>
          <w:p w14:paraId="1086D188" w14:textId="77777777" w:rsidR="00286F40" w:rsidRPr="004A4753" w:rsidRDefault="00286F40" w:rsidP="00AA7C00">
            <w:pPr>
              <w:rPr>
                <w:lang w:val="lv-LV"/>
              </w:rPr>
            </w:pPr>
          </w:p>
        </w:tc>
        <w:tc>
          <w:tcPr>
            <w:tcW w:w="2101" w:type="dxa"/>
            <w:shd w:val="clear" w:color="auto" w:fill="auto"/>
          </w:tcPr>
          <w:p w14:paraId="1F210628" w14:textId="77777777" w:rsidR="00286F40" w:rsidRPr="004A4753" w:rsidRDefault="00286F40" w:rsidP="00AA7C00">
            <w:pPr>
              <w:rPr>
                <w:lang w:val="lv-LV"/>
              </w:rPr>
            </w:pPr>
          </w:p>
        </w:tc>
      </w:tr>
    </w:tbl>
    <w:p w14:paraId="046E7517" w14:textId="77777777" w:rsidR="00286F40" w:rsidRPr="00CF7B27" w:rsidRDefault="00286F40" w:rsidP="00286F40">
      <w:pPr>
        <w:ind w:firstLine="567"/>
        <w:jc w:val="both"/>
        <w:rPr>
          <w:sz w:val="26"/>
          <w:lang w:val="lv-LV"/>
        </w:rPr>
      </w:pPr>
      <w:r w:rsidRPr="00CF7B27">
        <w:rPr>
          <w:sz w:val="26"/>
          <w:lang w:val="lv-LV"/>
        </w:rPr>
        <w:t>Apliecinu, ka augstāk minētais patiesi atspoguļo manu pieredzi un kvalifikāciju.</w:t>
      </w:r>
    </w:p>
    <w:p w14:paraId="1C8EB093" w14:textId="5F3506CA" w:rsidR="00286F40" w:rsidRPr="004A4753" w:rsidRDefault="00286F40" w:rsidP="00286F40">
      <w:pPr>
        <w:pStyle w:val="31"/>
        <w:ind w:firstLine="567"/>
        <w:jc w:val="both"/>
        <w:rPr>
          <w:bCs w:val="0"/>
        </w:rPr>
      </w:pPr>
      <w:r w:rsidRPr="00CF7B27">
        <w:rPr>
          <w:b w:val="0"/>
          <w:bCs w:val="0"/>
        </w:rPr>
        <w:t xml:space="preserve">Apliecinu, ka piekrītu piedalīties iepirkumā </w:t>
      </w:r>
      <w:r w:rsidRPr="00CF7B27">
        <w:rPr>
          <w:b w:val="0"/>
        </w:rPr>
        <w:t>“</w:t>
      </w:r>
      <w:r w:rsidR="00E14140" w:rsidRPr="00E14140">
        <w:rPr>
          <w:b w:val="0"/>
          <w:bCs w:val="0"/>
          <w:szCs w:val="26"/>
        </w:rPr>
        <w:t>Žogu un vārtu avārijas remontdarbi Rīgas pašvaldības kapsētās</w:t>
      </w:r>
      <w:r w:rsidRPr="00CF7B27">
        <w:rPr>
          <w:b w:val="0"/>
        </w:rPr>
        <w:t xml:space="preserve">” </w:t>
      </w:r>
      <w:r w:rsidRPr="00CF7B27">
        <w:rPr>
          <w:b w:val="0"/>
          <w:bCs w:val="0"/>
        </w:rPr>
        <w:t>identifikācijas Nr. RD DMV 20</w:t>
      </w:r>
      <w:r>
        <w:rPr>
          <w:b w:val="0"/>
          <w:bCs w:val="0"/>
        </w:rPr>
        <w:t>20/</w:t>
      </w:r>
      <w:r w:rsidR="0036083B">
        <w:rPr>
          <w:b w:val="0"/>
          <w:bCs w:val="0"/>
        </w:rPr>
        <w:t>1</w:t>
      </w:r>
      <w:r w:rsidR="00E14140">
        <w:rPr>
          <w:b w:val="0"/>
          <w:bCs w:val="0"/>
        </w:rPr>
        <w:t>7</w:t>
      </w:r>
      <w:r w:rsidRPr="00CF7B27">
        <w:rPr>
          <w:b w:val="0"/>
        </w:rPr>
        <w:t xml:space="preserve">, </w:t>
      </w:r>
      <w:r w:rsidRPr="00CF7B27">
        <w:rPr>
          <w:b w:val="0"/>
          <w:szCs w:val="26"/>
        </w:rPr>
        <w:t>kā</w:t>
      </w:r>
      <w:r w:rsidRPr="004A4753">
        <w:rPr>
          <w:b w:val="0"/>
          <w:szCs w:val="26"/>
        </w:rPr>
        <w:t xml:space="preserve"> </w:t>
      </w:r>
      <w:r>
        <w:rPr>
          <w:b w:val="0"/>
        </w:rPr>
        <w:t>&lt;attiecīgais speciālists&gt;</w:t>
      </w:r>
      <w:r w:rsidRPr="004A4753">
        <w:rPr>
          <w:b w:val="0"/>
        </w:rPr>
        <w:t>, gadījumā, ja Pretendentam tiks piešķirtas tiesības slēgt iepirkuma līgumu un iepirkuma līgums tiks noslēgts.</w:t>
      </w:r>
    </w:p>
    <w:p w14:paraId="2918BA3D" w14:textId="77777777" w:rsidR="00286F40" w:rsidRPr="004A4753" w:rsidRDefault="00286F40" w:rsidP="00286F40">
      <w:pPr>
        <w:ind w:firstLine="567"/>
        <w:jc w:val="both"/>
        <w:rPr>
          <w:sz w:val="26"/>
          <w:lang w:val="lv-LV"/>
        </w:rPr>
      </w:pPr>
      <w:r w:rsidRPr="004A4753">
        <w:rPr>
          <w:sz w:val="26"/>
          <w:lang w:val="lv-LV"/>
        </w:rPr>
        <w:t>Apliecinu, ka būšu pieejams piedāvājumā norādīto uzdevumu izpildei no iepirkuma līguma parakstīšanas dienas līdz galīgā pieņemšanas akta parakstīšanas dienai.</w:t>
      </w:r>
    </w:p>
    <w:p w14:paraId="34AD90E6" w14:textId="77777777" w:rsidR="00286F40" w:rsidRPr="004A4753" w:rsidRDefault="00286F40" w:rsidP="00286F40">
      <w:pPr>
        <w:ind w:firstLine="567"/>
        <w:jc w:val="both"/>
        <w:rPr>
          <w:sz w:val="26"/>
          <w:lang w:val="lv-LV"/>
        </w:rPr>
      </w:pPr>
      <w:r w:rsidRPr="004A4753">
        <w:rPr>
          <w:sz w:val="26"/>
          <w:lang w:val="lv-LV"/>
        </w:rPr>
        <w:t>Apliecinu, ka neesmu interešu konflikta situācijā.</w:t>
      </w:r>
    </w:p>
    <w:p w14:paraId="019CA020" w14:textId="77777777" w:rsidR="00286F40" w:rsidRPr="004A4753" w:rsidRDefault="00286F40" w:rsidP="00286F40">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286F40" w:rsidRPr="004A4753" w14:paraId="5E5013F7" w14:textId="77777777" w:rsidTr="00AA7C00">
        <w:trPr>
          <w:trHeight w:val="40"/>
        </w:trPr>
        <w:tc>
          <w:tcPr>
            <w:tcW w:w="2823" w:type="dxa"/>
            <w:shd w:val="clear" w:color="auto" w:fill="auto"/>
          </w:tcPr>
          <w:p w14:paraId="70B7938F" w14:textId="77777777" w:rsidR="00286F40" w:rsidRPr="004A4753" w:rsidRDefault="00286F40" w:rsidP="00AA7C00">
            <w:pPr>
              <w:widowControl w:val="0"/>
              <w:tabs>
                <w:tab w:val="num" w:pos="360"/>
              </w:tabs>
              <w:autoSpaceDE w:val="0"/>
              <w:autoSpaceDN w:val="0"/>
              <w:adjustRightInd w:val="0"/>
              <w:rPr>
                <w:sz w:val="26"/>
                <w:szCs w:val="26"/>
                <w:lang w:val="lv-LV"/>
              </w:rPr>
            </w:pPr>
            <w:r w:rsidRPr="004A4753">
              <w:rPr>
                <w:sz w:val="26"/>
                <w:szCs w:val="26"/>
                <w:lang w:val="lv-LV"/>
              </w:rPr>
              <w:t>Vārds, uzvārds:</w:t>
            </w:r>
          </w:p>
        </w:tc>
        <w:tc>
          <w:tcPr>
            <w:tcW w:w="3648" w:type="dxa"/>
            <w:tcBorders>
              <w:bottom w:val="single" w:sz="4" w:space="0" w:color="auto"/>
            </w:tcBorders>
            <w:shd w:val="clear" w:color="auto" w:fill="auto"/>
          </w:tcPr>
          <w:p w14:paraId="4DA4CE09" w14:textId="77777777" w:rsidR="00286F40" w:rsidRPr="004A4753" w:rsidRDefault="00286F40" w:rsidP="00AA7C00">
            <w:pPr>
              <w:widowControl w:val="0"/>
              <w:tabs>
                <w:tab w:val="num" w:pos="360"/>
              </w:tabs>
              <w:autoSpaceDE w:val="0"/>
              <w:autoSpaceDN w:val="0"/>
              <w:adjustRightInd w:val="0"/>
              <w:rPr>
                <w:sz w:val="26"/>
                <w:szCs w:val="26"/>
                <w:lang w:val="lv-LV"/>
              </w:rPr>
            </w:pPr>
          </w:p>
        </w:tc>
        <w:tc>
          <w:tcPr>
            <w:tcW w:w="3648" w:type="dxa"/>
            <w:shd w:val="clear" w:color="auto" w:fill="auto"/>
          </w:tcPr>
          <w:p w14:paraId="468102AA" w14:textId="77777777" w:rsidR="00286F40" w:rsidRPr="004A4753" w:rsidRDefault="00286F40" w:rsidP="00AA7C00">
            <w:pPr>
              <w:widowControl w:val="0"/>
              <w:tabs>
                <w:tab w:val="num" w:pos="360"/>
              </w:tabs>
              <w:autoSpaceDE w:val="0"/>
              <w:autoSpaceDN w:val="0"/>
              <w:adjustRightInd w:val="0"/>
              <w:rPr>
                <w:sz w:val="26"/>
                <w:szCs w:val="26"/>
                <w:lang w:val="lv-LV"/>
              </w:rPr>
            </w:pPr>
            <w:r w:rsidRPr="004A4753">
              <w:rPr>
                <w:sz w:val="26"/>
                <w:szCs w:val="26"/>
                <w:lang w:val="lv-LV"/>
              </w:rPr>
              <w:t xml:space="preserve">   (datums)</w:t>
            </w:r>
          </w:p>
        </w:tc>
      </w:tr>
    </w:tbl>
    <w:p w14:paraId="411ACD43" w14:textId="77777777" w:rsidR="00286F40" w:rsidRPr="004A4753" w:rsidRDefault="00286F40" w:rsidP="00286F40">
      <w:pPr>
        <w:rPr>
          <w:lang w:val="lv-LV"/>
        </w:rPr>
      </w:pPr>
    </w:p>
    <w:tbl>
      <w:tblPr>
        <w:tblpPr w:leftFromText="180" w:rightFromText="180" w:vertAnchor="text" w:horzAnchor="margin" w:tblpXSpec="center" w:tblpY="64"/>
        <w:tblW w:w="7461" w:type="dxa"/>
        <w:tblLook w:val="01E0" w:firstRow="1" w:lastRow="1" w:firstColumn="1" w:lastColumn="1" w:noHBand="0" w:noVBand="0"/>
      </w:tblPr>
      <w:tblGrid>
        <w:gridCol w:w="2081"/>
        <w:gridCol w:w="2690"/>
        <w:gridCol w:w="2690"/>
      </w:tblGrid>
      <w:tr w:rsidR="00286F40" w:rsidRPr="004A4753" w14:paraId="18671EB3" w14:textId="77777777" w:rsidTr="00AA7C00">
        <w:trPr>
          <w:trHeight w:val="42"/>
        </w:trPr>
        <w:tc>
          <w:tcPr>
            <w:tcW w:w="2081" w:type="dxa"/>
            <w:shd w:val="clear" w:color="auto" w:fill="auto"/>
          </w:tcPr>
          <w:p w14:paraId="3C4157B6" w14:textId="77777777" w:rsidR="00286F40" w:rsidRPr="004A4753" w:rsidRDefault="00286F40" w:rsidP="00AA7C00">
            <w:pPr>
              <w:widowControl w:val="0"/>
              <w:tabs>
                <w:tab w:val="num" w:pos="360"/>
              </w:tabs>
              <w:autoSpaceDE w:val="0"/>
              <w:autoSpaceDN w:val="0"/>
              <w:adjustRightInd w:val="0"/>
              <w:jc w:val="right"/>
              <w:rPr>
                <w:sz w:val="26"/>
                <w:szCs w:val="26"/>
                <w:lang w:val="lv-LV"/>
              </w:rPr>
            </w:pPr>
          </w:p>
        </w:tc>
        <w:tc>
          <w:tcPr>
            <w:tcW w:w="2690" w:type="dxa"/>
            <w:tcBorders>
              <w:top w:val="single" w:sz="4" w:space="0" w:color="auto"/>
            </w:tcBorders>
            <w:shd w:val="clear" w:color="auto" w:fill="auto"/>
          </w:tcPr>
          <w:p w14:paraId="31CEA8D3" w14:textId="77777777" w:rsidR="00286F40" w:rsidRPr="004A4753" w:rsidRDefault="00286F40" w:rsidP="00AA7C00">
            <w:pPr>
              <w:widowControl w:val="0"/>
              <w:tabs>
                <w:tab w:val="num" w:pos="360"/>
              </w:tabs>
              <w:autoSpaceDE w:val="0"/>
              <w:autoSpaceDN w:val="0"/>
              <w:adjustRightInd w:val="0"/>
              <w:jc w:val="center"/>
              <w:rPr>
                <w:sz w:val="26"/>
                <w:szCs w:val="26"/>
                <w:lang w:val="lv-LV"/>
              </w:rPr>
            </w:pPr>
            <w:r w:rsidRPr="004A4753">
              <w:rPr>
                <w:sz w:val="26"/>
                <w:szCs w:val="26"/>
                <w:lang w:val="lv-LV"/>
              </w:rPr>
              <w:t>(paraksta vieta)</w:t>
            </w:r>
          </w:p>
        </w:tc>
        <w:tc>
          <w:tcPr>
            <w:tcW w:w="2690" w:type="dxa"/>
            <w:shd w:val="clear" w:color="auto" w:fill="auto"/>
          </w:tcPr>
          <w:p w14:paraId="602F79F9" w14:textId="77777777" w:rsidR="00286F40" w:rsidRPr="004A4753" w:rsidRDefault="00286F40" w:rsidP="00AA7C00">
            <w:pPr>
              <w:widowControl w:val="0"/>
              <w:tabs>
                <w:tab w:val="num" w:pos="360"/>
              </w:tabs>
              <w:autoSpaceDE w:val="0"/>
              <w:autoSpaceDN w:val="0"/>
              <w:adjustRightInd w:val="0"/>
              <w:rPr>
                <w:sz w:val="26"/>
                <w:szCs w:val="26"/>
                <w:lang w:val="lv-LV"/>
              </w:rPr>
            </w:pPr>
          </w:p>
        </w:tc>
      </w:tr>
    </w:tbl>
    <w:p w14:paraId="47117951" w14:textId="77777777" w:rsidR="00286F40" w:rsidRPr="004A4753" w:rsidRDefault="00286F40" w:rsidP="00286F40">
      <w:pPr>
        <w:rPr>
          <w:lang w:val="lv-LV"/>
        </w:rPr>
      </w:pPr>
    </w:p>
    <w:p w14:paraId="21E5B677" w14:textId="258C60C1" w:rsidR="00286F40" w:rsidRDefault="00286F40">
      <w:pPr>
        <w:spacing w:after="200" w:line="276" w:lineRule="auto"/>
        <w:rPr>
          <w:sz w:val="26"/>
          <w:lang w:val="lv-LV"/>
        </w:rPr>
      </w:pPr>
    </w:p>
    <w:p w14:paraId="0495B4CC" w14:textId="0BC47C19" w:rsidR="00286F40" w:rsidRDefault="00286F40" w:rsidP="00607D3E">
      <w:pPr>
        <w:jc w:val="right"/>
        <w:rPr>
          <w:sz w:val="26"/>
          <w:szCs w:val="26"/>
          <w:lang w:val="lv-LV"/>
        </w:rPr>
      </w:pPr>
      <w:r w:rsidRPr="00286F40">
        <w:rPr>
          <w:sz w:val="26"/>
          <w:szCs w:val="26"/>
          <w:lang w:val="lv-LV"/>
        </w:rPr>
        <w:lastRenderedPageBreak/>
        <w:t>Pielikums Nr.</w:t>
      </w:r>
      <w:r w:rsidR="00E14140">
        <w:rPr>
          <w:sz w:val="26"/>
          <w:szCs w:val="26"/>
          <w:lang w:val="lv-LV"/>
        </w:rPr>
        <w:t>5</w:t>
      </w:r>
    </w:p>
    <w:p w14:paraId="7E45A71C" w14:textId="77777777" w:rsidR="002C4C05" w:rsidRDefault="002C4C05" w:rsidP="00607D3E">
      <w:pPr>
        <w:jc w:val="right"/>
        <w:rPr>
          <w:sz w:val="26"/>
          <w:szCs w:val="26"/>
          <w:lang w:val="lv-LV"/>
        </w:rPr>
      </w:pPr>
    </w:p>
    <w:p w14:paraId="5128D56E" w14:textId="77777777" w:rsidR="002C4C05" w:rsidRPr="007B1796" w:rsidRDefault="002C4C05" w:rsidP="002C4C05">
      <w:pPr>
        <w:pStyle w:val="1"/>
        <w:rPr>
          <w:b w:val="0"/>
          <w:sz w:val="26"/>
          <w:szCs w:val="26"/>
        </w:rPr>
      </w:pPr>
    </w:p>
    <w:p w14:paraId="2690CB55" w14:textId="77777777" w:rsidR="002C4C05" w:rsidRPr="007B1796" w:rsidRDefault="002C4C05" w:rsidP="002C4C05">
      <w:pPr>
        <w:pStyle w:val="1"/>
      </w:pPr>
      <w:r w:rsidRPr="007B1796">
        <w:t>LĪGUMA IZPILDES NODROŠINĀJUMA</w:t>
      </w:r>
    </w:p>
    <w:p w14:paraId="1BD544B6" w14:textId="77777777" w:rsidR="002C4C05" w:rsidRPr="007B1796" w:rsidRDefault="002C4C05" w:rsidP="002C4C05">
      <w:pPr>
        <w:pStyle w:val="1"/>
      </w:pPr>
      <w:r w:rsidRPr="007B1796">
        <w:t>BEZNOSACĪJUMU GARANTIJA Nr.____________</w:t>
      </w:r>
    </w:p>
    <w:p w14:paraId="5FB9C2DF" w14:textId="77777777" w:rsidR="002C4C05" w:rsidRPr="007B1796" w:rsidRDefault="002C4C05" w:rsidP="002C4C05">
      <w:pPr>
        <w:jc w:val="center"/>
        <w:rPr>
          <w:b/>
          <w:bCs/>
          <w:sz w:val="26"/>
          <w:szCs w:val="26"/>
          <w:lang w:val="lv-LV"/>
        </w:rPr>
      </w:pPr>
    </w:p>
    <w:p w14:paraId="7475CD29" w14:textId="77777777" w:rsidR="002C4C05" w:rsidRPr="007B1796" w:rsidRDefault="002C4C05" w:rsidP="002C4C05">
      <w:pPr>
        <w:jc w:val="center"/>
        <w:rPr>
          <w:b/>
          <w:bCs/>
          <w:sz w:val="26"/>
          <w:szCs w:val="26"/>
          <w:lang w:val="lv-LV"/>
        </w:rPr>
      </w:pPr>
    </w:p>
    <w:p w14:paraId="664C8A2A" w14:textId="77777777" w:rsidR="002C4C05" w:rsidRPr="007B1796" w:rsidRDefault="002C4C05" w:rsidP="002C4C0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14:paraId="215D593B" w14:textId="77777777" w:rsidR="002C4C05" w:rsidRPr="007B1796" w:rsidRDefault="002C4C05" w:rsidP="002C4C05">
      <w:pPr>
        <w:ind w:firstLine="720"/>
        <w:jc w:val="both"/>
        <w:rPr>
          <w:sz w:val="26"/>
          <w:lang w:val="lv-LV"/>
        </w:rPr>
      </w:pPr>
    </w:p>
    <w:p w14:paraId="1534FC76" w14:textId="77777777" w:rsidR="002C4C05" w:rsidRPr="00C542B0" w:rsidRDefault="002C4C05" w:rsidP="002C4C05">
      <w:pPr>
        <w:ind w:firstLine="720"/>
        <w:jc w:val="both"/>
        <w:rPr>
          <w:sz w:val="26"/>
          <w:lang w:val="lv-LV"/>
        </w:rPr>
      </w:pPr>
      <w:r w:rsidRPr="00C542B0">
        <w:rPr>
          <w:sz w:val="26"/>
          <w:lang w:val="lv-LV"/>
        </w:rPr>
        <w:t xml:space="preserve">Ievērojot to, ka </w:t>
      </w:r>
      <w:r w:rsidRPr="00C542B0">
        <w:rPr>
          <w:i/>
          <w:sz w:val="26"/>
          <w:lang w:val="lv-LV"/>
        </w:rPr>
        <w:t>Līgumā</w:t>
      </w:r>
      <w:r w:rsidRPr="00C542B0">
        <w:rPr>
          <w:sz w:val="26"/>
          <w:lang w:val="lv-LV"/>
        </w:rPr>
        <w:t xml:space="preserve">  ir noteikts, ka </w:t>
      </w:r>
      <w:r w:rsidRPr="00C542B0">
        <w:rPr>
          <w:i/>
          <w:sz w:val="26"/>
          <w:lang w:val="lv-LV"/>
        </w:rPr>
        <w:t>Uzņēmējam</w:t>
      </w:r>
      <w:r w:rsidRPr="00C542B0">
        <w:rPr>
          <w:sz w:val="26"/>
          <w:lang w:val="lv-LV"/>
        </w:rPr>
        <w:t xml:space="preserve"> ir jāiesniedz bankas vai apdrošināšanas sabiedrības </w:t>
      </w:r>
      <w:r w:rsidRPr="00C542B0">
        <w:rPr>
          <w:i/>
          <w:sz w:val="26"/>
          <w:lang w:val="lv-LV"/>
        </w:rPr>
        <w:t>Līguma</w:t>
      </w:r>
      <w:r w:rsidRPr="00C542B0">
        <w:rPr>
          <w:sz w:val="26"/>
          <w:lang w:val="lv-LV"/>
        </w:rPr>
        <w:t xml:space="preserve"> izpildes nodrošinājuma garantija,</w:t>
      </w:r>
    </w:p>
    <w:p w14:paraId="2CC5EE0B" w14:textId="77777777" w:rsidR="002C4C05" w:rsidRPr="00C542B0" w:rsidRDefault="002C4C05" w:rsidP="002C4C05">
      <w:pPr>
        <w:ind w:firstLine="720"/>
        <w:jc w:val="both"/>
        <w:rPr>
          <w:sz w:val="26"/>
          <w:lang w:val="lv-LV"/>
        </w:rPr>
      </w:pPr>
    </w:p>
    <w:p w14:paraId="4049F828" w14:textId="12ACEF1B" w:rsidR="002C4C05" w:rsidRPr="007B1796" w:rsidRDefault="002C4C05" w:rsidP="002C4C05">
      <w:pPr>
        <w:jc w:val="both"/>
        <w:rPr>
          <w:sz w:val="26"/>
          <w:lang w:val="lv-LV"/>
        </w:rPr>
      </w:pPr>
      <w:r w:rsidRPr="00C542B0">
        <w:rPr>
          <w:sz w:val="26"/>
          <w:lang w:val="lv-LV"/>
        </w:rPr>
        <w:t xml:space="preserve">mēs [Bankas vai apdrošināšanas sabiedrības nosaukums], vienotais reģistrācijas Nr.____________, juridiskā adrese _________________ (te un turpmāk saukts </w:t>
      </w:r>
      <w:r w:rsidRPr="00C542B0">
        <w:rPr>
          <w:i/>
          <w:sz w:val="26"/>
          <w:lang w:val="lv-LV"/>
        </w:rPr>
        <w:t>Garantijas sniedzējs</w:t>
      </w:r>
      <w:r w:rsidRPr="00C542B0">
        <w:rPr>
          <w:sz w:val="26"/>
          <w:lang w:val="lv-LV"/>
        </w:rPr>
        <w:t xml:space="preserve">) neatkarīgi no augstāk minētā </w:t>
      </w:r>
      <w:r w:rsidRPr="00C542B0">
        <w:rPr>
          <w:i/>
          <w:sz w:val="26"/>
          <w:lang w:val="lv-LV"/>
        </w:rPr>
        <w:t>Līguma</w:t>
      </w:r>
      <w:r w:rsidRPr="00C542B0">
        <w:rPr>
          <w:sz w:val="26"/>
          <w:lang w:val="lv-LV"/>
        </w:rPr>
        <w:t xml:space="preserve"> juridiskā spēka un atsakoties no jebkādām ierunu tiesībām, apņemamies maksāt </w:t>
      </w:r>
      <w:r w:rsidRPr="00C542B0">
        <w:rPr>
          <w:i/>
          <w:sz w:val="26"/>
          <w:lang w:val="lv-LV"/>
        </w:rPr>
        <w:t>Pasūtītājam</w:t>
      </w:r>
      <w:r w:rsidRPr="00225CF5">
        <w:rPr>
          <w:sz w:val="26"/>
          <w:lang w:val="lv-LV"/>
        </w:rPr>
        <w:t xml:space="preserve"> ne vairāk kā summu </w:t>
      </w:r>
      <w:r w:rsidR="00225CF5" w:rsidRPr="00225CF5">
        <w:rPr>
          <w:b/>
          <w:sz w:val="26"/>
          <w:lang w:val="lv-LV"/>
        </w:rPr>
        <w:t>EUR</w:t>
      </w:r>
      <w:r w:rsidR="00225CF5" w:rsidRPr="00225CF5">
        <w:rPr>
          <w:sz w:val="26"/>
          <w:szCs w:val="26"/>
          <w:lang w:val="lv-LV"/>
        </w:rPr>
        <w:t xml:space="preserve"> </w:t>
      </w:r>
      <w:r w:rsidR="00225CF5" w:rsidRPr="00225CF5">
        <w:rPr>
          <w:b/>
          <w:bCs/>
          <w:sz w:val="26"/>
          <w:szCs w:val="26"/>
          <w:lang w:val="lv-LV"/>
        </w:rPr>
        <w:t>bez PVN</w:t>
      </w:r>
      <w:r w:rsidR="00225CF5" w:rsidRPr="00225CF5">
        <w:rPr>
          <w:b/>
          <w:bCs/>
          <w:sz w:val="26"/>
          <w:lang w:val="lv-LV"/>
        </w:rPr>
        <w:t xml:space="preserve"> </w:t>
      </w:r>
      <w:r w:rsidR="00E14140">
        <w:rPr>
          <w:b/>
          <w:bCs/>
          <w:sz w:val="26"/>
          <w:lang w:val="lv-LV"/>
        </w:rPr>
        <w:t>3</w:t>
      </w:r>
      <w:r w:rsidR="00225CF5">
        <w:rPr>
          <w:b/>
          <w:bCs/>
          <w:sz w:val="26"/>
          <w:lang w:val="lv-LV"/>
        </w:rPr>
        <w:t> </w:t>
      </w:r>
      <w:r w:rsidR="00225CF5" w:rsidRPr="00225CF5">
        <w:rPr>
          <w:b/>
          <w:bCs/>
          <w:sz w:val="26"/>
          <w:lang w:val="lv-LV"/>
        </w:rPr>
        <w:t>000.00</w:t>
      </w:r>
      <w:r w:rsidR="00225CF5">
        <w:rPr>
          <w:sz w:val="26"/>
          <w:lang w:val="lv-LV"/>
        </w:rPr>
        <w:t xml:space="preserve"> </w:t>
      </w:r>
      <w:r w:rsidR="00225CF5" w:rsidRPr="00225CF5">
        <w:rPr>
          <w:sz w:val="26"/>
          <w:lang w:val="lv-LV"/>
        </w:rPr>
        <w:t>(</w:t>
      </w:r>
      <w:r w:rsidR="00E14140">
        <w:rPr>
          <w:sz w:val="26"/>
          <w:lang w:val="lv-LV"/>
        </w:rPr>
        <w:t>trīs</w:t>
      </w:r>
      <w:r w:rsidR="00225CF5" w:rsidRPr="00225CF5">
        <w:rPr>
          <w:sz w:val="26"/>
          <w:lang w:val="lv-LV"/>
        </w:rPr>
        <w:t xml:space="preserve"> tūkstoši euro un 00 centi)</w:t>
      </w:r>
      <w:r w:rsidRPr="00225CF5">
        <w:rPr>
          <w:sz w:val="26"/>
          <w:lang w:val="lv-LV"/>
        </w:rPr>
        <w:t xml:space="preserve">, saņemot </w:t>
      </w:r>
      <w:r w:rsidRPr="00225CF5">
        <w:rPr>
          <w:i/>
          <w:sz w:val="26"/>
          <w:lang w:val="lv-LV"/>
        </w:rPr>
        <w:t>Pasūtītāja</w:t>
      </w:r>
      <w:r w:rsidRPr="00225CF5">
        <w:rPr>
          <w:sz w:val="26"/>
          <w:lang w:val="lv-LV"/>
        </w:rPr>
        <w:t xml:space="preserve"> pirmo rakstisko pieprasījumu un</w:t>
      </w:r>
      <w:r w:rsidRPr="008D5837">
        <w:rPr>
          <w:sz w:val="26"/>
          <w:lang w:val="lv-LV"/>
        </w:rPr>
        <w:t xml:space="preserve">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70C20067" w14:textId="77777777" w:rsidR="002C4C05" w:rsidRPr="007B1796" w:rsidRDefault="002C4C05" w:rsidP="002C4C05">
      <w:pPr>
        <w:jc w:val="both"/>
        <w:rPr>
          <w:sz w:val="26"/>
          <w:lang w:val="lv-LV"/>
        </w:rPr>
      </w:pPr>
    </w:p>
    <w:p w14:paraId="5D966282" w14:textId="77777777" w:rsidR="002C4C05" w:rsidRPr="007B1796" w:rsidRDefault="002C4C05" w:rsidP="002C4C0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6D4DEF10" w14:textId="77777777" w:rsidR="002C4C05" w:rsidRPr="007B1796" w:rsidRDefault="002C4C05" w:rsidP="002C4C05">
      <w:pPr>
        <w:jc w:val="both"/>
        <w:rPr>
          <w:sz w:val="26"/>
          <w:lang w:val="lv-LV"/>
        </w:rPr>
      </w:pPr>
    </w:p>
    <w:p w14:paraId="61D930D9" w14:textId="77777777" w:rsidR="002C4C05" w:rsidRPr="007B1796" w:rsidRDefault="002C4C05" w:rsidP="002C4C0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6433CE5F" w14:textId="77777777" w:rsidR="002C4C05" w:rsidRPr="007B1796" w:rsidRDefault="002C4C05" w:rsidP="002C4C05">
      <w:pPr>
        <w:jc w:val="both"/>
        <w:rPr>
          <w:sz w:val="26"/>
          <w:lang w:val="lv-LV"/>
        </w:rPr>
      </w:pPr>
    </w:p>
    <w:p w14:paraId="3280EEAD" w14:textId="77777777" w:rsidR="002C4C05" w:rsidRPr="007B1796" w:rsidRDefault="002C4C05" w:rsidP="002C4C05">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1751265C" w14:textId="77777777" w:rsidR="002C4C05" w:rsidRPr="007B1796" w:rsidRDefault="002C4C05" w:rsidP="002C4C05">
      <w:pPr>
        <w:jc w:val="both"/>
        <w:rPr>
          <w:sz w:val="26"/>
          <w:lang w:val="lv-LV"/>
        </w:rPr>
      </w:pPr>
    </w:p>
    <w:p w14:paraId="1F396427" w14:textId="77777777" w:rsidR="002C4C05" w:rsidRPr="007B1796" w:rsidRDefault="002C4C05" w:rsidP="002C4C0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77C3DFA4" w14:textId="77777777" w:rsidR="002C4C05" w:rsidRPr="007B1796" w:rsidRDefault="002C4C05" w:rsidP="002C4C05">
      <w:pPr>
        <w:jc w:val="both"/>
        <w:rPr>
          <w:sz w:val="26"/>
          <w:lang w:val="lv-LV"/>
        </w:rPr>
      </w:pPr>
    </w:p>
    <w:p w14:paraId="30678E9D" w14:textId="77777777" w:rsidR="002C4C05" w:rsidRPr="007B1796" w:rsidRDefault="002C4C05" w:rsidP="002C4C05">
      <w:pPr>
        <w:jc w:val="both"/>
        <w:rPr>
          <w:sz w:val="26"/>
          <w:lang w:val="lv-LV"/>
        </w:rPr>
      </w:pPr>
    </w:p>
    <w:p w14:paraId="0FD6F694" w14:textId="77777777" w:rsidR="002C4C05" w:rsidRPr="007B1796" w:rsidRDefault="002C4C05" w:rsidP="002C4C05">
      <w:pPr>
        <w:jc w:val="both"/>
        <w:rPr>
          <w:sz w:val="26"/>
          <w:lang w:val="lv-LV"/>
        </w:rPr>
      </w:pPr>
      <w:r>
        <w:rPr>
          <w:sz w:val="26"/>
          <w:lang w:val="lv-LV"/>
        </w:rPr>
        <w:t>Rīgā, 2020</w:t>
      </w:r>
      <w:r w:rsidRPr="007B1796">
        <w:rPr>
          <w:sz w:val="26"/>
          <w:lang w:val="lv-LV"/>
        </w:rPr>
        <w:t>.gada _________</w:t>
      </w:r>
    </w:p>
    <w:p w14:paraId="44BE4190" w14:textId="77777777" w:rsidR="002C4C05" w:rsidRPr="007B1796" w:rsidRDefault="002C4C05" w:rsidP="002C4C05">
      <w:pPr>
        <w:jc w:val="both"/>
        <w:rPr>
          <w:sz w:val="26"/>
          <w:lang w:val="lv-LV"/>
        </w:rPr>
      </w:pPr>
    </w:p>
    <w:p w14:paraId="51E61B2F" w14:textId="77777777" w:rsidR="002C4C05" w:rsidRPr="007B1796" w:rsidRDefault="002C4C05" w:rsidP="002C4C05">
      <w:pPr>
        <w:jc w:val="both"/>
        <w:rPr>
          <w:sz w:val="26"/>
          <w:lang w:val="lv-LV"/>
        </w:rPr>
      </w:pPr>
    </w:p>
    <w:p w14:paraId="03ADCD2B" w14:textId="77777777" w:rsidR="002C4C05" w:rsidRPr="007B1796" w:rsidRDefault="002C4C05" w:rsidP="002C4C0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3DA49E19" w14:textId="77777777" w:rsidR="002C4C05" w:rsidRPr="007B1796" w:rsidRDefault="002C4C05" w:rsidP="002C4C05">
      <w:pPr>
        <w:rPr>
          <w:lang w:val="lv-LV"/>
        </w:rPr>
      </w:pPr>
    </w:p>
    <w:p w14:paraId="6F51F6C0" w14:textId="77777777" w:rsidR="002C4C05" w:rsidRPr="007B1796" w:rsidRDefault="002C4C05" w:rsidP="002C4C05">
      <w:pPr>
        <w:rPr>
          <w:lang w:val="lv-LV"/>
        </w:rPr>
      </w:pPr>
      <w:r w:rsidRPr="007B1796">
        <w:rPr>
          <w:lang w:val="lv-LV"/>
        </w:rPr>
        <w:t>Z.V.</w:t>
      </w:r>
    </w:p>
    <w:p w14:paraId="36742381" w14:textId="77777777" w:rsidR="002C4C05" w:rsidRPr="007B1796" w:rsidRDefault="002C4C05" w:rsidP="002C4C05">
      <w:pPr>
        <w:rPr>
          <w:lang w:val="lv-LV"/>
        </w:rPr>
      </w:pPr>
    </w:p>
    <w:p w14:paraId="2082DA2A" w14:textId="77777777" w:rsidR="002C4C05" w:rsidRPr="00286F40" w:rsidRDefault="002C4C05" w:rsidP="00607D3E">
      <w:pPr>
        <w:jc w:val="right"/>
        <w:rPr>
          <w:sz w:val="26"/>
          <w:szCs w:val="26"/>
          <w:lang w:val="lv-LV"/>
        </w:rPr>
      </w:pPr>
    </w:p>
    <w:p w14:paraId="56F84FFA" w14:textId="11E5A623" w:rsidR="002C4C05" w:rsidRPr="002C4C05" w:rsidRDefault="002C4C05" w:rsidP="002C4C05">
      <w:pPr>
        <w:keepNext/>
        <w:jc w:val="right"/>
        <w:outlineLvl w:val="0"/>
        <w:rPr>
          <w:sz w:val="26"/>
          <w:szCs w:val="26"/>
          <w:lang w:val="lv-LV"/>
        </w:rPr>
      </w:pPr>
      <w:r w:rsidRPr="002C4C05">
        <w:rPr>
          <w:sz w:val="26"/>
          <w:szCs w:val="26"/>
          <w:lang w:val="lv-LV"/>
        </w:rPr>
        <w:lastRenderedPageBreak/>
        <w:t>Pielikums Nr.</w:t>
      </w:r>
      <w:r w:rsidR="00E14140">
        <w:rPr>
          <w:sz w:val="26"/>
          <w:szCs w:val="26"/>
          <w:lang w:val="lv-LV"/>
        </w:rPr>
        <w:t>6</w:t>
      </w:r>
    </w:p>
    <w:p w14:paraId="0F21180B" w14:textId="77777777" w:rsidR="00607D3E" w:rsidRPr="00933344" w:rsidRDefault="00607D3E" w:rsidP="00607D3E">
      <w:pPr>
        <w:keepNext/>
        <w:jc w:val="center"/>
        <w:outlineLvl w:val="0"/>
        <w:rPr>
          <w:b/>
          <w:bCs/>
          <w:sz w:val="26"/>
          <w:szCs w:val="26"/>
          <w:lang w:val="lv-LV"/>
        </w:rPr>
      </w:pPr>
      <w:r w:rsidRPr="00933344">
        <w:rPr>
          <w:b/>
          <w:bCs/>
          <w:sz w:val="26"/>
          <w:szCs w:val="26"/>
          <w:lang w:val="lv-LV"/>
        </w:rPr>
        <w:t>LĪGUMA PROJEKTS</w:t>
      </w:r>
    </w:p>
    <w:p w14:paraId="03A418E5" w14:textId="77777777" w:rsidR="00607D3E" w:rsidRPr="00933344" w:rsidRDefault="00607D3E" w:rsidP="00607D3E">
      <w:pPr>
        <w:jc w:val="center"/>
        <w:rPr>
          <w:b/>
          <w:bCs/>
          <w:sz w:val="26"/>
          <w:szCs w:val="26"/>
          <w:lang w:val="lv-LV"/>
        </w:rPr>
      </w:pPr>
      <w:r w:rsidRPr="00933344">
        <w:rPr>
          <w:b/>
          <w:bCs/>
          <w:sz w:val="26"/>
          <w:szCs w:val="26"/>
          <w:lang w:val="lv-LV"/>
        </w:rPr>
        <w:t>Atklātam konkursam</w:t>
      </w:r>
    </w:p>
    <w:p w14:paraId="0F5D9F40" w14:textId="77777777" w:rsidR="00E14140" w:rsidRPr="004A4753" w:rsidRDefault="00E14140" w:rsidP="00E14140">
      <w:pPr>
        <w:pStyle w:val="31"/>
        <w:rPr>
          <w:szCs w:val="26"/>
        </w:rPr>
      </w:pPr>
      <w:r w:rsidRPr="004A4753">
        <w:rPr>
          <w:szCs w:val="26"/>
        </w:rPr>
        <w:t>“</w:t>
      </w:r>
      <w:r>
        <w:rPr>
          <w:szCs w:val="26"/>
        </w:rPr>
        <w:t>Žogu un vārtu avārijas remontdarbi</w:t>
      </w:r>
      <w:r w:rsidRPr="00D24657">
        <w:rPr>
          <w:szCs w:val="26"/>
        </w:rPr>
        <w:t xml:space="preserve"> Rīgas pašvaldības kapsētās</w:t>
      </w:r>
      <w:r w:rsidRPr="004A4753">
        <w:rPr>
          <w:szCs w:val="26"/>
        </w:rPr>
        <w:t>”</w:t>
      </w:r>
    </w:p>
    <w:p w14:paraId="5E0E8D0D" w14:textId="1258DC47" w:rsidR="002D7E7D" w:rsidRPr="00933344" w:rsidRDefault="002D7E7D" w:rsidP="002D7E7D">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 xml:space="preserve"> 2020/</w:t>
      </w:r>
      <w:r w:rsidR="0036083B">
        <w:rPr>
          <w:b/>
          <w:bCs/>
          <w:sz w:val="26"/>
          <w:szCs w:val="26"/>
          <w:lang w:val="lv-LV"/>
        </w:rPr>
        <w:t>1</w:t>
      </w:r>
      <w:r w:rsidR="00E14140">
        <w:rPr>
          <w:b/>
          <w:bCs/>
          <w:sz w:val="26"/>
          <w:szCs w:val="26"/>
          <w:lang w:val="lv-LV"/>
        </w:rPr>
        <w:t>7</w:t>
      </w:r>
    </w:p>
    <w:p w14:paraId="6F461F09" w14:textId="77777777" w:rsidR="00607D3E" w:rsidRPr="00933344" w:rsidRDefault="00607D3E" w:rsidP="00607D3E">
      <w:pPr>
        <w:rPr>
          <w:sz w:val="26"/>
          <w:szCs w:val="26"/>
          <w:lang w:val="lv-LV"/>
        </w:rPr>
      </w:pPr>
    </w:p>
    <w:p w14:paraId="70218B03" w14:textId="77777777" w:rsidR="00D33EC5" w:rsidRDefault="006964FF" w:rsidP="00220AA4">
      <w:pPr>
        <w:widowControl w:val="0"/>
        <w:autoSpaceDE w:val="0"/>
        <w:autoSpaceDN w:val="0"/>
        <w:adjustRightInd w:val="0"/>
        <w:jc w:val="center"/>
        <w:rPr>
          <w:b/>
          <w:bCs/>
          <w:lang w:val="lv-LV"/>
        </w:rPr>
      </w:pPr>
      <w:r w:rsidRPr="00220AA4">
        <w:rPr>
          <w:b/>
          <w:bCs/>
          <w:lang w:val="lv-LV"/>
        </w:rPr>
        <w:t xml:space="preserve">PUBLISKAIS </w:t>
      </w:r>
      <w:r w:rsidR="00FB03DE" w:rsidRPr="00220AA4">
        <w:rPr>
          <w:b/>
          <w:bCs/>
          <w:lang w:val="lv-LV"/>
        </w:rPr>
        <w:t>PAKAL</w:t>
      </w:r>
      <w:r w:rsidR="001710B1" w:rsidRPr="00220AA4">
        <w:rPr>
          <w:b/>
          <w:bCs/>
          <w:lang w:val="lv-LV"/>
        </w:rPr>
        <w:t>P</w:t>
      </w:r>
      <w:r w:rsidR="00FB03DE" w:rsidRPr="00220AA4">
        <w:rPr>
          <w:b/>
          <w:bCs/>
          <w:lang w:val="lv-LV"/>
        </w:rPr>
        <w:t xml:space="preserve">OJUMA </w:t>
      </w:r>
      <w:r w:rsidRPr="00220AA4">
        <w:rPr>
          <w:b/>
          <w:bCs/>
          <w:lang w:val="lv-LV"/>
        </w:rPr>
        <w:t>LĪGUMS</w:t>
      </w:r>
      <w:r w:rsidRPr="00220AA4">
        <w:rPr>
          <w:lang w:val="lv-LV"/>
        </w:rPr>
        <w:t xml:space="preserve"> </w:t>
      </w:r>
      <w:r w:rsidR="00FB03DE" w:rsidRPr="00220AA4">
        <w:rPr>
          <w:b/>
          <w:bCs/>
          <w:lang w:val="lv-LV"/>
        </w:rPr>
        <w:t>Nr. DMV-20</w:t>
      </w:r>
      <w:r w:rsidRPr="00220AA4">
        <w:rPr>
          <w:b/>
          <w:bCs/>
          <w:lang w:val="lv-LV"/>
        </w:rPr>
        <w:t>- ____ -lī</w:t>
      </w:r>
    </w:p>
    <w:p w14:paraId="3A6AA7F5" w14:textId="77777777" w:rsidR="00D84263" w:rsidRDefault="00D84263" w:rsidP="00220AA4">
      <w:pPr>
        <w:widowControl w:val="0"/>
        <w:autoSpaceDE w:val="0"/>
        <w:autoSpaceDN w:val="0"/>
        <w:adjustRightInd w:val="0"/>
        <w:jc w:val="center"/>
        <w:rPr>
          <w:b/>
          <w:bCs/>
          <w:lang w:val="lv-LV"/>
        </w:rPr>
      </w:pPr>
    </w:p>
    <w:tbl>
      <w:tblPr>
        <w:tblW w:w="9828" w:type="dxa"/>
        <w:tblInd w:w="394" w:type="dxa"/>
        <w:tblLook w:val="0000" w:firstRow="0" w:lastRow="0" w:firstColumn="0" w:lastColumn="0" w:noHBand="0" w:noVBand="0"/>
      </w:tblPr>
      <w:tblGrid>
        <w:gridCol w:w="4449"/>
        <w:gridCol w:w="5379"/>
      </w:tblGrid>
      <w:tr w:rsidR="00D84263" w:rsidRPr="00AF4823" w14:paraId="677CB6EB" w14:textId="77777777" w:rsidTr="00B04D10">
        <w:trPr>
          <w:trHeight w:val="284"/>
        </w:trPr>
        <w:tc>
          <w:tcPr>
            <w:tcW w:w="4449" w:type="dxa"/>
          </w:tcPr>
          <w:p w14:paraId="5DBEEC6C" w14:textId="77777777" w:rsidR="00D84263" w:rsidRPr="00AF4823" w:rsidRDefault="00D84263" w:rsidP="00B04D10">
            <w:pPr>
              <w:widowControl w:val="0"/>
              <w:autoSpaceDE w:val="0"/>
              <w:autoSpaceDN w:val="0"/>
              <w:adjustRightInd w:val="0"/>
              <w:rPr>
                <w:lang w:val="lv-LV"/>
              </w:rPr>
            </w:pPr>
            <w:r w:rsidRPr="00AF4823">
              <w:rPr>
                <w:lang w:val="lv-LV"/>
              </w:rPr>
              <w:t>Rīgā</w:t>
            </w:r>
          </w:p>
        </w:tc>
        <w:tc>
          <w:tcPr>
            <w:tcW w:w="5379" w:type="dxa"/>
          </w:tcPr>
          <w:p w14:paraId="0080C7C6" w14:textId="4C41E6D5" w:rsidR="00D84263" w:rsidRPr="00AF4823" w:rsidRDefault="00D84263" w:rsidP="00B04D10">
            <w:pPr>
              <w:widowControl w:val="0"/>
              <w:autoSpaceDE w:val="0"/>
              <w:autoSpaceDN w:val="0"/>
              <w:adjustRightInd w:val="0"/>
              <w:rPr>
                <w:lang w:val="lv-LV"/>
              </w:rPr>
            </w:pPr>
            <w:r w:rsidRPr="00AF4823">
              <w:rPr>
                <w:lang w:val="lv-LV"/>
              </w:rPr>
              <w:t xml:space="preserve">                           </w:t>
            </w:r>
            <w:r w:rsidR="00B04D10" w:rsidRPr="00AF4823">
              <w:rPr>
                <w:lang w:val="lv-LV"/>
              </w:rPr>
              <w:t>2020</w:t>
            </w:r>
            <w:r w:rsidRPr="00AF4823">
              <w:rPr>
                <w:lang w:val="lv-LV"/>
              </w:rPr>
              <w:t>.gada____._________</w:t>
            </w:r>
          </w:p>
        </w:tc>
      </w:tr>
    </w:tbl>
    <w:p w14:paraId="368233DC" w14:textId="77777777" w:rsidR="00D84263" w:rsidRPr="00AF4823" w:rsidRDefault="00D84263" w:rsidP="00D84263">
      <w:pPr>
        <w:widowControl w:val="0"/>
        <w:autoSpaceDE w:val="0"/>
        <w:autoSpaceDN w:val="0"/>
        <w:adjustRightInd w:val="0"/>
        <w:jc w:val="center"/>
        <w:rPr>
          <w:lang w:val="lv-LV"/>
        </w:rPr>
      </w:pPr>
    </w:p>
    <w:p w14:paraId="3C0C3FBC" w14:textId="77777777" w:rsidR="00D84263" w:rsidRPr="00AF4823" w:rsidRDefault="00D84263" w:rsidP="00D84263">
      <w:pPr>
        <w:pStyle w:val="31"/>
        <w:ind w:firstLine="567"/>
        <w:jc w:val="both"/>
        <w:rPr>
          <w:b w:val="0"/>
          <w:sz w:val="24"/>
        </w:rPr>
      </w:pPr>
      <w:r w:rsidRPr="00AF4823">
        <w:rPr>
          <w:sz w:val="24"/>
        </w:rPr>
        <w:t>Rīgas domes Mājokļu un vides departaments,</w:t>
      </w:r>
      <w:r w:rsidRPr="00AF4823">
        <w:rPr>
          <w:b w:val="0"/>
          <w:sz w:val="24"/>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turpmāk tekstā – Pasūtītājs, no vienas puses un </w:t>
      </w:r>
    </w:p>
    <w:p w14:paraId="3CF5EDB5" w14:textId="6B824CF8" w:rsidR="00D84263" w:rsidRPr="00AF4823" w:rsidRDefault="00B04D10" w:rsidP="00D84263">
      <w:pPr>
        <w:pStyle w:val="31"/>
        <w:ind w:firstLine="567"/>
        <w:jc w:val="both"/>
        <w:rPr>
          <w:b w:val="0"/>
          <w:sz w:val="24"/>
        </w:rPr>
      </w:pPr>
      <w:r w:rsidRPr="00AF4823">
        <w:rPr>
          <w:sz w:val="24"/>
        </w:rPr>
        <w:t>________________</w:t>
      </w:r>
      <w:r w:rsidR="00D84263" w:rsidRPr="00AF4823">
        <w:rPr>
          <w:b w:val="0"/>
          <w:sz w:val="24"/>
        </w:rPr>
        <w:t xml:space="preserve"> personā, kurš</w:t>
      </w:r>
      <w:r w:rsidRPr="00AF4823">
        <w:rPr>
          <w:b w:val="0"/>
          <w:sz w:val="24"/>
        </w:rPr>
        <w:t>/a</w:t>
      </w:r>
      <w:r w:rsidR="00D84263" w:rsidRPr="00AF4823">
        <w:rPr>
          <w:b w:val="0"/>
          <w:sz w:val="24"/>
        </w:rPr>
        <w:t xml:space="preserve"> rīkojas uz sabiedrības statūtu pamata, turpmāk tekstā – Pakalpojuma sniedzējs, no otras puses, bet abi kopā turpmāk tekstā – Puses, bet katrs atsevišķi – Puse,</w:t>
      </w:r>
      <w:r w:rsidR="000D2B66" w:rsidRPr="00AF4823">
        <w:rPr>
          <w:b w:val="0"/>
          <w:sz w:val="24"/>
        </w:rPr>
        <w:t xml:space="preserve"> pamatojoties uz atklātā konkursa</w:t>
      </w:r>
      <w:r w:rsidR="00D84263" w:rsidRPr="00AF4823">
        <w:rPr>
          <w:b w:val="0"/>
          <w:sz w:val="24"/>
        </w:rPr>
        <w:t xml:space="preserve"> “Žogu un vārtu avārijas remontdarbi Rīgas pašvaldības kapsētās” (identifikācijas Nr.RD DMV</w:t>
      </w:r>
      <w:r w:rsidRPr="00AF4823">
        <w:rPr>
          <w:b w:val="0"/>
          <w:sz w:val="24"/>
        </w:rPr>
        <w:t xml:space="preserve"> 2020/17</w:t>
      </w:r>
      <w:r w:rsidR="00D84263" w:rsidRPr="00AF4823">
        <w:rPr>
          <w:b w:val="0"/>
          <w:sz w:val="24"/>
        </w:rPr>
        <w:t>) rezultātiem un Pakalpojuma sniedzēja iesniegto piedāvājumu, noslēdz šādu līgumu:</w:t>
      </w:r>
    </w:p>
    <w:p w14:paraId="41AD0D7F" w14:textId="77777777" w:rsidR="00D84263" w:rsidRPr="00AF4823" w:rsidRDefault="00D84263" w:rsidP="00D84263">
      <w:pPr>
        <w:pStyle w:val="31"/>
        <w:ind w:firstLine="567"/>
        <w:jc w:val="both"/>
        <w:rPr>
          <w:b w:val="0"/>
          <w:sz w:val="24"/>
        </w:rPr>
      </w:pPr>
    </w:p>
    <w:p w14:paraId="26EBABB0" w14:textId="77777777" w:rsidR="00D84263" w:rsidRPr="00AF4823" w:rsidRDefault="00D84263" w:rsidP="003D2205">
      <w:pPr>
        <w:widowControl w:val="0"/>
        <w:numPr>
          <w:ilvl w:val="0"/>
          <w:numId w:val="13"/>
        </w:numPr>
        <w:tabs>
          <w:tab w:val="left" w:pos="426"/>
        </w:tabs>
        <w:autoSpaceDE w:val="0"/>
        <w:autoSpaceDN w:val="0"/>
        <w:adjustRightInd w:val="0"/>
        <w:jc w:val="center"/>
        <w:rPr>
          <w:b/>
          <w:bCs/>
          <w:lang w:val="lv-LV"/>
        </w:rPr>
      </w:pPr>
      <w:r w:rsidRPr="00AF4823">
        <w:rPr>
          <w:b/>
          <w:bCs/>
          <w:lang w:val="lv-LV"/>
        </w:rPr>
        <w:t>Līguma priekšmets</w:t>
      </w:r>
    </w:p>
    <w:p w14:paraId="3A263DA7" w14:textId="77777777" w:rsidR="00D84263" w:rsidRPr="00AF4823" w:rsidRDefault="00D84263" w:rsidP="003D2205">
      <w:pPr>
        <w:pStyle w:val="af7"/>
        <w:numPr>
          <w:ilvl w:val="1"/>
          <w:numId w:val="14"/>
        </w:numPr>
        <w:tabs>
          <w:tab w:val="clear" w:pos="360"/>
          <w:tab w:val="num" w:pos="567"/>
          <w:tab w:val="left" w:pos="1080"/>
        </w:tabs>
        <w:spacing w:after="0"/>
        <w:ind w:left="0" w:firstLine="540"/>
        <w:jc w:val="both"/>
        <w:rPr>
          <w:b/>
          <w:bCs/>
          <w:lang w:val="lv-LV"/>
        </w:rPr>
      </w:pPr>
      <w:r w:rsidRPr="00AF4823">
        <w:rPr>
          <w:b/>
          <w:bCs/>
          <w:lang w:val="lv-LV"/>
        </w:rPr>
        <w:t xml:space="preserve">Pasūtītājs uzdod, bet </w:t>
      </w:r>
      <w:r w:rsidRPr="00AF4823">
        <w:rPr>
          <w:b/>
          <w:lang w:val="lv-LV"/>
        </w:rPr>
        <w:t>Pakalpojuma sniedzējs</w:t>
      </w:r>
      <w:r w:rsidRPr="00AF4823">
        <w:rPr>
          <w:b/>
          <w:bCs/>
          <w:lang w:val="lv-LV"/>
        </w:rPr>
        <w:t xml:space="preserve"> apņemas veikt </w:t>
      </w:r>
      <w:r w:rsidRPr="00AF4823">
        <w:rPr>
          <w:b/>
          <w:lang w:val="lv-LV"/>
        </w:rPr>
        <w:t xml:space="preserve">žogu un vārtu avārijas remontus Rīgas pašvaldības kapsētās </w:t>
      </w:r>
      <w:r w:rsidRPr="00AF4823">
        <w:rPr>
          <w:b/>
          <w:bCs/>
          <w:lang w:val="lv-LV"/>
        </w:rPr>
        <w:t>(turpmāk tekstā – Darbs), atbilstoši šī līguma noteikumiem.</w:t>
      </w:r>
    </w:p>
    <w:p w14:paraId="68180AC7" w14:textId="77777777" w:rsidR="00D84263" w:rsidRPr="00AF4823" w:rsidRDefault="00D84263" w:rsidP="003D2205">
      <w:pPr>
        <w:pStyle w:val="af7"/>
        <w:numPr>
          <w:ilvl w:val="1"/>
          <w:numId w:val="14"/>
        </w:numPr>
        <w:tabs>
          <w:tab w:val="clear" w:pos="360"/>
          <w:tab w:val="num" w:pos="567"/>
          <w:tab w:val="left" w:pos="1080"/>
        </w:tabs>
        <w:spacing w:after="0"/>
        <w:ind w:left="0" w:firstLine="540"/>
        <w:jc w:val="both"/>
        <w:rPr>
          <w:bCs/>
          <w:lang w:val="lv-LV"/>
        </w:rPr>
      </w:pPr>
      <w:r w:rsidRPr="00AF4823">
        <w:rPr>
          <w:bCs/>
          <w:lang w:val="lv-LV"/>
        </w:rPr>
        <w:t>Šī līguma 1.1. punktā noteiktais Darbs tiek izpildīts saskaņā ar:</w:t>
      </w:r>
    </w:p>
    <w:p w14:paraId="7D626FB2" w14:textId="77777777" w:rsidR="00D84263" w:rsidRPr="00AF4823" w:rsidRDefault="00D84263" w:rsidP="003D2205">
      <w:pPr>
        <w:pStyle w:val="af7"/>
        <w:numPr>
          <w:ilvl w:val="0"/>
          <w:numId w:val="15"/>
        </w:numPr>
        <w:tabs>
          <w:tab w:val="left" w:pos="1080"/>
        </w:tabs>
        <w:spacing w:after="0"/>
        <w:jc w:val="both"/>
        <w:rPr>
          <w:lang w:val="lv-LV"/>
        </w:rPr>
      </w:pPr>
      <w:r w:rsidRPr="00AF4823">
        <w:rPr>
          <w:b/>
          <w:lang w:val="lv-LV"/>
        </w:rPr>
        <w:t>pielikumu Nr.1</w:t>
      </w:r>
      <w:r w:rsidRPr="00AF4823">
        <w:rPr>
          <w:lang w:val="lv-LV"/>
        </w:rPr>
        <w:t xml:space="preserve"> – „Tehniskā specifikācija”;</w:t>
      </w:r>
    </w:p>
    <w:p w14:paraId="44640616" w14:textId="77777777" w:rsidR="00D84263" w:rsidRPr="00AF4823" w:rsidRDefault="00D84263" w:rsidP="003D2205">
      <w:pPr>
        <w:pStyle w:val="af7"/>
        <w:numPr>
          <w:ilvl w:val="0"/>
          <w:numId w:val="15"/>
        </w:numPr>
        <w:tabs>
          <w:tab w:val="left" w:pos="1080"/>
        </w:tabs>
        <w:spacing w:after="0"/>
        <w:jc w:val="both"/>
        <w:rPr>
          <w:lang w:val="lv-LV"/>
        </w:rPr>
      </w:pPr>
      <w:r w:rsidRPr="00AF4823">
        <w:rPr>
          <w:b/>
          <w:lang w:val="lv-LV"/>
        </w:rPr>
        <w:t>pielikumu Nr</w:t>
      </w:r>
      <w:r w:rsidRPr="00AF4823">
        <w:rPr>
          <w:lang w:val="lv-LV"/>
        </w:rPr>
        <w:t>.</w:t>
      </w:r>
      <w:r w:rsidRPr="00AF4823">
        <w:rPr>
          <w:b/>
          <w:lang w:val="lv-LV"/>
        </w:rPr>
        <w:t>2</w:t>
      </w:r>
      <w:r w:rsidRPr="00AF4823">
        <w:rPr>
          <w:lang w:val="lv-LV"/>
        </w:rPr>
        <w:t xml:space="preserve"> – „Finanšu piedāvājums”;</w:t>
      </w:r>
    </w:p>
    <w:p w14:paraId="4C4A4EBC" w14:textId="6C9D6701" w:rsidR="00D84263" w:rsidRPr="00AF4823" w:rsidRDefault="00D84263" w:rsidP="003D2205">
      <w:pPr>
        <w:pStyle w:val="af7"/>
        <w:numPr>
          <w:ilvl w:val="0"/>
          <w:numId w:val="15"/>
        </w:numPr>
        <w:tabs>
          <w:tab w:val="left" w:pos="1080"/>
        </w:tabs>
        <w:spacing w:after="0"/>
        <w:jc w:val="both"/>
        <w:rPr>
          <w:lang w:val="lv-LV"/>
        </w:rPr>
      </w:pPr>
      <w:r w:rsidRPr="00AF4823">
        <w:rPr>
          <w:b/>
          <w:lang w:val="lv-LV"/>
        </w:rPr>
        <w:t>pielikumu Nr</w:t>
      </w:r>
      <w:r w:rsidRPr="00AF4823">
        <w:rPr>
          <w:lang w:val="lv-LV"/>
        </w:rPr>
        <w:t>.</w:t>
      </w:r>
      <w:r w:rsidRPr="00AF4823">
        <w:rPr>
          <w:b/>
          <w:lang w:val="lv-LV"/>
        </w:rPr>
        <w:t>3</w:t>
      </w:r>
      <w:r w:rsidRPr="00AF4823">
        <w:rPr>
          <w:lang w:val="lv-LV"/>
        </w:rPr>
        <w:t xml:space="preserve"> – “</w:t>
      </w:r>
      <w:r w:rsidR="00C7516A">
        <w:rPr>
          <w:lang w:val="lv-LV"/>
        </w:rPr>
        <w:t>Atklātā konkursa nolikums</w:t>
      </w:r>
      <w:r w:rsidR="00B04D10" w:rsidRPr="00AF4823">
        <w:rPr>
          <w:lang w:val="lv-LV"/>
        </w:rPr>
        <w:t>”;</w:t>
      </w:r>
    </w:p>
    <w:p w14:paraId="59BB6CD8" w14:textId="6BD6B9C3" w:rsidR="00D84263" w:rsidRPr="00AF4823" w:rsidRDefault="00D84263" w:rsidP="003D2205">
      <w:pPr>
        <w:numPr>
          <w:ilvl w:val="0"/>
          <w:numId w:val="15"/>
        </w:numPr>
        <w:tabs>
          <w:tab w:val="clear" w:pos="720"/>
        </w:tabs>
        <w:ind w:left="-142" w:firstLine="502"/>
        <w:rPr>
          <w:lang w:val="lv-LV"/>
        </w:rPr>
      </w:pPr>
      <w:r w:rsidRPr="00AF4823">
        <w:rPr>
          <w:b/>
          <w:lang w:val="lv-LV"/>
        </w:rPr>
        <w:t>pielikumu Nr.4</w:t>
      </w:r>
      <w:r w:rsidRPr="00AF4823">
        <w:rPr>
          <w:lang w:val="lv-LV"/>
        </w:rPr>
        <w:t xml:space="preserve"> – “</w:t>
      </w:r>
      <w:r w:rsidR="00B04D10" w:rsidRPr="00AF4823">
        <w:rPr>
          <w:lang w:val="lv-LV"/>
        </w:rPr>
        <w:t>_____________”;</w:t>
      </w:r>
    </w:p>
    <w:p w14:paraId="064B7F8D" w14:textId="1CEC796F" w:rsidR="00D84263" w:rsidRPr="00AF4823" w:rsidRDefault="00D84263" w:rsidP="003D2205">
      <w:pPr>
        <w:pStyle w:val="af7"/>
        <w:numPr>
          <w:ilvl w:val="0"/>
          <w:numId w:val="15"/>
        </w:numPr>
        <w:tabs>
          <w:tab w:val="left" w:pos="1080"/>
        </w:tabs>
        <w:spacing w:after="0"/>
        <w:jc w:val="both"/>
        <w:rPr>
          <w:lang w:val="lv-LV"/>
        </w:rPr>
      </w:pPr>
      <w:r w:rsidRPr="00AF4823">
        <w:rPr>
          <w:b/>
          <w:lang w:val="lv-LV"/>
        </w:rPr>
        <w:t>pielikumu Nr</w:t>
      </w:r>
      <w:r w:rsidRPr="00AF4823">
        <w:rPr>
          <w:lang w:val="lv-LV"/>
        </w:rPr>
        <w:t>.</w:t>
      </w:r>
      <w:r w:rsidRPr="00AF4823">
        <w:rPr>
          <w:b/>
          <w:lang w:val="lv-LV"/>
        </w:rPr>
        <w:t>5</w:t>
      </w:r>
      <w:r w:rsidR="00B04D10" w:rsidRPr="00AF4823">
        <w:rPr>
          <w:lang w:val="lv-LV"/>
        </w:rPr>
        <w:t xml:space="preserve"> – “_____________</w:t>
      </w:r>
      <w:r w:rsidRPr="00AF4823">
        <w:rPr>
          <w:lang w:val="lv-LV"/>
        </w:rPr>
        <w:t>”;</w:t>
      </w:r>
    </w:p>
    <w:p w14:paraId="1968F8FA" w14:textId="42D45AE9" w:rsidR="00D84263" w:rsidRPr="00AF4823" w:rsidRDefault="00D84263" w:rsidP="003D2205">
      <w:pPr>
        <w:pStyle w:val="af7"/>
        <w:numPr>
          <w:ilvl w:val="0"/>
          <w:numId w:val="15"/>
        </w:numPr>
        <w:tabs>
          <w:tab w:val="left" w:pos="1080"/>
        </w:tabs>
        <w:spacing w:after="0"/>
        <w:jc w:val="both"/>
        <w:rPr>
          <w:lang w:val="lv-LV"/>
        </w:rPr>
      </w:pPr>
      <w:r w:rsidRPr="00AF4823">
        <w:rPr>
          <w:b/>
          <w:lang w:val="lv-LV"/>
        </w:rPr>
        <w:t>pielikumu Nr</w:t>
      </w:r>
      <w:r w:rsidRPr="00AF4823">
        <w:rPr>
          <w:lang w:val="lv-LV"/>
        </w:rPr>
        <w:t>.</w:t>
      </w:r>
      <w:r w:rsidRPr="00AF4823">
        <w:rPr>
          <w:b/>
          <w:lang w:val="lv-LV"/>
        </w:rPr>
        <w:t>6</w:t>
      </w:r>
      <w:r w:rsidRPr="00AF4823">
        <w:rPr>
          <w:lang w:val="lv-LV"/>
        </w:rPr>
        <w:t xml:space="preserve"> – “</w:t>
      </w:r>
      <w:r w:rsidR="00B04D10" w:rsidRPr="00AF4823">
        <w:rPr>
          <w:lang w:val="lv-LV"/>
        </w:rPr>
        <w:t>_____________</w:t>
      </w:r>
      <w:r w:rsidRPr="00AF4823">
        <w:rPr>
          <w:lang w:val="lv-LV"/>
        </w:rPr>
        <w:t>”;</w:t>
      </w:r>
    </w:p>
    <w:p w14:paraId="76CD3DC4" w14:textId="77777777" w:rsidR="00D84263" w:rsidRPr="00AF4823" w:rsidRDefault="00D84263" w:rsidP="00D84263">
      <w:pPr>
        <w:pStyle w:val="af7"/>
        <w:tabs>
          <w:tab w:val="left" w:pos="1080"/>
        </w:tabs>
        <w:spacing w:after="0"/>
        <w:ind w:left="0"/>
        <w:rPr>
          <w:bCs/>
          <w:lang w:val="lv-LV"/>
        </w:rPr>
      </w:pPr>
      <w:r w:rsidRPr="00AF4823">
        <w:rPr>
          <w:bCs/>
          <w:lang w:val="lv-LV"/>
        </w:rPr>
        <w:t>kas ir šī līguma neatņemamas sastāvdaļas.</w:t>
      </w:r>
    </w:p>
    <w:p w14:paraId="3AC76D5B" w14:textId="77777777" w:rsidR="00D84263" w:rsidRPr="00AF4823" w:rsidRDefault="00D84263" w:rsidP="00D84263">
      <w:pPr>
        <w:pStyle w:val="af7"/>
        <w:tabs>
          <w:tab w:val="left" w:pos="1080"/>
        </w:tabs>
        <w:spacing w:after="0"/>
        <w:ind w:left="0"/>
        <w:rPr>
          <w:bCs/>
          <w:lang w:val="lv-LV"/>
        </w:rPr>
      </w:pPr>
    </w:p>
    <w:p w14:paraId="0FBB1E4B" w14:textId="77777777" w:rsidR="00D84263" w:rsidRPr="00AF4823" w:rsidRDefault="00D84263" w:rsidP="003D2205">
      <w:pPr>
        <w:pStyle w:val="af7"/>
        <w:numPr>
          <w:ilvl w:val="0"/>
          <w:numId w:val="14"/>
        </w:numPr>
        <w:tabs>
          <w:tab w:val="left" w:pos="1080"/>
        </w:tabs>
        <w:spacing w:after="0"/>
        <w:ind w:left="0"/>
        <w:jc w:val="center"/>
        <w:rPr>
          <w:b/>
          <w:bCs/>
          <w:lang w:val="lv-LV"/>
        </w:rPr>
      </w:pPr>
      <w:r w:rsidRPr="00AF4823">
        <w:rPr>
          <w:b/>
          <w:bCs/>
          <w:lang w:val="lv-LV"/>
        </w:rPr>
        <w:t>Pakalpojuma sniedzēja pienākumi un tiesības</w:t>
      </w:r>
    </w:p>
    <w:p w14:paraId="1885DBBF" w14:textId="77777777" w:rsidR="00D84263" w:rsidRPr="00AF4823" w:rsidRDefault="00D84263" w:rsidP="003D2205">
      <w:pPr>
        <w:pStyle w:val="af7"/>
        <w:numPr>
          <w:ilvl w:val="1"/>
          <w:numId w:val="14"/>
        </w:numPr>
        <w:tabs>
          <w:tab w:val="clear" w:pos="360"/>
          <w:tab w:val="left" w:pos="1260"/>
        </w:tabs>
        <w:spacing w:after="0"/>
        <w:ind w:left="0" w:firstLine="540"/>
        <w:jc w:val="both"/>
        <w:rPr>
          <w:bCs/>
          <w:lang w:val="lv-LV"/>
        </w:rPr>
      </w:pPr>
      <w:r w:rsidRPr="00AF4823">
        <w:rPr>
          <w:bCs/>
          <w:lang w:val="lv-LV"/>
        </w:rPr>
        <w:t>Pakalpojuma sniedzējam ir pienākums:</w:t>
      </w:r>
    </w:p>
    <w:p w14:paraId="624BE036" w14:textId="4434F94F" w:rsidR="00D84263" w:rsidRPr="00AF4823" w:rsidRDefault="00D84263" w:rsidP="003D2205">
      <w:pPr>
        <w:pStyle w:val="af7"/>
        <w:widowControl w:val="0"/>
        <w:numPr>
          <w:ilvl w:val="2"/>
          <w:numId w:val="14"/>
        </w:numPr>
        <w:tabs>
          <w:tab w:val="clear" w:pos="720"/>
        </w:tabs>
        <w:autoSpaceDE w:val="0"/>
        <w:autoSpaceDN w:val="0"/>
        <w:adjustRightInd w:val="0"/>
        <w:spacing w:after="0"/>
        <w:ind w:left="0" w:firstLine="540"/>
        <w:jc w:val="both"/>
        <w:rPr>
          <w:lang w:val="lv-LV"/>
        </w:rPr>
      </w:pPr>
      <w:r w:rsidRPr="00AF4823">
        <w:rPr>
          <w:color w:val="000000"/>
          <w:lang w:val="lv-LV"/>
        </w:rPr>
        <w:t>pirms Darba uzsākšanas saskaņot</w:t>
      </w:r>
      <w:r w:rsidRPr="00AF4823">
        <w:rPr>
          <w:lang w:val="lv-LV"/>
        </w:rPr>
        <w:t xml:space="preserve"> </w:t>
      </w:r>
      <w:r w:rsidRPr="00AF4823">
        <w:rPr>
          <w:color w:val="000000"/>
          <w:lang w:val="lv-LV"/>
        </w:rPr>
        <w:t xml:space="preserve">veicamos darbus ar </w:t>
      </w:r>
      <w:r w:rsidRPr="00F952CE">
        <w:rPr>
          <w:rStyle w:val="FontStyle13"/>
          <w:b w:val="0"/>
          <w:sz w:val="24"/>
          <w:szCs w:val="24"/>
          <w:lang w:val="lv-LV"/>
        </w:rPr>
        <w:t xml:space="preserve">Rīgas domes Mājokļu un vides departamenta Kapsētu pārvaldes </w:t>
      </w:r>
      <w:r w:rsidR="00B04D10" w:rsidRPr="00F952CE">
        <w:rPr>
          <w:rStyle w:val="FontStyle13"/>
          <w:b w:val="0"/>
          <w:sz w:val="24"/>
          <w:szCs w:val="24"/>
          <w:lang w:val="lv-LV"/>
        </w:rPr>
        <w:t>___________</w:t>
      </w:r>
      <w:r w:rsidRPr="00F952CE">
        <w:rPr>
          <w:rStyle w:val="FontStyle12"/>
          <w:b/>
          <w:lang w:val="lv-LV"/>
        </w:rPr>
        <w:t xml:space="preserve">, </w:t>
      </w:r>
      <w:r w:rsidRPr="00F952CE">
        <w:rPr>
          <w:rStyle w:val="FontStyle13"/>
          <w:b w:val="0"/>
          <w:sz w:val="24"/>
          <w:szCs w:val="24"/>
          <w:lang w:val="lv-LV"/>
        </w:rPr>
        <w:t xml:space="preserve">tālrunis: </w:t>
      </w:r>
      <w:r w:rsidR="00B04D10" w:rsidRPr="00F952CE">
        <w:rPr>
          <w:rStyle w:val="FontStyle13"/>
          <w:b w:val="0"/>
          <w:sz w:val="24"/>
          <w:szCs w:val="24"/>
          <w:lang w:val="lv-LV"/>
        </w:rPr>
        <w:t>____________</w:t>
      </w:r>
      <w:r w:rsidRPr="00F952CE">
        <w:rPr>
          <w:rStyle w:val="FontStyle13"/>
          <w:b w:val="0"/>
          <w:sz w:val="24"/>
          <w:szCs w:val="24"/>
          <w:lang w:val="lv-LV"/>
        </w:rPr>
        <w:t>, e-pasts:</w:t>
      </w:r>
      <w:r w:rsidRPr="00F952CE">
        <w:rPr>
          <w:rStyle w:val="FontStyle13"/>
          <w:sz w:val="24"/>
          <w:szCs w:val="24"/>
          <w:lang w:val="lv-LV"/>
        </w:rPr>
        <w:t xml:space="preserve"> </w:t>
      </w:r>
      <w:hyperlink r:id="rId23" w:history="1">
        <w:r w:rsidR="00B04D10" w:rsidRPr="00F952CE">
          <w:rPr>
            <w:rStyle w:val="a5"/>
            <w:lang w:val="lv-LV"/>
          </w:rPr>
          <w:t>_____________@riga.lv</w:t>
        </w:r>
      </w:hyperlink>
      <w:r w:rsidRPr="00F952CE">
        <w:rPr>
          <w:color w:val="000000"/>
          <w:lang w:val="lv-LV"/>
        </w:rPr>
        <w:t>, kā arī, ja tas ir nepieciešams, saskaņot veicamos darbus ar attiecīgu iestādi (institūciju). Gadījumos, ja Pakalpojuma sniedzējs nav veicis visus nepieciešamos saska</w:t>
      </w:r>
      <w:r w:rsidRPr="00AF4823">
        <w:rPr>
          <w:color w:val="000000"/>
          <w:lang w:val="lv-LV"/>
        </w:rPr>
        <w:t xml:space="preserve">ņojumus ar attiecīgām iestādēm (institūcijām) un Pasūtītājam un/vai kādai trešajai personai ir radušies zaudējumi no tādas Pakalpojuma sniedzēja rīcības, tad Pakalpojuma sniedzējam ir pienākums 30 </w:t>
      </w:r>
      <w:r w:rsidRPr="00AF4823">
        <w:rPr>
          <w:i/>
          <w:color w:val="000000"/>
          <w:lang w:val="lv-LV"/>
        </w:rPr>
        <w:t>(trīsdesmit)</w:t>
      </w:r>
      <w:r w:rsidRPr="00AF4823">
        <w:rPr>
          <w:color w:val="000000"/>
          <w:lang w:val="lv-LV"/>
        </w:rPr>
        <w:t xml:space="preserve"> kalendāro dienu laikā atlīdzināt Pasūtītājam un trešajai personai radušos zaudējumus;</w:t>
      </w:r>
    </w:p>
    <w:p w14:paraId="13E56FCE" w14:textId="77777777" w:rsidR="00D84263" w:rsidRPr="00AF4823" w:rsidRDefault="00D84263" w:rsidP="003D2205">
      <w:pPr>
        <w:pStyle w:val="af7"/>
        <w:numPr>
          <w:ilvl w:val="2"/>
          <w:numId w:val="14"/>
        </w:numPr>
        <w:tabs>
          <w:tab w:val="clear" w:pos="720"/>
          <w:tab w:val="left" w:pos="1080"/>
        </w:tabs>
        <w:spacing w:after="0"/>
        <w:ind w:left="0" w:firstLine="540"/>
        <w:jc w:val="both"/>
        <w:rPr>
          <w:bCs/>
          <w:lang w:val="lv-LV"/>
        </w:rPr>
      </w:pPr>
      <w:r w:rsidRPr="00AF4823">
        <w:rPr>
          <w:lang w:val="lv-LV"/>
        </w:rPr>
        <w:t xml:space="preserve"> šī līguma ietvaros kvalitatīvi un savlaicīgi veikt visu Darbu ar saviem spēkiem, izmantojot savas profesionālās iemaņas, ar tādu rūpību, kādu var sagaidīt no krietna un rūpīga Pakalpojuma sniedzēja;</w:t>
      </w:r>
    </w:p>
    <w:p w14:paraId="63FEF2CC" w14:textId="77777777" w:rsidR="00D84263" w:rsidRPr="00AF4823" w:rsidRDefault="00D84263" w:rsidP="003D2205">
      <w:pPr>
        <w:pStyle w:val="af7"/>
        <w:numPr>
          <w:ilvl w:val="2"/>
          <w:numId w:val="14"/>
        </w:numPr>
        <w:tabs>
          <w:tab w:val="clear" w:pos="720"/>
          <w:tab w:val="left" w:pos="1080"/>
        </w:tabs>
        <w:spacing w:after="0"/>
        <w:ind w:left="0" w:firstLine="540"/>
        <w:jc w:val="both"/>
        <w:rPr>
          <w:rStyle w:val="CharStyle72"/>
          <w:bCs/>
          <w:sz w:val="24"/>
          <w:szCs w:val="24"/>
          <w:lang w:val="lv-LV"/>
        </w:rPr>
      </w:pPr>
      <w:r w:rsidRPr="00AF4823">
        <w:rPr>
          <w:rStyle w:val="CharStyle72"/>
          <w:sz w:val="24"/>
          <w:szCs w:val="24"/>
          <w:lang w:val="lv-LV" w:eastAsia="lv-LV"/>
        </w:rPr>
        <w:t xml:space="preserve"> 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14:paraId="46B56875" w14:textId="77777777" w:rsidR="00D84263" w:rsidRPr="00AF4823" w:rsidRDefault="00D84263" w:rsidP="003D2205">
      <w:pPr>
        <w:pStyle w:val="af7"/>
        <w:numPr>
          <w:ilvl w:val="2"/>
          <w:numId w:val="14"/>
        </w:numPr>
        <w:tabs>
          <w:tab w:val="clear" w:pos="720"/>
          <w:tab w:val="left" w:pos="1080"/>
        </w:tabs>
        <w:spacing w:after="0"/>
        <w:ind w:left="0" w:firstLine="540"/>
        <w:jc w:val="both"/>
        <w:rPr>
          <w:rStyle w:val="CharStyle65"/>
          <w:bCs/>
          <w:sz w:val="24"/>
          <w:szCs w:val="24"/>
          <w:lang w:val="lv-LV"/>
        </w:rPr>
      </w:pPr>
      <w:r w:rsidRPr="00AF4823">
        <w:rPr>
          <w:rStyle w:val="CharStyle4"/>
          <w:b w:val="0"/>
          <w:sz w:val="24"/>
          <w:szCs w:val="24"/>
          <w:lang w:val="lv-LV" w:eastAsia="lv-LV"/>
        </w:rPr>
        <w:t xml:space="preserve"> brīdināt Pasūtītāju pirms </w:t>
      </w:r>
      <w:r w:rsidRPr="00AF4823">
        <w:rPr>
          <w:rStyle w:val="CharStyle65"/>
          <w:sz w:val="24"/>
          <w:szCs w:val="24"/>
          <w:lang w:val="lv-LV" w:eastAsia="lv-LV"/>
        </w:rPr>
        <w:t xml:space="preserve">konkrēto </w:t>
      </w:r>
      <w:r w:rsidRPr="00AF4823">
        <w:rPr>
          <w:rStyle w:val="CharStyle4"/>
          <w:b w:val="0"/>
          <w:sz w:val="24"/>
          <w:szCs w:val="24"/>
          <w:lang w:val="lv-LV" w:eastAsia="lv-LV"/>
        </w:rPr>
        <w:t xml:space="preserve">Darbu </w:t>
      </w:r>
      <w:r w:rsidRPr="00AF4823">
        <w:rPr>
          <w:rStyle w:val="CharStyle65"/>
          <w:sz w:val="24"/>
          <w:szCs w:val="24"/>
          <w:lang w:val="lv-LV" w:eastAsia="lv-LV"/>
        </w:rPr>
        <w:t xml:space="preserve">sākuma par šajā līgumā neparedzētiem apstākļiem, </w:t>
      </w:r>
      <w:r w:rsidRPr="00AF4823">
        <w:rPr>
          <w:rStyle w:val="CharStyle4"/>
          <w:b w:val="0"/>
          <w:sz w:val="24"/>
          <w:szCs w:val="24"/>
          <w:lang w:val="lv-LV" w:eastAsia="lv-LV"/>
        </w:rPr>
        <w:t xml:space="preserve">kas var ietekmēt Darba </w:t>
      </w:r>
      <w:r w:rsidRPr="00AF4823">
        <w:rPr>
          <w:rStyle w:val="CharStyle65"/>
          <w:sz w:val="24"/>
          <w:szCs w:val="24"/>
          <w:lang w:val="lv-LV" w:eastAsia="lv-LV"/>
        </w:rPr>
        <w:t xml:space="preserve">izpildi, vienlaicīgi iesniedzot savus priekšlikumus situācijas </w:t>
      </w:r>
      <w:r w:rsidRPr="00AF4823">
        <w:rPr>
          <w:rStyle w:val="CharStyle4"/>
          <w:b w:val="0"/>
          <w:sz w:val="24"/>
          <w:szCs w:val="24"/>
          <w:lang w:val="lv-LV" w:eastAsia="lv-LV"/>
        </w:rPr>
        <w:t xml:space="preserve">risinājumam. Pasūtītājs </w:t>
      </w:r>
      <w:r w:rsidRPr="00AF4823">
        <w:rPr>
          <w:rStyle w:val="CharStyle65"/>
          <w:sz w:val="24"/>
          <w:szCs w:val="24"/>
          <w:lang w:val="lv-LV" w:eastAsia="lv-LV"/>
        </w:rPr>
        <w:t>vienpersoniski izlemj jautājumu par situācijas risinājumiem;</w:t>
      </w:r>
    </w:p>
    <w:p w14:paraId="38751D02" w14:textId="77777777" w:rsidR="00D84263" w:rsidRPr="00AF4823" w:rsidRDefault="00D84263" w:rsidP="003D2205">
      <w:pPr>
        <w:pStyle w:val="af7"/>
        <w:numPr>
          <w:ilvl w:val="2"/>
          <w:numId w:val="14"/>
        </w:numPr>
        <w:tabs>
          <w:tab w:val="clear" w:pos="720"/>
          <w:tab w:val="left" w:pos="1080"/>
        </w:tabs>
        <w:spacing w:after="0"/>
        <w:ind w:left="0" w:firstLine="540"/>
        <w:jc w:val="both"/>
        <w:rPr>
          <w:rStyle w:val="CharStyle65"/>
          <w:bCs/>
          <w:sz w:val="24"/>
          <w:szCs w:val="24"/>
          <w:lang w:val="lv-LV"/>
        </w:rPr>
      </w:pPr>
      <w:r w:rsidRPr="00AF4823">
        <w:rPr>
          <w:rStyle w:val="CharStyle65"/>
          <w:bCs/>
          <w:sz w:val="24"/>
          <w:szCs w:val="24"/>
          <w:lang w:val="lv-LV"/>
        </w:rPr>
        <w:lastRenderedPageBreak/>
        <w:t xml:space="preserve"> </w:t>
      </w:r>
      <w:r w:rsidRPr="00AF4823">
        <w:rPr>
          <w:rStyle w:val="CharStyle65"/>
          <w:sz w:val="24"/>
          <w:szCs w:val="24"/>
          <w:lang w:val="lv-LV" w:eastAsia="lv-LV"/>
        </w:rPr>
        <w:t>ja Darba veikšanas gaitā tiek atklāts, ka izpildītais Darbs veikts nepieņemamā kvalitātē un neatbilst Pasūtītāja prasībām, novērst norādītos trūkumus par saviem līdzekļiem un Pasūtītāja norādītājā termiņā;</w:t>
      </w:r>
    </w:p>
    <w:p w14:paraId="7FE69AA8" w14:textId="77777777" w:rsidR="00D84263" w:rsidRPr="00AF4823" w:rsidRDefault="00D84263" w:rsidP="003D2205">
      <w:pPr>
        <w:pStyle w:val="af7"/>
        <w:numPr>
          <w:ilvl w:val="2"/>
          <w:numId w:val="14"/>
        </w:numPr>
        <w:tabs>
          <w:tab w:val="clear" w:pos="720"/>
          <w:tab w:val="left" w:pos="1080"/>
        </w:tabs>
        <w:spacing w:after="0"/>
        <w:ind w:left="0" w:firstLine="540"/>
        <w:jc w:val="both"/>
        <w:rPr>
          <w:rStyle w:val="CharStyle65"/>
          <w:bCs/>
          <w:sz w:val="24"/>
          <w:szCs w:val="24"/>
          <w:lang w:val="lv-LV"/>
        </w:rPr>
      </w:pPr>
      <w:r w:rsidRPr="00AF4823">
        <w:rPr>
          <w:rStyle w:val="CharStyle65"/>
          <w:sz w:val="24"/>
          <w:szCs w:val="24"/>
          <w:lang w:val="lv-LV" w:eastAsia="lv-LV"/>
        </w:rPr>
        <w:t xml:space="preserve"> pēc Pasūtītāja pieprasījuma sniegt visu ar šī līguma izpildi saistīto informāciju;</w:t>
      </w:r>
    </w:p>
    <w:p w14:paraId="4CC8236E" w14:textId="30A8679D" w:rsidR="00D84263" w:rsidRPr="00C542B0" w:rsidRDefault="00D84263" w:rsidP="003D2205">
      <w:pPr>
        <w:pStyle w:val="af7"/>
        <w:numPr>
          <w:ilvl w:val="2"/>
          <w:numId w:val="14"/>
        </w:numPr>
        <w:tabs>
          <w:tab w:val="clear" w:pos="720"/>
          <w:tab w:val="left" w:pos="1080"/>
        </w:tabs>
        <w:spacing w:after="0"/>
        <w:ind w:left="0" w:firstLine="540"/>
        <w:jc w:val="both"/>
        <w:rPr>
          <w:bCs/>
          <w:lang w:val="lv-LV"/>
        </w:rPr>
      </w:pPr>
      <w:r w:rsidRPr="00AF4823">
        <w:rPr>
          <w:bCs/>
          <w:lang w:val="lv-LV"/>
        </w:rPr>
        <w:t xml:space="preserve"> </w:t>
      </w:r>
      <w:r w:rsidRPr="00C542B0">
        <w:rPr>
          <w:lang w:val="lv-LV"/>
        </w:rPr>
        <w:t>izpildīt citus šajā līgumā pare</w:t>
      </w:r>
      <w:r w:rsidR="000D2B66" w:rsidRPr="00C542B0">
        <w:rPr>
          <w:lang w:val="lv-LV"/>
        </w:rPr>
        <w:t>dzētos noteikumus un pienākumus;</w:t>
      </w:r>
    </w:p>
    <w:p w14:paraId="511F1654" w14:textId="3B4D5605" w:rsidR="000D2B66" w:rsidRPr="00F708E7" w:rsidRDefault="000D2B66" w:rsidP="003D2205">
      <w:pPr>
        <w:pStyle w:val="af7"/>
        <w:numPr>
          <w:ilvl w:val="2"/>
          <w:numId w:val="14"/>
        </w:numPr>
        <w:tabs>
          <w:tab w:val="clear" w:pos="720"/>
          <w:tab w:val="left" w:pos="1080"/>
        </w:tabs>
        <w:spacing w:after="0"/>
        <w:ind w:left="0" w:firstLine="540"/>
        <w:jc w:val="both"/>
        <w:rPr>
          <w:bCs/>
          <w:lang w:val="lv-LV"/>
        </w:rPr>
      </w:pPr>
      <w:r w:rsidRPr="00C542B0">
        <w:rPr>
          <w:bCs/>
          <w:lang w:val="lv-LV"/>
        </w:rPr>
        <w:t xml:space="preserve"> </w:t>
      </w:r>
      <w:r w:rsidRPr="00F708E7">
        <w:rPr>
          <w:bCs/>
          <w:lang w:val="lv-LV"/>
        </w:rPr>
        <w:t xml:space="preserve">iesniegt Pasūtītājam 5 (piecu) darba dienu laikā pēc šī līguma noslēgšanas dienas šī līguma izpildes nodrošinājumu - </w:t>
      </w:r>
      <w:r w:rsidRPr="00F708E7">
        <w:rPr>
          <w:b/>
          <w:lang w:val="lv-LV"/>
        </w:rPr>
        <w:t>3000.00 EUR</w:t>
      </w:r>
      <w:r w:rsidRPr="00F708E7">
        <w:rPr>
          <w:bCs/>
          <w:lang w:val="lv-LV"/>
        </w:rPr>
        <w:t xml:space="preserve"> </w:t>
      </w:r>
      <w:r w:rsidR="00F708E7" w:rsidRPr="00F708E7">
        <w:rPr>
          <w:b/>
          <w:lang w:val="lv-LV"/>
        </w:rPr>
        <w:t>bez PVN</w:t>
      </w:r>
      <w:r w:rsidR="00F708E7">
        <w:rPr>
          <w:bCs/>
          <w:lang w:val="lv-LV"/>
        </w:rPr>
        <w:t xml:space="preserve"> </w:t>
      </w:r>
      <w:r w:rsidRPr="00F708E7">
        <w:rPr>
          <w:bCs/>
          <w:lang w:val="lv-LV"/>
        </w:rPr>
        <w:t>(trīs tūkstoši euro un 00 centi) apmērā, saskaņā ar atklātā konkursa “Žogu un vārtu avārijas remontdarbi Rīgas pašvaldības kapsētās” (identifikācijas Nr.RD DMV 2020/17) nolikuma 7.punktu un pielikumu Nr.5.</w:t>
      </w:r>
    </w:p>
    <w:p w14:paraId="35040B4D" w14:textId="77777777" w:rsidR="00D84263" w:rsidRPr="00F708E7" w:rsidRDefault="00D84263" w:rsidP="003D2205">
      <w:pPr>
        <w:pStyle w:val="af7"/>
        <w:numPr>
          <w:ilvl w:val="1"/>
          <w:numId w:val="14"/>
        </w:numPr>
        <w:tabs>
          <w:tab w:val="clear" w:pos="360"/>
          <w:tab w:val="left" w:pos="900"/>
        </w:tabs>
        <w:spacing w:after="0"/>
        <w:ind w:left="0" w:firstLine="540"/>
        <w:jc w:val="both"/>
        <w:rPr>
          <w:bCs/>
          <w:lang w:val="lv-LV"/>
        </w:rPr>
      </w:pPr>
      <w:r w:rsidRPr="00F708E7">
        <w:rPr>
          <w:rStyle w:val="CharStyle72"/>
          <w:bCs/>
          <w:sz w:val="24"/>
          <w:szCs w:val="24"/>
          <w:lang w:val="lv-LV" w:eastAsia="lv-LV"/>
        </w:rPr>
        <w:t xml:space="preserve"> Pakalpojuma sniedzējs apņemas:</w:t>
      </w:r>
    </w:p>
    <w:p w14:paraId="773268BA" w14:textId="77777777" w:rsidR="00D84263" w:rsidRPr="00F708E7" w:rsidRDefault="00D84263" w:rsidP="003D2205">
      <w:pPr>
        <w:pStyle w:val="Style5"/>
        <w:numPr>
          <w:ilvl w:val="0"/>
          <w:numId w:val="16"/>
        </w:numPr>
        <w:tabs>
          <w:tab w:val="left" w:pos="900"/>
          <w:tab w:val="left" w:pos="1289"/>
        </w:tabs>
        <w:spacing w:line="274" w:lineRule="exact"/>
        <w:ind w:firstLine="540"/>
        <w:rPr>
          <w:rStyle w:val="CharStyle72"/>
          <w:bCs/>
          <w:sz w:val="24"/>
          <w:szCs w:val="24"/>
        </w:rPr>
      </w:pPr>
      <w:r w:rsidRPr="00F708E7">
        <w:rPr>
          <w:rStyle w:val="CharStyle72"/>
          <w:bCs/>
          <w:sz w:val="24"/>
          <w:szCs w:val="24"/>
        </w:rPr>
        <w:t xml:space="preserve">veikt Darba izpildi šajā līgumā paredzētajā termiņā, apjomā un kvalitātē; </w:t>
      </w:r>
    </w:p>
    <w:p w14:paraId="63E8AD04" w14:textId="77777777" w:rsidR="00D84263" w:rsidRPr="00F708E7" w:rsidRDefault="00D84263" w:rsidP="003D2205">
      <w:pPr>
        <w:pStyle w:val="Style5"/>
        <w:numPr>
          <w:ilvl w:val="0"/>
          <w:numId w:val="16"/>
        </w:numPr>
        <w:tabs>
          <w:tab w:val="left" w:pos="900"/>
          <w:tab w:val="left" w:pos="1289"/>
        </w:tabs>
        <w:spacing w:line="274" w:lineRule="exact"/>
        <w:ind w:firstLine="540"/>
        <w:rPr>
          <w:rStyle w:val="CharStyle72"/>
          <w:bCs/>
          <w:sz w:val="24"/>
          <w:szCs w:val="24"/>
        </w:rPr>
      </w:pPr>
      <w:r w:rsidRPr="00F708E7">
        <w:rPr>
          <w:rStyle w:val="CharStyle72"/>
          <w:bCs/>
          <w:sz w:val="24"/>
          <w:szCs w:val="24"/>
        </w:rPr>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14:paraId="70425F9F" w14:textId="77777777" w:rsidR="00D84263" w:rsidRPr="00F708E7" w:rsidRDefault="00D84263" w:rsidP="003D2205">
      <w:pPr>
        <w:pStyle w:val="Style5"/>
        <w:numPr>
          <w:ilvl w:val="1"/>
          <w:numId w:val="14"/>
        </w:numPr>
        <w:tabs>
          <w:tab w:val="clear" w:pos="360"/>
          <w:tab w:val="left" w:pos="993"/>
        </w:tabs>
        <w:spacing w:line="274" w:lineRule="exact"/>
        <w:ind w:left="0" w:firstLine="567"/>
        <w:rPr>
          <w:rStyle w:val="CharStyle65"/>
          <w:bCs/>
          <w:sz w:val="24"/>
          <w:szCs w:val="24"/>
        </w:rPr>
      </w:pPr>
      <w:r w:rsidRPr="00F708E7">
        <w:rPr>
          <w:rStyle w:val="CharStyle65"/>
          <w:bCs/>
          <w:sz w:val="24"/>
          <w:szCs w:val="24"/>
        </w:rPr>
        <w:t>Pakalpojuma sniedzējam ir tiesības saņemt no Pasūtītāja informāciju, kas saistīta ar šī līguma 1.1.punktā minētā Darba izpildi.</w:t>
      </w:r>
    </w:p>
    <w:p w14:paraId="3D5B498D" w14:textId="77777777" w:rsidR="00D84263" w:rsidRPr="00F708E7" w:rsidRDefault="00D84263" w:rsidP="003D2205">
      <w:pPr>
        <w:pStyle w:val="Style5"/>
        <w:numPr>
          <w:ilvl w:val="1"/>
          <w:numId w:val="14"/>
        </w:numPr>
        <w:tabs>
          <w:tab w:val="clear" w:pos="360"/>
          <w:tab w:val="left" w:pos="993"/>
        </w:tabs>
        <w:spacing w:line="274" w:lineRule="exact"/>
        <w:ind w:left="0" w:firstLine="567"/>
        <w:rPr>
          <w:bCs/>
          <w:sz w:val="24"/>
          <w:szCs w:val="24"/>
        </w:rPr>
      </w:pPr>
      <w:r w:rsidRPr="00F708E7">
        <w:rPr>
          <w:bCs/>
          <w:sz w:val="24"/>
          <w:szCs w:val="24"/>
        </w:rPr>
        <w:t xml:space="preserve">Šī līguma darbības laikā uzturēt spēkā esošu apdrošināšanas polisi par Pakalpojuma sniedzēja civiltiesiskās atbildības apdrošināšanu, iesniedzot Pasūtītājam apdrošināšanas polises kopiju (pievienojot maksājuma apliecinošu dokumentu un uzrādot polises oriģinālu).  </w:t>
      </w:r>
    </w:p>
    <w:p w14:paraId="0AC62976" w14:textId="03CA4AB9" w:rsidR="000D2B66" w:rsidRPr="00AF4823" w:rsidRDefault="00AF4823" w:rsidP="003D2205">
      <w:pPr>
        <w:pStyle w:val="Style5"/>
        <w:numPr>
          <w:ilvl w:val="1"/>
          <w:numId w:val="14"/>
        </w:numPr>
        <w:tabs>
          <w:tab w:val="clear" w:pos="360"/>
          <w:tab w:val="left" w:pos="993"/>
        </w:tabs>
        <w:spacing w:line="274" w:lineRule="exact"/>
        <w:ind w:left="0" w:firstLine="540"/>
        <w:rPr>
          <w:sz w:val="24"/>
          <w:szCs w:val="24"/>
        </w:rPr>
      </w:pPr>
      <w:r w:rsidRPr="00AF4823">
        <w:rPr>
          <w:sz w:val="24"/>
          <w:szCs w:val="24"/>
        </w:rPr>
        <w:t>Pasūtītājam ir tiesības pēc Izpildītāja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14:paraId="581FD247" w14:textId="77777777" w:rsidR="00D84263" w:rsidRPr="00AF4823" w:rsidRDefault="00D84263" w:rsidP="00D84263">
      <w:pPr>
        <w:pStyle w:val="Style5"/>
        <w:tabs>
          <w:tab w:val="left" w:pos="993"/>
        </w:tabs>
        <w:spacing w:line="274" w:lineRule="exact"/>
        <w:ind w:left="567" w:firstLine="0"/>
        <w:rPr>
          <w:sz w:val="24"/>
          <w:szCs w:val="24"/>
        </w:rPr>
      </w:pPr>
    </w:p>
    <w:p w14:paraId="57D2D80A" w14:textId="77777777" w:rsidR="00D84263" w:rsidRPr="00AF4823" w:rsidRDefault="00D84263" w:rsidP="00D84263">
      <w:pPr>
        <w:pStyle w:val="af7"/>
        <w:spacing w:after="0"/>
        <w:ind w:left="0" w:firstLine="540"/>
        <w:jc w:val="center"/>
        <w:rPr>
          <w:b/>
          <w:bCs/>
          <w:lang w:val="lv-LV"/>
        </w:rPr>
      </w:pPr>
      <w:r w:rsidRPr="00AF4823">
        <w:rPr>
          <w:b/>
          <w:bCs/>
          <w:lang w:val="lv-LV"/>
        </w:rPr>
        <w:t xml:space="preserve">3. Pasūtītāja pienākumi un tiesības </w:t>
      </w:r>
    </w:p>
    <w:p w14:paraId="4EB6E733" w14:textId="77777777" w:rsidR="00D84263" w:rsidRPr="00AF4823" w:rsidRDefault="00D84263" w:rsidP="00D84263">
      <w:pPr>
        <w:pStyle w:val="Style5"/>
        <w:tabs>
          <w:tab w:val="left" w:pos="1130"/>
        </w:tabs>
        <w:spacing w:line="274" w:lineRule="exact"/>
        <w:ind w:firstLine="605"/>
        <w:rPr>
          <w:rStyle w:val="CharStyle72"/>
          <w:sz w:val="24"/>
          <w:szCs w:val="24"/>
        </w:rPr>
      </w:pPr>
      <w:r w:rsidRPr="00AF4823">
        <w:rPr>
          <w:rStyle w:val="CharStyle72"/>
          <w:sz w:val="24"/>
          <w:szCs w:val="24"/>
        </w:rPr>
        <w:t>3.1.</w:t>
      </w:r>
      <w:r w:rsidRPr="00AF4823">
        <w:rPr>
          <w:sz w:val="24"/>
          <w:szCs w:val="24"/>
        </w:rPr>
        <w:tab/>
      </w:r>
      <w:r w:rsidRPr="00AF4823">
        <w:rPr>
          <w:rStyle w:val="CharStyle72"/>
          <w:sz w:val="24"/>
          <w:szCs w:val="24"/>
        </w:rPr>
        <w:t>Pasūtītājs apņemas šī līguma darbības laikā pēc Pakalpojuma sniedzēja rakstiska pieprasījuma sniegt Pakalpojuma sniedzējam Darba kvalitatīvai izpildei visu savā rīcībā esošo informāciju par Darbu un ar to saistītajiem apstākļiem.</w:t>
      </w:r>
    </w:p>
    <w:p w14:paraId="59D07B20" w14:textId="77777777" w:rsidR="00D84263" w:rsidRPr="00AF4823" w:rsidRDefault="00D84263" w:rsidP="003D2205">
      <w:pPr>
        <w:pStyle w:val="Style5"/>
        <w:numPr>
          <w:ilvl w:val="0"/>
          <w:numId w:val="17"/>
        </w:numPr>
        <w:tabs>
          <w:tab w:val="left" w:pos="1130"/>
        </w:tabs>
        <w:spacing w:line="274" w:lineRule="exact"/>
        <w:ind w:firstLine="583"/>
        <w:rPr>
          <w:rStyle w:val="CharStyle72"/>
          <w:sz w:val="24"/>
          <w:szCs w:val="24"/>
        </w:rPr>
      </w:pPr>
      <w:r w:rsidRPr="00AF4823">
        <w:rPr>
          <w:rStyle w:val="CharStyle72"/>
          <w:sz w:val="24"/>
          <w:szCs w:val="24"/>
        </w:rPr>
        <w:t>Pasūtītājs pēc Darba pabeigšanas apņemas savlaicīgi tos pieņemt no Pakalpojuma sniedzēja šajā līgumā noteiktajā kārtībā.</w:t>
      </w:r>
    </w:p>
    <w:p w14:paraId="2E104E2C" w14:textId="77777777" w:rsidR="00D84263" w:rsidRPr="00AF4823" w:rsidRDefault="00D84263" w:rsidP="003D2205">
      <w:pPr>
        <w:pStyle w:val="Style5"/>
        <w:numPr>
          <w:ilvl w:val="0"/>
          <w:numId w:val="17"/>
        </w:numPr>
        <w:tabs>
          <w:tab w:val="left" w:pos="1130"/>
        </w:tabs>
        <w:spacing w:before="7" w:line="274" w:lineRule="exact"/>
        <w:ind w:firstLine="583"/>
        <w:rPr>
          <w:rStyle w:val="CharStyle72"/>
          <w:sz w:val="24"/>
          <w:szCs w:val="24"/>
        </w:rPr>
      </w:pPr>
      <w:r w:rsidRPr="00AF4823">
        <w:rPr>
          <w:rStyle w:val="CharStyle72"/>
          <w:sz w:val="24"/>
          <w:szCs w:val="24"/>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14:paraId="4293B5C4" w14:textId="77777777" w:rsidR="00D84263" w:rsidRPr="00AF4823" w:rsidRDefault="00D84263" w:rsidP="003D2205">
      <w:pPr>
        <w:pStyle w:val="Style5"/>
        <w:numPr>
          <w:ilvl w:val="0"/>
          <w:numId w:val="17"/>
        </w:numPr>
        <w:tabs>
          <w:tab w:val="left" w:pos="1130"/>
        </w:tabs>
        <w:spacing w:before="7" w:line="274" w:lineRule="exact"/>
        <w:ind w:firstLine="583"/>
        <w:rPr>
          <w:rStyle w:val="CharStyle65"/>
          <w:sz w:val="24"/>
          <w:szCs w:val="24"/>
        </w:rPr>
      </w:pPr>
      <w:r w:rsidRPr="00AF4823">
        <w:rPr>
          <w:rStyle w:val="CharStyle65"/>
          <w:sz w:val="24"/>
          <w:szCs w:val="24"/>
        </w:rPr>
        <w:t>Pasūtītāja tiesības:</w:t>
      </w:r>
    </w:p>
    <w:p w14:paraId="37B0FA7E" w14:textId="66D574B0" w:rsidR="00D84263" w:rsidRPr="00F708E7" w:rsidRDefault="00D84263" w:rsidP="00D84263">
      <w:pPr>
        <w:pStyle w:val="Style5"/>
        <w:spacing w:before="7" w:line="274" w:lineRule="exact"/>
        <w:ind w:firstLine="540"/>
        <w:rPr>
          <w:rStyle w:val="CharStyle65"/>
          <w:sz w:val="24"/>
          <w:szCs w:val="24"/>
        </w:rPr>
      </w:pPr>
      <w:r w:rsidRPr="00F708E7">
        <w:rPr>
          <w:rStyle w:val="CharStyle65"/>
          <w:sz w:val="24"/>
          <w:szCs w:val="24"/>
        </w:rPr>
        <w:t xml:space="preserve">3.4.1. 5 (piecu) darba dienu laikā izteikt Pakalpojuma sniedzējam pretenzijas attiecībā uz Darba izpildi un kvalitāti. Iesniedzot Pakalpojuma sniedzējam pretenziju. Pretenzijā Pasūtītājs vai tā </w:t>
      </w:r>
      <w:r w:rsidR="00A023F8" w:rsidRPr="00F708E7">
        <w:rPr>
          <w:rStyle w:val="CharStyle65"/>
          <w:sz w:val="24"/>
          <w:szCs w:val="24"/>
        </w:rPr>
        <w:t>10</w:t>
      </w:r>
      <w:r w:rsidRPr="00F708E7">
        <w:rPr>
          <w:rStyle w:val="CharStyle65"/>
          <w:sz w:val="24"/>
          <w:szCs w:val="24"/>
        </w:rPr>
        <w:t>.1.punktā noteiktā persona:</w:t>
      </w:r>
    </w:p>
    <w:p w14:paraId="1B8688E5" w14:textId="77777777" w:rsidR="00D84263" w:rsidRPr="00F708E7" w:rsidRDefault="00D84263" w:rsidP="00D84263">
      <w:pPr>
        <w:pStyle w:val="Style5"/>
        <w:spacing w:before="7" w:line="274" w:lineRule="exact"/>
        <w:ind w:firstLine="540"/>
        <w:rPr>
          <w:rStyle w:val="CharStyle65"/>
          <w:sz w:val="24"/>
          <w:szCs w:val="24"/>
        </w:rPr>
      </w:pPr>
      <w:r w:rsidRPr="00F708E7">
        <w:rPr>
          <w:rStyle w:val="CharStyle65"/>
          <w:sz w:val="24"/>
          <w:szCs w:val="24"/>
        </w:rPr>
        <w:t>3.4.1.1.norāda Darbā konstatētos trūkumus;</w:t>
      </w:r>
    </w:p>
    <w:p w14:paraId="133E79DC" w14:textId="77777777" w:rsidR="00D84263" w:rsidRPr="00F708E7" w:rsidRDefault="00D84263" w:rsidP="00D84263">
      <w:pPr>
        <w:pStyle w:val="Style5"/>
        <w:spacing w:before="7" w:line="274" w:lineRule="exact"/>
        <w:ind w:firstLine="540"/>
        <w:rPr>
          <w:rStyle w:val="CharStyle65"/>
          <w:sz w:val="24"/>
          <w:szCs w:val="24"/>
        </w:rPr>
      </w:pPr>
      <w:r w:rsidRPr="00F708E7">
        <w:rPr>
          <w:rStyle w:val="CharStyle65"/>
          <w:sz w:val="24"/>
          <w:szCs w:val="24"/>
        </w:rPr>
        <w:t>3.4.1.2.nosaka termiņu, kurā Pakalpojumu sniedzējam ir pienākums novērst trūkumus Darbā par saviem finanšu līdzekļiem;</w:t>
      </w:r>
    </w:p>
    <w:p w14:paraId="5ED59708" w14:textId="77777777" w:rsidR="00D84263" w:rsidRPr="00AF4823" w:rsidRDefault="00D84263" w:rsidP="003D2205">
      <w:pPr>
        <w:pStyle w:val="Style6"/>
        <w:widowControl/>
        <w:numPr>
          <w:ilvl w:val="1"/>
          <w:numId w:val="20"/>
        </w:numPr>
        <w:tabs>
          <w:tab w:val="clear" w:pos="720"/>
          <w:tab w:val="left" w:pos="900"/>
          <w:tab w:val="left" w:pos="1134"/>
        </w:tabs>
        <w:autoSpaceDE/>
        <w:autoSpaceDN/>
        <w:adjustRightInd/>
        <w:spacing w:before="7" w:line="274" w:lineRule="exact"/>
        <w:ind w:left="-142" w:firstLine="709"/>
        <w:jc w:val="both"/>
        <w:rPr>
          <w:rStyle w:val="CharStyle65"/>
          <w:sz w:val="24"/>
          <w:szCs w:val="24"/>
        </w:rPr>
      </w:pPr>
      <w:r w:rsidRPr="00F708E7">
        <w:rPr>
          <w:rStyle w:val="CharStyle65"/>
          <w:sz w:val="24"/>
          <w:szCs w:val="24"/>
        </w:rPr>
        <w:t>Pasūtītājam</w:t>
      </w:r>
      <w:r w:rsidRPr="00AF4823">
        <w:rPr>
          <w:rStyle w:val="CharStyle65"/>
          <w:sz w:val="24"/>
          <w:szCs w:val="24"/>
        </w:rPr>
        <w:t xml:space="preserve"> ir pienākums samaksāt Pakalpojuma sniedzējam par šajā līgumā paredzēto un kvalitatīvi paveikto Darbu, pamatojoties uz Pakalpojuma sniedzēja iesniegto rēķinu. Ja Darbs tiek veikts nepienācīgā (neatbilst šī līguma nosacījumiem) kvalitātē un Pasūtītājs vai tā pilnvarotā vai par šī līguma izpildi atbildīgā persona par to rakstiski iesniedz pretenziju Pakalpojuma sniedzējam, tad Pasūtītājam ir tiesības neapmaksāt Pakalpojuma sniedzēja iesniegto rēķinu.</w:t>
      </w:r>
    </w:p>
    <w:p w14:paraId="430FEAE4" w14:textId="77777777" w:rsidR="00D84263" w:rsidRPr="00AF4823" w:rsidRDefault="00D84263" w:rsidP="003D2205">
      <w:pPr>
        <w:pStyle w:val="Style6"/>
        <w:widowControl/>
        <w:numPr>
          <w:ilvl w:val="1"/>
          <w:numId w:val="20"/>
        </w:numPr>
        <w:tabs>
          <w:tab w:val="clear" w:pos="720"/>
          <w:tab w:val="left" w:pos="900"/>
          <w:tab w:val="left" w:pos="1260"/>
        </w:tabs>
        <w:autoSpaceDE/>
        <w:autoSpaceDN/>
        <w:adjustRightInd/>
        <w:spacing w:before="7" w:line="274" w:lineRule="exact"/>
        <w:ind w:left="0" w:firstLine="540"/>
        <w:jc w:val="both"/>
        <w:rPr>
          <w:rStyle w:val="CharStyle65"/>
          <w:sz w:val="24"/>
          <w:szCs w:val="24"/>
        </w:rPr>
      </w:pPr>
      <w:r w:rsidRPr="00AF4823">
        <w:rPr>
          <w:rStyle w:val="CharStyle65"/>
          <w:sz w:val="24"/>
          <w:szCs w:val="24"/>
        </w:rPr>
        <w:t xml:space="preserve">Pasūtītājs apņemas savlaicīgi sniegt Pakalpojuma sniedzējam savā rīcībā </w:t>
      </w:r>
      <w:r w:rsidRPr="00AF4823">
        <w:rPr>
          <w:rStyle w:val="CharStyle4"/>
          <w:b w:val="0"/>
          <w:sz w:val="24"/>
          <w:szCs w:val="24"/>
        </w:rPr>
        <w:t>esošo un</w:t>
      </w:r>
      <w:r w:rsidRPr="00AF4823">
        <w:rPr>
          <w:rStyle w:val="CharStyle4"/>
          <w:sz w:val="24"/>
          <w:szCs w:val="24"/>
        </w:rPr>
        <w:t xml:space="preserve"> </w:t>
      </w:r>
      <w:r w:rsidRPr="00AF4823">
        <w:rPr>
          <w:rStyle w:val="CharStyle65"/>
          <w:sz w:val="24"/>
          <w:szCs w:val="24"/>
        </w:rPr>
        <w:t>Darba veikšanai nepieciešamo informāciju.</w:t>
      </w:r>
    </w:p>
    <w:p w14:paraId="54B316A0" w14:textId="77777777" w:rsidR="00D84263" w:rsidRPr="00AF4823" w:rsidRDefault="00D84263" w:rsidP="003D2205">
      <w:pPr>
        <w:pStyle w:val="Style6"/>
        <w:widowControl/>
        <w:numPr>
          <w:ilvl w:val="1"/>
          <w:numId w:val="20"/>
        </w:numPr>
        <w:tabs>
          <w:tab w:val="clear" w:pos="720"/>
          <w:tab w:val="left" w:pos="900"/>
          <w:tab w:val="left" w:pos="1080"/>
        </w:tabs>
        <w:autoSpaceDE/>
        <w:autoSpaceDN/>
        <w:adjustRightInd/>
        <w:spacing w:before="7" w:line="274" w:lineRule="exact"/>
        <w:ind w:left="0" w:firstLine="540"/>
        <w:jc w:val="both"/>
        <w:rPr>
          <w:rStyle w:val="CharStyle65"/>
          <w:sz w:val="24"/>
          <w:szCs w:val="24"/>
        </w:rPr>
      </w:pPr>
      <w:r w:rsidRPr="00AF4823">
        <w:rPr>
          <w:rStyle w:val="CharStyle65"/>
          <w:sz w:val="24"/>
          <w:szCs w:val="24"/>
        </w:rPr>
        <w:t xml:space="preserve"> Pasūtītājs ir tiesīgs kontrolēt šī līguma noteikumu izpildi.</w:t>
      </w:r>
    </w:p>
    <w:p w14:paraId="7577E43E" w14:textId="77777777" w:rsidR="00D84263" w:rsidRPr="00AF4823" w:rsidRDefault="00D84263" w:rsidP="00D84263">
      <w:pPr>
        <w:pStyle w:val="Style6"/>
        <w:tabs>
          <w:tab w:val="left" w:pos="900"/>
          <w:tab w:val="left" w:pos="1080"/>
        </w:tabs>
        <w:spacing w:before="7" w:line="274" w:lineRule="exact"/>
        <w:ind w:left="540" w:firstLine="0"/>
      </w:pPr>
    </w:p>
    <w:p w14:paraId="137C22DA" w14:textId="77777777" w:rsidR="00D84263" w:rsidRPr="00AF4823" w:rsidRDefault="00D84263" w:rsidP="003D2205">
      <w:pPr>
        <w:widowControl w:val="0"/>
        <w:numPr>
          <w:ilvl w:val="0"/>
          <w:numId w:val="18"/>
        </w:numPr>
        <w:tabs>
          <w:tab w:val="left" w:pos="426"/>
        </w:tabs>
        <w:autoSpaceDE w:val="0"/>
        <w:autoSpaceDN w:val="0"/>
        <w:adjustRightInd w:val="0"/>
        <w:jc w:val="center"/>
        <w:rPr>
          <w:b/>
          <w:bCs/>
          <w:lang w:val="lv-LV"/>
        </w:rPr>
      </w:pPr>
      <w:r w:rsidRPr="00AF4823">
        <w:rPr>
          <w:b/>
          <w:bCs/>
          <w:lang w:val="lv-LV"/>
        </w:rPr>
        <w:t>Samaksa un norēķinu kārtība</w:t>
      </w:r>
    </w:p>
    <w:p w14:paraId="1C51B048" w14:textId="6226C6BB" w:rsidR="00D84263" w:rsidRPr="00AF4823" w:rsidRDefault="00D84263" w:rsidP="00D84263">
      <w:pPr>
        <w:widowControl w:val="0"/>
        <w:autoSpaceDE w:val="0"/>
        <w:autoSpaceDN w:val="0"/>
        <w:adjustRightInd w:val="0"/>
        <w:ind w:firstLine="540"/>
        <w:jc w:val="both"/>
        <w:rPr>
          <w:bCs/>
          <w:lang w:val="lv-LV"/>
        </w:rPr>
      </w:pPr>
      <w:r w:rsidRPr="00AF4823">
        <w:rPr>
          <w:bCs/>
          <w:lang w:val="lv-LV"/>
        </w:rPr>
        <w:t xml:space="preserve">4.1. </w:t>
      </w:r>
      <w:r w:rsidRPr="00AF4823">
        <w:rPr>
          <w:lang w:val="lv-LV"/>
        </w:rPr>
        <w:t xml:space="preserve">Atlīdzība par šī līguma 1.1.punktā paredzēto Darbu </w:t>
      </w:r>
      <w:r w:rsidR="0067218E" w:rsidRPr="00AF4823">
        <w:rPr>
          <w:b/>
          <w:lang w:val="lv-LV"/>
        </w:rPr>
        <w:t>gadā</w:t>
      </w:r>
      <w:r w:rsidR="0067218E" w:rsidRPr="00AF4823">
        <w:rPr>
          <w:lang w:val="lv-LV"/>
        </w:rPr>
        <w:t xml:space="preserve"> </w:t>
      </w:r>
      <w:r w:rsidRPr="00AF4823">
        <w:rPr>
          <w:lang w:val="lv-LV"/>
        </w:rPr>
        <w:t>tiek noteikta kā līgumcena</w:t>
      </w:r>
      <w:r w:rsidR="00B04D10" w:rsidRPr="00AF4823">
        <w:rPr>
          <w:lang w:val="lv-LV"/>
        </w:rPr>
        <w:t xml:space="preserve"> </w:t>
      </w:r>
      <w:r w:rsidRPr="00AF4823">
        <w:rPr>
          <w:b/>
          <w:lang w:val="lv-LV"/>
        </w:rPr>
        <w:t xml:space="preserve">– </w:t>
      </w:r>
      <w:r w:rsidR="0067218E" w:rsidRPr="00AF4823">
        <w:rPr>
          <w:b/>
          <w:lang w:val="lv-LV"/>
        </w:rPr>
        <w:lastRenderedPageBreak/>
        <w:t>___________</w:t>
      </w:r>
      <w:r w:rsidRPr="00AF4823">
        <w:rPr>
          <w:b/>
          <w:lang w:val="lv-LV"/>
        </w:rPr>
        <w:t xml:space="preserve"> EUR</w:t>
      </w:r>
      <w:r w:rsidRPr="00AF4823">
        <w:rPr>
          <w:lang w:val="lv-LV"/>
        </w:rPr>
        <w:t xml:space="preserve"> (</w:t>
      </w:r>
      <w:r w:rsidR="0067218E" w:rsidRPr="00AF4823">
        <w:rPr>
          <w:lang w:val="lv-LV"/>
        </w:rPr>
        <w:t>___________</w:t>
      </w:r>
      <w:r w:rsidRPr="00AF4823">
        <w:rPr>
          <w:lang w:val="lv-LV"/>
        </w:rPr>
        <w:t xml:space="preserve"> </w:t>
      </w:r>
      <w:r w:rsidRPr="00AF4823">
        <w:rPr>
          <w:i/>
          <w:lang w:val="lv-LV"/>
        </w:rPr>
        <w:t>euro</w:t>
      </w:r>
      <w:r w:rsidR="0067218E" w:rsidRPr="00AF4823">
        <w:rPr>
          <w:lang w:val="lv-LV"/>
        </w:rPr>
        <w:t xml:space="preserve"> un _____</w:t>
      </w:r>
      <w:r w:rsidRPr="00AF4823">
        <w:rPr>
          <w:lang w:val="lv-LV"/>
        </w:rPr>
        <w:t xml:space="preserve"> centi). Norādītā summa neietver pievienotās vērtības nodokli. Pievienotās vērtības nodokli 21% apmērā, kas sastāda </w:t>
      </w:r>
      <w:r w:rsidR="0067218E" w:rsidRPr="00AF4823">
        <w:rPr>
          <w:b/>
          <w:lang w:val="lv-LV"/>
        </w:rPr>
        <w:t>_______</w:t>
      </w:r>
      <w:r w:rsidRPr="00AF4823">
        <w:rPr>
          <w:b/>
          <w:lang w:val="lv-LV"/>
        </w:rPr>
        <w:t xml:space="preserve"> EUR </w:t>
      </w:r>
      <w:r w:rsidRPr="00AF4823">
        <w:rPr>
          <w:lang w:val="lv-LV"/>
        </w:rPr>
        <w:t>(</w:t>
      </w:r>
      <w:r w:rsidR="0067218E" w:rsidRPr="00AF4823">
        <w:rPr>
          <w:lang w:val="lv-LV"/>
        </w:rPr>
        <w:t>_________</w:t>
      </w:r>
      <w:r w:rsidRPr="00AF4823">
        <w:rPr>
          <w:lang w:val="lv-LV"/>
        </w:rPr>
        <w:t xml:space="preserve"> </w:t>
      </w:r>
      <w:r w:rsidRPr="00AF4823">
        <w:rPr>
          <w:i/>
          <w:lang w:val="lv-LV"/>
        </w:rPr>
        <w:t>euro</w:t>
      </w:r>
      <w:r w:rsidR="0067218E" w:rsidRPr="00AF4823">
        <w:rPr>
          <w:lang w:val="lv-LV"/>
        </w:rPr>
        <w:t xml:space="preserve"> un ______</w:t>
      </w:r>
      <w:r w:rsidRPr="00AF4823">
        <w:rPr>
          <w:lang w:val="lv-LV"/>
        </w:rPr>
        <w:t xml:space="preserve"> centi), valsts budžetā maksā Pasūtītājs normatīvajos aktos noteiktajā kārtībā. Līgumcenā iekļautas visas izmaksas, kas saistītas ar šī līguma izpildi. Avanss nav paredzēts.</w:t>
      </w:r>
    </w:p>
    <w:p w14:paraId="04E47EA5" w14:textId="77777777" w:rsidR="00D84263" w:rsidRPr="00AF4823" w:rsidRDefault="00D84263" w:rsidP="00D84263">
      <w:pPr>
        <w:pStyle w:val="Style3"/>
        <w:spacing w:line="274" w:lineRule="exact"/>
        <w:ind w:firstLine="540"/>
        <w:rPr>
          <w:iCs/>
          <w:sz w:val="24"/>
          <w:szCs w:val="24"/>
        </w:rPr>
      </w:pPr>
      <w:r w:rsidRPr="00AF4823">
        <w:rPr>
          <w:rStyle w:val="CharStyle72"/>
          <w:sz w:val="24"/>
          <w:szCs w:val="24"/>
        </w:rPr>
        <w:t xml:space="preserve">4.2. </w:t>
      </w:r>
      <w:r w:rsidRPr="00AF4823">
        <w:rPr>
          <w:iCs/>
          <w:sz w:val="24"/>
          <w:szCs w:val="24"/>
        </w:rPr>
        <w:t>Samaksa par faktiski izpildīto Darbu tiks nodrošināta vienu reizi mēnesī 20 (divdesmit) kalendāro dienu laikā pēc Pušu parakstītā pieņemšanas akta un uz tā pamata izrakstītā maksājuma dokumenta (rēķina) saņemšanas no Pakalpojuma sniedzēja;</w:t>
      </w:r>
    </w:p>
    <w:p w14:paraId="4CDB342A" w14:textId="77777777" w:rsidR="00D84263" w:rsidRPr="00AF4823" w:rsidRDefault="00D84263" w:rsidP="00D84263">
      <w:pPr>
        <w:pStyle w:val="Style3"/>
        <w:spacing w:line="274" w:lineRule="exact"/>
        <w:ind w:firstLine="540"/>
        <w:rPr>
          <w:bCs/>
          <w:sz w:val="24"/>
          <w:szCs w:val="24"/>
        </w:rPr>
      </w:pPr>
      <w:r w:rsidRPr="00AF4823">
        <w:rPr>
          <w:iCs/>
          <w:sz w:val="24"/>
          <w:szCs w:val="24"/>
        </w:rPr>
        <w:t xml:space="preserve">4.3. </w:t>
      </w:r>
      <w:r w:rsidRPr="00AF4823">
        <w:rPr>
          <w:bCs/>
          <w:sz w:val="24"/>
          <w:szCs w:val="24"/>
        </w:rPr>
        <w:t>Rēķina formāts un iesniegšanas kārtība:</w:t>
      </w:r>
    </w:p>
    <w:p w14:paraId="106D2041" w14:textId="77777777" w:rsidR="00D84263" w:rsidRPr="00AF4823" w:rsidRDefault="00D84263" w:rsidP="00D84263">
      <w:pPr>
        <w:pStyle w:val="Style3"/>
        <w:spacing w:line="274" w:lineRule="exact"/>
        <w:ind w:firstLine="540"/>
        <w:rPr>
          <w:sz w:val="24"/>
          <w:szCs w:val="24"/>
        </w:rPr>
      </w:pPr>
      <w:r w:rsidRPr="00AF4823">
        <w:rPr>
          <w:bCs/>
          <w:sz w:val="24"/>
          <w:szCs w:val="24"/>
        </w:rPr>
        <w:t xml:space="preserve">4.3.1. </w:t>
      </w:r>
      <w:r w:rsidRPr="00AF4823">
        <w:rPr>
          <w:iCs/>
          <w:sz w:val="24"/>
          <w:szCs w:val="24"/>
        </w:rPr>
        <w:t xml:space="preserve">Pakalpojuma sniedzējs </w:t>
      </w:r>
      <w:r w:rsidRPr="00AF4823">
        <w:rPr>
          <w:sz w:val="24"/>
          <w:szCs w:val="24"/>
        </w:rPr>
        <w:t xml:space="preserve">sagatavo grāmatvedības attaisnojuma dokumentus elektroniskā formātā (turpmāk - elektronisks rēķins), atbilstoši Rīgas pilsētas pašvaldības portālā </w:t>
      </w:r>
      <w:hyperlink r:id="rId24" w:history="1">
        <w:r w:rsidRPr="00AF4823">
          <w:rPr>
            <w:color w:val="0000FF"/>
            <w:sz w:val="24"/>
            <w:szCs w:val="24"/>
            <w:u w:val="single"/>
          </w:rPr>
          <w:t>www.eriga.lv</w:t>
        </w:r>
      </w:hyperlink>
      <w:r w:rsidRPr="00AF4823">
        <w:rPr>
          <w:sz w:val="24"/>
          <w:szCs w:val="24"/>
        </w:rPr>
        <w:t>, sadaļā „Rēķinu iesniegšana” norādītajai informācijai par elektroniskā rēķina formātu;</w:t>
      </w:r>
    </w:p>
    <w:p w14:paraId="457B0DCB" w14:textId="77777777" w:rsidR="00D84263" w:rsidRPr="00AF4823" w:rsidRDefault="00D84263" w:rsidP="00D84263">
      <w:pPr>
        <w:pStyle w:val="Style3"/>
        <w:spacing w:line="274" w:lineRule="exact"/>
        <w:ind w:firstLine="540"/>
        <w:rPr>
          <w:sz w:val="24"/>
          <w:szCs w:val="24"/>
        </w:rPr>
      </w:pPr>
      <w:r w:rsidRPr="00AF4823">
        <w:rPr>
          <w:sz w:val="24"/>
          <w:szCs w:val="24"/>
        </w:rPr>
        <w:t>4.3.2. elektroniskos rēķinus apmaksai Pakalpojuma sniedzējs iesniedz Pasūtītājam, izvēloties  vienu no sekojošiem rēķina piegādes kanāliem:</w:t>
      </w:r>
    </w:p>
    <w:p w14:paraId="1CCCF6B8" w14:textId="77777777" w:rsidR="00D84263" w:rsidRPr="00AF4823" w:rsidRDefault="00D84263" w:rsidP="00D84263">
      <w:pPr>
        <w:pStyle w:val="Style3"/>
        <w:spacing w:line="274" w:lineRule="exact"/>
        <w:ind w:firstLine="540"/>
        <w:rPr>
          <w:sz w:val="24"/>
          <w:szCs w:val="24"/>
        </w:rPr>
      </w:pPr>
      <w:r w:rsidRPr="00AF4823">
        <w:rPr>
          <w:sz w:val="24"/>
          <w:szCs w:val="24"/>
        </w:rPr>
        <w:t>4.3.2.1.izveido programmatūru datu apmaiņai starp Pakalpojuma sniedzēja norēķinu sistēmu un pašvaldības vienoto informācijas sistēmu;</w:t>
      </w:r>
    </w:p>
    <w:p w14:paraId="7E21BFBD" w14:textId="77777777" w:rsidR="00D84263" w:rsidRPr="00AF4823" w:rsidRDefault="00D84263" w:rsidP="00D84263">
      <w:pPr>
        <w:pStyle w:val="Style3"/>
        <w:spacing w:line="274" w:lineRule="exact"/>
        <w:ind w:firstLine="540"/>
        <w:rPr>
          <w:sz w:val="24"/>
          <w:szCs w:val="24"/>
        </w:rPr>
      </w:pPr>
      <w:r w:rsidRPr="00AF4823">
        <w:rPr>
          <w:sz w:val="24"/>
          <w:szCs w:val="24"/>
        </w:rPr>
        <w:t xml:space="preserve">4.3.2.2. augšupielādē rēķinu failus portālā </w:t>
      </w:r>
      <w:hyperlink r:id="rId25" w:history="1">
        <w:r w:rsidRPr="00AF4823">
          <w:rPr>
            <w:color w:val="0000FF"/>
            <w:sz w:val="24"/>
            <w:szCs w:val="24"/>
            <w:u w:val="single"/>
          </w:rPr>
          <w:t>www.eriga.lv</w:t>
        </w:r>
      </w:hyperlink>
      <w:r w:rsidRPr="00AF4823">
        <w:rPr>
          <w:sz w:val="24"/>
          <w:szCs w:val="24"/>
        </w:rPr>
        <w:t xml:space="preserve">, atbilstoši portālā </w:t>
      </w:r>
      <w:hyperlink r:id="rId26" w:history="1">
        <w:r w:rsidRPr="00AF4823">
          <w:rPr>
            <w:color w:val="0000FF"/>
            <w:sz w:val="24"/>
            <w:szCs w:val="24"/>
            <w:u w:val="single"/>
          </w:rPr>
          <w:t>www.eriga.lv</w:t>
        </w:r>
      </w:hyperlink>
      <w:r w:rsidRPr="00AF4823">
        <w:rPr>
          <w:sz w:val="24"/>
          <w:szCs w:val="24"/>
        </w:rPr>
        <w:t>, sadaļā „Rēķinu iesniegšana” norādītajai informācijai par elektroniskā rēķina formātu;</w:t>
      </w:r>
    </w:p>
    <w:p w14:paraId="6FC5C020" w14:textId="77777777" w:rsidR="00D84263" w:rsidRPr="00AF4823" w:rsidRDefault="00D84263" w:rsidP="00D84263">
      <w:pPr>
        <w:pStyle w:val="Style3"/>
        <w:spacing w:line="274" w:lineRule="exact"/>
        <w:ind w:firstLine="540"/>
        <w:rPr>
          <w:sz w:val="24"/>
          <w:szCs w:val="24"/>
        </w:rPr>
      </w:pPr>
      <w:r w:rsidRPr="00AF4823">
        <w:rPr>
          <w:sz w:val="24"/>
          <w:szCs w:val="24"/>
        </w:rPr>
        <w:t>4.3.2.3. izmanto Web formas portālā http://</w:t>
      </w:r>
      <w:r w:rsidR="00882BE8">
        <w:fldChar w:fldCharType="begin"/>
      </w:r>
      <w:r w:rsidR="00882BE8">
        <w:instrText xml:space="preserve"> HYPERLINK "http://www.eriga.lv" </w:instrText>
      </w:r>
      <w:r w:rsidR="00882BE8">
        <w:fldChar w:fldCharType="separate"/>
      </w:r>
      <w:r w:rsidRPr="00AF4823">
        <w:rPr>
          <w:color w:val="0000FF"/>
          <w:sz w:val="24"/>
          <w:szCs w:val="24"/>
          <w:u w:val="single"/>
        </w:rPr>
        <w:t>www.eriga.lv</w:t>
      </w:r>
      <w:r w:rsidR="00882BE8">
        <w:rPr>
          <w:color w:val="0000FF"/>
          <w:sz w:val="24"/>
          <w:szCs w:val="24"/>
          <w:u w:val="single"/>
        </w:rPr>
        <w:fldChar w:fldCharType="end"/>
      </w:r>
      <w:r w:rsidRPr="00AF4823">
        <w:rPr>
          <w:sz w:val="24"/>
          <w:szCs w:val="24"/>
        </w:rPr>
        <w:t>, sadaļā „Rēķinu iesniegšana” manuālai rēķinu ievadei.</w:t>
      </w:r>
    </w:p>
    <w:p w14:paraId="10687F3E" w14:textId="77777777" w:rsidR="00D84263" w:rsidRPr="00AF4823" w:rsidRDefault="00D84263" w:rsidP="00D84263">
      <w:pPr>
        <w:pStyle w:val="Style3"/>
        <w:spacing w:line="274" w:lineRule="exact"/>
        <w:ind w:firstLine="540"/>
        <w:rPr>
          <w:sz w:val="24"/>
          <w:szCs w:val="24"/>
        </w:rPr>
      </w:pPr>
      <w:r w:rsidRPr="00AF4823">
        <w:rPr>
          <w:sz w:val="24"/>
          <w:szCs w:val="24"/>
        </w:rPr>
        <w:t>4.3.3. šajā līgumā noteiktā kārtībā iesniegts elektronisks rēķins nodrošina Pusēm elektroniskā rēķina izcelsmes autentiskumu un satura integritāti.</w:t>
      </w:r>
    </w:p>
    <w:p w14:paraId="13E62B7E" w14:textId="77777777" w:rsidR="00D84263" w:rsidRPr="00AF4823" w:rsidRDefault="00D84263" w:rsidP="00D84263">
      <w:pPr>
        <w:pStyle w:val="Style3"/>
        <w:spacing w:line="274" w:lineRule="exact"/>
        <w:ind w:firstLine="540"/>
        <w:rPr>
          <w:sz w:val="24"/>
          <w:szCs w:val="24"/>
        </w:rPr>
      </w:pPr>
      <w:r w:rsidRPr="00AF4823">
        <w:rPr>
          <w:sz w:val="24"/>
          <w:szCs w:val="24"/>
        </w:rPr>
        <w:t xml:space="preserve">4.3.4. elektroniskā rēķina apmaksas termiņš ir 20 (divdesmit) kalendāro dienu laikā no dienas, kad Pakalpojuma sniedzējs iesniedzis Pasūtītājam elektronisku rēķinu, atbilstoši portālā </w:t>
      </w:r>
      <w:hyperlink r:id="rId27" w:history="1">
        <w:r w:rsidRPr="00AF4823">
          <w:rPr>
            <w:color w:val="0000FF"/>
            <w:sz w:val="24"/>
            <w:szCs w:val="24"/>
            <w:u w:val="single"/>
          </w:rPr>
          <w:t>www.eriga.lv</w:t>
        </w:r>
      </w:hyperlink>
      <w:r w:rsidRPr="00AF4823">
        <w:rPr>
          <w:sz w:val="24"/>
          <w:szCs w:val="24"/>
        </w:rPr>
        <w:t>, sadaļā „Rēķinu iesniegšana” norādītajai informācijai par elektroniskā rēķina formātu;</w:t>
      </w:r>
    </w:p>
    <w:p w14:paraId="001F3C92" w14:textId="77777777" w:rsidR="00D84263" w:rsidRPr="00AF4823" w:rsidRDefault="00D84263" w:rsidP="00D84263">
      <w:pPr>
        <w:pStyle w:val="Style3"/>
        <w:spacing w:line="274" w:lineRule="exact"/>
        <w:ind w:firstLine="540"/>
        <w:rPr>
          <w:sz w:val="24"/>
          <w:szCs w:val="24"/>
        </w:rPr>
      </w:pPr>
      <w:r w:rsidRPr="00AF4823">
        <w:rPr>
          <w:sz w:val="24"/>
          <w:szCs w:val="24"/>
        </w:rPr>
        <w:t xml:space="preserve">4.3.5. elektroniskā rēķina apmaksas termiņu skaita no dienas, kad Pakalpojuma sniedzējs, atbilstoši pašvaldības portālā </w:t>
      </w:r>
      <w:hyperlink r:id="rId28" w:history="1">
        <w:r w:rsidRPr="00AF4823">
          <w:rPr>
            <w:color w:val="0000FF"/>
            <w:sz w:val="24"/>
            <w:szCs w:val="24"/>
            <w:u w:val="single"/>
          </w:rPr>
          <w:t>www.eriga.lv</w:t>
        </w:r>
      </w:hyperlink>
      <w:r w:rsidRPr="00AF4823">
        <w:rPr>
          <w:sz w:val="24"/>
          <w:szCs w:val="24"/>
        </w:rPr>
        <w:t xml:space="preserve">,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 </w:t>
      </w:r>
    </w:p>
    <w:p w14:paraId="49635E91" w14:textId="77777777" w:rsidR="00D84263" w:rsidRPr="00AF4823" w:rsidRDefault="00D84263" w:rsidP="00D84263">
      <w:pPr>
        <w:pStyle w:val="Style3"/>
        <w:spacing w:line="274" w:lineRule="exact"/>
        <w:ind w:firstLine="540"/>
        <w:rPr>
          <w:sz w:val="24"/>
          <w:szCs w:val="24"/>
        </w:rPr>
      </w:pPr>
      <w:r w:rsidRPr="00AF4823">
        <w:rPr>
          <w:sz w:val="24"/>
          <w:szCs w:val="24"/>
        </w:rPr>
        <w:t xml:space="preserve">4.3.6. Pakalpojuma sniedzējam ir pienākums pašvaldības portālā </w:t>
      </w:r>
      <w:hyperlink r:id="rId29" w:history="1">
        <w:r w:rsidRPr="00AF4823">
          <w:rPr>
            <w:color w:val="0000FF"/>
            <w:sz w:val="24"/>
            <w:szCs w:val="24"/>
            <w:u w:val="single"/>
          </w:rPr>
          <w:t>www.eriga.lv</w:t>
        </w:r>
      </w:hyperlink>
      <w:r w:rsidRPr="00AF4823">
        <w:rPr>
          <w:sz w:val="24"/>
          <w:szCs w:val="24"/>
        </w:rPr>
        <w:t xml:space="preserve"> sekot līdzi iesniegtā elektroniskā rēķina apstrādes statusam; </w:t>
      </w:r>
    </w:p>
    <w:p w14:paraId="042FBCFE" w14:textId="77777777" w:rsidR="00D84263" w:rsidRPr="00AF4823" w:rsidRDefault="00D84263" w:rsidP="00D84263">
      <w:pPr>
        <w:pStyle w:val="Style3"/>
        <w:spacing w:line="274" w:lineRule="exact"/>
        <w:ind w:firstLine="540"/>
        <w:rPr>
          <w:sz w:val="24"/>
          <w:szCs w:val="24"/>
        </w:rPr>
      </w:pPr>
      <w:r w:rsidRPr="00AF4823">
        <w:rPr>
          <w:sz w:val="24"/>
          <w:szCs w:val="24"/>
        </w:rPr>
        <w:t>4.3.7. ja Pakalpojuma sniedzējs ir iesniedzis nepareizi aizpildītu un/vai šī līguma nosacījumiem neatbilstošu elektronisko rēķinu, Pasūtītājs šādu rēķinu apmaksai nepieņem un neakceptē. Piegādātājam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367215BF" w14:textId="77777777" w:rsidR="00D84263" w:rsidRPr="00AF4823" w:rsidRDefault="00D84263" w:rsidP="00D84263">
      <w:pPr>
        <w:pStyle w:val="Style3"/>
        <w:spacing w:line="274" w:lineRule="exact"/>
        <w:ind w:firstLine="540"/>
        <w:rPr>
          <w:rStyle w:val="CharStyle72"/>
          <w:sz w:val="24"/>
          <w:szCs w:val="24"/>
        </w:rPr>
      </w:pPr>
      <w:r w:rsidRPr="00AF4823">
        <w:rPr>
          <w:sz w:val="24"/>
          <w:szCs w:val="24"/>
        </w:rPr>
        <w:t xml:space="preserve">4.4. </w:t>
      </w:r>
      <w:r w:rsidRPr="00AF4823">
        <w:rPr>
          <w:rStyle w:val="CharStyle72"/>
          <w:sz w:val="24"/>
          <w:szCs w:val="24"/>
        </w:rPr>
        <w:t>Samaksu par izpildītajiem Darbiem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51B90013" w14:textId="77777777" w:rsidR="00D84263" w:rsidRPr="00AF4823" w:rsidRDefault="00D84263" w:rsidP="00D84263">
      <w:pPr>
        <w:pStyle w:val="Style3"/>
        <w:spacing w:line="274" w:lineRule="exact"/>
        <w:ind w:firstLine="540"/>
        <w:rPr>
          <w:sz w:val="24"/>
          <w:szCs w:val="24"/>
        </w:rPr>
      </w:pPr>
      <w:r w:rsidRPr="00AF4823">
        <w:rPr>
          <w:rStyle w:val="CharStyle72"/>
          <w:sz w:val="24"/>
          <w:szCs w:val="24"/>
        </w:rPr>
        <w:t xml:space="preserve">4.5. </w:t>
      </w:r>
      <w:r w:rsidRPr="00AF4823">
        <w:rPr>
          <w:sz w:val="24"/>
          <w:szCs w:val="24"/>
        </w:rPr>
        <w:t xml:space="preserve">Nekvalitatīvi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15 (piecpadsmit) kalendāro dienu laikā no trūkumu konstatēšanas brīža par saviem finanšu līdzekļiem, un šo līdzekļu piedziņu Pakalpojuma sniedzējs nevar vērst pret Pasūtītāju. </w:t>
      </w:r>
    </w:p>
    <w:p w14:paraId="4144C1E1" w14:textId="77777777" w:rsidR="00D84263" w:rsidRPr="00AF4823" w:rsidRDefault="00D84263" w:rsidP="00D84263">
      <w:pPr>
        <w:widowControl w:val="0"/>
        <w:tabs>
          <w:tab w:val="num" w:pos="0"/>
          <w:tab w:val="left" w:pos="1080"/>
        </w:tabs>
        <w:autoSpaceDE w:val="0"/>
        <w:autoSpaceDN w:val="0"/>
        <w:adjustRightInd w:val="0"/>
        <w:rPr>
          <w:bCs/>
          <w:lang w:val="lv-LV"/>
        </w:rPr>
      </w:pPr>
    </w:p>
    <w:p w14:paraId="05CE9A93" w14:textId="77777777" w:rsidR="00D84263" w:rsidRPr="00AF4823" w:rsidRDefault="00D84263" w:rsidP="003D2205">
      <w:pPr>
        <w:widowControl w:val="0"/>
        <w:numPr>
          <w:ilvl w:val="0"/>
          <w:numId w:val="19"/>
        </w:numPr>
        <w:tabs>
          <w:tab w:val="left" w:pos="426"/>
        </w:tabs>
        <w:autoSpaceDE w:val="0"/>
        <w:autoSpaceDN w:val="0"/>
        <w:adjustRightInd w:val="0"/>
        <w:jc w:val="center"/>
        <w:rPr>
          <w:lang w:val="lv-LV"/>
        </w:rPr>
      </w:pPr>
      <w:r w:rsidRPr="00AF4823">
        <w:rPr>
          <w:b/>
          <w:lang w:val="lv-LV"/>
        </w:rPr>
        <w:t>Līguma izpildes termiņš, tā pārtraukšanas kārtība un līgumsods</w:t>
      </w:r>
    </w:p>
    <w:p w14:paraId="620CB7F7" w14:textId="12F3CED6" w:rsidR="00D84263" w:rsidRPr="00AF4823" w:rsidRDefault="0067218E" w:rsidP="003D2205">
      <w:pPr>
        <w:pStyle w:val="af7"/>
        <w:numPr>
          <w:ilvl w:val="1"/>
          <w:numId w:val="19"/>
        </w:numPr>
        <w:tabs>
          <w:tab w:val="clear" w:pos="644"/>
          <w:tab w:val="left" w:pos="1080"/>
          <w:tab w:val="left" w:pos="1260"/>
        </w:tabs>
        <w:spacing w:after="0"/>
        <w:ind w:left="0" w:firstLine="540"/>
        <w:jc w:val="both"/>
        <w:rPr>
          <w:rStyle w:val="FontStyle77"/>
          <w:b/>
          <w:lang w:val="lv-LV"/>
        </w:rPr>
      </w:pPr>
      <w:r w:rsidRPr="00AF4823">
        <w:rPr>
          <w:rStyle w:val="FontStyle77"/>
          <w:b/>
          <w:lang w:val="lv-LV"/>
        </w:rPr>
        <w:t>Šis līgums ir spēkā 3 (trīs) gadus</w:t>
      </w:r>
      <w:r w:rsidR="00D84263" w:rsidRPr="00AF4823">
        <w:rPr>
          <w:rStyle w:val="FontStyle77"/>
          <w:b/>
          <w:lang w:val="lv-LV"/>
        </w:rPr>
        <w:t xml:space="preserve"> no šī līguma spēkā stāšanās dienas. Šis līgums stājas spēkā dienā, kad tas reģistrēts Rīgas domes Vienotās lietvedības lietojumprogrammā “Līgumi 1”.</w:t>
      </w:r>
    </w:p>
    <w:p w14:paraId="1CFA7246" w14:textId="77777777" w:rsidR="00D84263" w:rsidRPr="00AF4823" w:rsidRDefault="00D84263" w:rsidP="003D2205">
      <w:pPr>
        <w:pStyle w:val="af7"/>
        <w:numPr>
          <w:ilvl w:val="1"/>
          <w:numId w:val="19"/>
        </w:numPr>
        <w:tabs>
          <w:tab w:val="clear" w:pos="644"/>
          <w:tab w:val="left" w:pos="1080"/>
          <w:tab w:val="left" w:pos="1260"/>
        </w:tabs>
        <w:spacing w:after="0"/>
        <w:ind w:left="0" w:firstLine="540"/>
        <w:jc w:val="both"/>
        <w:rPr>
          <w:b/>
          <w:lang w:val="lv-LV"/>
        </w:rPr>
      </w:pPr>
      <w:r w:rsidRPr="00AF4823">
        <w:rPr>
          <w:lang w:val="lv-LV"/>
        </w:rPr>
        <w:t>Vienpusēja atkāpšanās no šī līguma nav pieļaujama, izņemot šajā līgumā un Latvijas Republikas normatīvajos aktos noteiktajos gadījumos.</w:t>
      </w:r>
    </w:p>
    <w:p w14:paraId="4EFE9E5A" w14:textId="77777777" w:rsidR="00D84263" w:rsidRPr="00AF4823" w:rsidRDefault="00D84263" w:rsidP="003D2205">
      <w:pPr>
        <w:pStyle w:val="af7"/>
        <w:numPr>
          <w:ilvl w:val="1"/>
          <w:numId w:val="19"/>
        </w:numPr>
        <w:tabs>
          <w:tab w:val="clear" w:pos="644"/>
          <w:tab w:val="left" w:pos="1080"/>
          <w:tab w:val="left" w:pos="1260"/>
        </w:tabs>
        <w:spacing w:after="0"/>
        <w:ind w:left="0" w:firstLine="540"/>
        <w:jc w:val="both"/>
        <w:rPr>
          <w:b/>
          <w:lang w:val="lv-LV"/>
        </w:rPr>
      </w:pPr>
      <w:r w:rsidRPr="00AF4823">
        <w:rPr>
          <w:bCs/>
          <w:lang w:val="lv-LV"/>
        </w:rPr>
        <w:lastRenderedPageBreak/>
        <w:t xml:space="preserve">Pasūtītājs ir tiesīgs vienpusīgi atkāpties no šī līguma pirms termiņa, rakstiski brīdinot otru Pusi vismaz 15 (piecpadsmit) kalendārās dienas iepriekš, ja </w:t>
      </w:r>
      <w:r w:rsidRPr="00AF4823">
        <w:rPr>
          <w:lang w:val="lv-LV"/>
        </w:rPr>
        <w:t>Pakalpojuma sniedzējs:</w:t>
      </w:r>
    </w:p>
    <w:p w14:paraId="190DC202" w14:textId="77777777" w:rsidR="00D84263" w:rsidRPr="00AF4823" w:rsidRDefault="00D84263" w:rsidP="003D2205">
      <w:pPr>
        <w:pStyle w:val="af7"/>
        <w:numPr>
          <w:ilvl w:val="2"/>
          <w:numId w:val="19"/>
        </w:numPr>
        <w:tabs>
          <w:tab w:val="clear" w:pos="1286"/>
        </w:tabs>
        <w:spacing w:after="0"/>
        <w:ind w:left="0" w:firstLine="566"/>
        <w:jc w:val="both"/>
        <w:rPr>
          <w:b/>
          <w:lang w:val="lv-LV"/>
        </w:rPr>
      </w:pPr>
      <w:r w:rsidRPr="00AF4823">
        <w:rPr>
          <w:lang w:val="lv-LV"/>
        </w:rPr>
        <w:t>savus pienākumus veic Pasūtītājam nepieņemamā kvalitātē un/vai nepilda šī līguma prasības;</w:t>
      </w:r>
    </w:p>
    <w:p w14:paraId="3FD87C00" w14:textId="77777777" w:rsidR="00D84263" w:rsidRPr="00AF4823" w:rsidRDefault="00D84263" w:rsidP="003D2205">
      <w:pPr>
        <w:pStyle w:val="af7"/>
        <w:numPr>
          <w:ilvl w:val="2"/>
          <w:numId w:val="19"/>
        </w:numPr>
        <w:tabs>
          <w:tab w:val="clear" w:pos="1286"/>
        </w:tabs>
        <w:spacing w:after="0"/>
        <w:ind w:left="0" w:firstLine="566"/>
        <w:jc w:val="both"/>
        <w:rPr>
          <w:b/>
          <w:lang w:val="lv-LV"/>
        </w:rPr>
      </w:pPr>
      <w:r w:rsidRPr="00AF4823">
        <w:rPr>
          <w:lang w:val="lv-LV"/>
        </w:rPr>
        <w:t>ir nodevis savu tiešo funkciju veikšanu ar Pasūtītāju nesaskaņotam apakšuzņēmējam;</w:t>
      </w:r>
    </w:p>
    <w:p w14:paraId="6F19EB75" w14:textId="77777777" w:rsidR="00D84263" w:rsidRPr="00AF4823" w:rsidRDefault="00D84263" w:rsidP="003D2205">
      <w:pPr>
        <w:pStyle w:val="af7"/>
        <w:numPr>
          <w:ilvl w:val="2"/>
          <w:numId w:val="19"/>
        </w:numPr>
        <w:tabs>
          <w:tab w:val="clear" w:pos="1286"/>
        </w:tabs>
        <w:spacing w:after="0"/>
        <w:ind w:left="0" w:firstLine="566"/>
        <w:jc w:val="both"/>
        <w:rPr>
          <w:b/>
          <w:lang w:val="lv-LV"/>
        </w:rPr>
      </w:pPr>
      <w:r w:rsidRPr="00AF4823">
        <w:rPr>
          <w:lang w:val="lv-LV"/>
        </w:rPr>
        <w:t>nav uzsācis Darbus 3 (trīs) darba dienu laikā no dienas, kad Pakalpojuma sniedzējam ir saņēmis informāciju par Darba uzsākšanu;</w:t>
      </w:r>
    </w:p>
    <w:p w14:paraId="506AD114" w14:textId="30B35356" w:rsidR="00D84263" w:rsidRPr="00AF4823" w:rsidRDefault="00D84263" w:rsidP="003D2205">
      <w:pPr>
        <w:pStyle w:val="af7"/>
        <w:numPr>
          <w:ilvl w:val="2"/>
          <w:numId w:val="19"/>
        </w:numPr>
        <w:tabs>
          <w:tab w:val="clear" w:pos="1286"/>
        </w:tabs>
        <w:spacing w:after="0"/>
        <w:ind w:left="0" w:firstLine="566"/>
        <w:jc w:val="both"/>
        <w:rPr>
          <w:b/>
          <w:lang w:val="lv-LV"/>
        </w:rPr>
      </w:pPr>
      <w:r w:rsidRPr="00AF4823">
        <w:rPr>
          <w:lang w:val="lv-LV"/>
        </w:rPr>
        <w:t>Darbus kavē tādā apmērā, ka to pabeigšana nav iespējama šajā līgumā paredzētajā termiņā. Par šādu termiņa kavējumu tiek uzskatīts Pakalpojuma sniedzēja vainojams kavē</w:t>
      </w:r>
      <w:r w:rsidR="0067218E" w:rsidRPr="00AF4823">
        <w:rPr>
          <w:lang w:val="lv-LV"/>
        </w:rPr>
        <w:t>jums Darbu izpildē vairāk par 5 (piecām</w:t>
      </w:r>
      <w:r w:rsidRPr="00AF4823">
        <w:rPr>
          <w:lang w:val="lv-LV"/>
        </w:rPr>
        <w:t>) darba dienām;</w:t>
      </w:r>
    </w:p>
    <w:p w14:paraId="2CE3C38F" w14:textId="77777777" w:rsidR="00D84263" w:rsidRPr="00F708E7" w:rsidRDefault="00D84263" w:rsidP="003D2205">
      <w:pPr>
        <w:pStyle w:val="af7"/>
        <w:numPr>
          <w:ilvl w:val="2"/>
          <w:numId w:val="19"/>
        </w:numPr>
        <w:tabs>
          <w:tab w:val="clear" w:pos="1286"/>
        </w:tabs>
        <w:spacing w:after="0"/>
        <w:ind w:left="0" w:firstLine="566"/>
        <w:jc w:val="both"/>
        <w:rPr>
          <w:b/>
          <w:lang w:val="lv-LV"/>
        </w:rPr>
      </w:pPr>
      <w:r w:rsidRPr="00AF4823">
        <w:rPr>
          <w:lang w:val="lv-LV"/>
        </w:rPr>
        <w:t xml:space="preserve">veic Darbus neatbilstoši šī līguma dokumentu prasībām, kvalitātes vai tehnoloģijas prasībām, </w:t>
      </w:r>
      <w:r w:rsidRPr="00F708E7">
        <w:rPr>
          <w:lang w:val="lv-LV"/>
        </w:rPr>
        <w:t>pēc atgādinājuma netiek uzsākta defektu novēršana;</w:t>
      </w:r>
    </w:p>
    <w:p w14:paraId="38D20FE1" w14:textId="77777777" w:rsidR="00D84263" w:rsidRPr="00F708E7" w:rsidRDefault="00D84263" w:rsidP="003D2205">
      <w:pPr>
        <w:pStyle w:val="af7"/>
        <w:numPr>
          <w:ilvl w:val="2"/>
          <w:numId w:val="19"/>
        </w:numPr>
        <w:tabs>
          <w:tab w:val="clear" w:pos="1286"/>
        </w:tabs>
        <w:spacing w:after="0"/>
        <w:ind w:left="0" w:firstLine="566"/>
        <w:jc w:val="both"/>
        <w:rPr>
          <w:b/>
          <w:lang w:val="lv-LV"/>
        </w:rPr>
      </w:pPr>
      <w:r w:rsidRPr="00F708E7">
        <w:rPr>
          <w:lang w:val="lv-LV"/>
        </w:rPr>
        <w:t>kādā citā veidā nepilda šajā līgumā noteiktās saistības tādā mērā, ka tiek apdraudēta Darbu kvalitāte vai izpildes termiņš;</w:t>
      </w:r>
    </w:p>
    <w:p w14:paraId="6DB7F6CA" w14:textId="77777777" w:rsidR="00D84263" w:rsidRPr="00F708E7" w:rsidRDefault="00D84263" w:rsidP="003D2205">
      <w:pPr>
        <w:pStyle w:val="af7"/>
        <w:numPr>
          <w:ilvl w:val="2"/>
          <w:numId w:val="19"/>
        </w:numPr>
        <w:tabs>
          <w:tab w:val="clear" w:pos="1286"/>
        </w:tabs>
        <w:spacing w:after="0"/>
        <w:ind w:left="0" w:firstLine="566"/>
        <w:jc w:val="both"/>
        <w:rPr>
          <w:b/>
          <w:lang w:val="lv-LV"/>
        </w:rPr>
      </w:pPr>
      <w:r w:rsidRPr="00F708E7">
        <w:rPr>
          <w:lang w:val="lv-LV"/>
        </w:rPr>
        <w:t>neievēro šī līguma 2.4.punkta nosacījumu;</w:t>
      </w:r>
    </w:p>
    <w:p w14:paraId="45838B3C" w14:textId="77777777" w:rsidR="00D84263" w:rsidRPr="00F708E7" w:rsidRDefault="00D84263" w:rsidP="003D2205">
      <w:pPr>
        <w:pStyle w:val="af7"/>
        <w:numPr>
          <w:ilvl w:val="2"/>
          <w:numId w:val="19"/>
        </w:numPr>
        <w:tabs>
          <w:tab w:val="clear" w:pos="1286"/>
        </w:tabs>
        <w:spacing w:after="0"/>
        <w:ind w:left="0" w:firstLine="566"/>
        <w:jc w:val="both"/>
        <w:rPr>
          <w:b/>
          <w:lang w:val="lv-LV"/>
        </w:rPr>
      </w:pPr>
      <w:r w:rsidRPr="00F708E7">
        <w:rPr>
          <w:lang w:val="lv-LV"/>
        </w:rPr>
        <w:t>normatīvajos aktos noteiktajā kārtībā ir atzīts par maksātnespējīgu vai pieņemts lēmums par Pakalpojuma sniedzēja likvidāciju.</w:t>
      </w:r>
    </w:p>
    <w:p w14:paraId="62814D58" w14:textId="75DBAFEB" w:rsidR="00D84263" w:rsidRPr="00AF4823" w:rsidRDefault="00D84263" w:rsidP="003D2205">
      <w:pPr>
        <w:pStyle w:val="af7"/>
        <w:numPr>
          <w:ilvl w:val="1"/>
          <w:numId w:val="19"/>
        </w:numPr>
        <w:tabs>
          <w:tab w:val="clear" w:pos="644"/>
          <w:tab w:val="left" w:pos="1080"/>
          <w:tab w:val="left" w:pos="1260"/>
        </w:tabs>
        <w:spacing w:after="0"/>
        <w:ind w:left="0" w:firstLine="567"/>
        <w:jc w:val="both"/>
        <w:rPr>
          <w:b/>
          <w:lang w:val="lv-LV"/>
        </w:rPr>
      </w:pPr>
      <w:r w:rsidRPr="00AF4823">
        <w:rPr>
          <w:lang w:val="lv-LV"/>
        </w:rPr>
        <w:t xml:space="preserve"> Pasūtītājs </w:t>
      </w:r>
      <w:r w:rsidRPr="00F708E7">
        <w:rPr>
          <w:lang w:val="lv-LV"/>
        </w:rPr>
        <w:t>neatlīdzina Pakalpojuma sniedzējam zaudējumus, kas radušies, Pasūtītājam izmantojot savas šī līguma 5.3.</w:t>
      </w:r>
      <w:r w:rsidR="00A023F8" w:rsidRPr="00F708E7">
        <w:rPr>
          <w:lang w:val="lv-LV"/>
        </w:rPr>
        <w:t xml:space="preserve"> un 5.16.</w:t>
      </w:r>
      <w:r w:rsidRPr="00F708E7">
        <w:rPr>
          <w:lang w:val="lv-LV"/>
        </w:rPr>
        <w:t>punktā</w:t>
      </w:r>
      <w:r w:rsidRPr="00AF4823">
        <w:rPr>
          <w:lang w:val="lv-LV"/>
        </w:rPr>
        <w:t xml:space="preserve"> noteiktās </w:t>
      </w:r>
      <w:r w:rsidRPr="00F708E7">
        <w:rPr>
          <w:lang w:val="lv-LV"/>
        </w:rPr>
        <w:t>tiesības, kā arī Pasūtītājs ir tiesīgs neapmaksāt jau paveikto Darbu, ja šis līgums ir lauzts, pamatojoties uz šī līguma 5.3.</w:t>
      </w:r>
      <w:r w:rsidR="00A023F8" w:rsidRPr="00F708E7">
        <w:rPr>
          <w:lang w:val="lv-LV"/>
        </w:rPr>
        <w:t xml:space="preserve"> un 5.16.</w:t>
      </w:r>
      <w:r w:rsidRPr="00F708E7">
        <w:rPr>
          <w:lang w:val="lv-LV"/>
        </w:rPr>
        <w:t>punktu</w:t>
      </w:r>
      <w:r w:rsidRPr="00AF4823">
        <w:rPr>
          <w:lang w:val="lv-LV"/>
        </w:rPr>
        <w:t>.</w:t>
      </w:r>
    </w:p>
    <w:p w14:paraId="15810CED" w14:textId="77777777" w:rsidR="00D84263" w:rsidRPr="00AF4823" w:rsidRDefault="00D84263" w:rsidP="003D2205">
      <w:pPr>
        <w:pStyle w:val="af7"/>
        <w:numPr>
          <w:ilvl w:val="1"/>
          <w:numId w:val="19"/>
        </w:numPr>
        <w:tabs>
          <w:tab w:val="clear" w:pos="644"/>
          <w:tab w:val="left" w:pos="1080"/>
          <w:tab w:val="left" w:pos="1260"/>
        </w:tabs>
        <w:spacing w:after="0"/>
        <w:ind w:left="0" w:firstLine="567"/>
        <w:jc w:val="both"/>
        <w:rPr>
          <w:b/>
          <w:lang w:val="lv-LV"/>
        </w:rPr>
      </w:pPr>
      <w:r w:rsidRPr="00AF4823">
        <w:rPr>
          <w:lang w:val="lv-LV"/>
        </w:rPr>
        <w:t>Darba izpildes termiņa neievērošana vai norēķina termiņa neievērošana tiek kompensēta ar līgumsodu no vainīgās Puses 0,1 % apmērā no kopējās līgumcenas par katru nokavēto dienu, bet ne vairāk kā 10 % no kopējās līgumcenas.</w:t>
      </w:r>
    </w:p>
    <w:p w14:paraId="12D99F6A" w14:textId="77777777" w:rsidR="00D84263" w:rsidRPr="00AF4823" w:rsidRDefault="00D84263" w:rsidP="003D2205">
      <w:pPr>
        <w:pStyle w:val="af7"/>
        <w:numPr>
          <w:ilvl w:val="1"/>
          <w:numId w:val="19"/>
        </w:numPr>
        <w:tabs>
          <w:tab w:val="clear" w:pos="644"/>
          <w:tab w:val="left" w:pos="1080"/>
          <w:tab w:val="left" w:pos="1260"/>
        </w:tabs>
        <w:spacing w:after="0"/>
        <w:ind w:left="0" w:firstLine="567"/>
        <w:jc w:val="both"/>
        <w:rPr>
          <w:b/>
          <w:lang w:val="lv-LV"/>
        </w:rPr>
      </w:pPr>
      <w:r w:rsidRPr="00AF4823">
        <w:rPr>
          <w:lang w:val="lv-LV"/>
        </w:rPr>
        <w:t xml:space="preserve">Līgumsoda samaksa neatbrīvo no pienākuma pienācīgi izpildīt saistību. </w:t>
      </w:r>
    </w:p>
    <w:p w14:paraId="4DBF4D04" w14:textId="77777777" w:rsidR="00D84263" w:rsidRPr="00AF4823" w:rsidRDefault="00D84263" w:rsidP="003D2205">
      <w:pPr>
        <w:pStyle w:val="af7"/>
        <w:numPr>
          <w:ilvl w:val="1"/>
          <w:numId w:val="19"/>
        </w:numPr>
        <w:tabs>
          <w:tab w:val="clear" w:pos="644"/>
          <w:tab w:val="left" w:pos="1080"/>
          <w:tab w:val="left" w:pos="1260"/>
        </w:tabs>
        <w:spacing w:after="0"/>
        <w:ind w:left="0" w:firstLine="567"/>
        <w:jc w:val="both"/>
        <w:rPr>
          <w:b/>
          <w:lang w:val="lv-LV"/>
        </w:rPr>
      </w:pPr>
      <w:r w:rsidRPr="00AF4823">
        <w:rPr>
          <w:lang w:val="lv-LV"/>
        </w:rPr>
        <w:t xml:space="preserve">Visos gadījumos, kad šis līgums tiek izbeigts pirms termiņa neatkarīgi no iemesla, Pakalpojuma sniedzējs saņem samaksu par faktiski veiktajiem un kvalitatīvi izpildītajiem Darbiem, ievērojot noteikumus par Darbu izpildes dokumentācijas iesniegšanu. </w:t>
      </w:r>
    </w:p>
    <w:p w14:paraId="3EFA7582" w14:textId="77777777" w:rsidR="00D84263" w:rsidRPr="00AF4823" w:rsidRDefault="00D84263" w:rsidP="003D2205">
      <w:pPr>
        <w:pStyle w:val="af7"/>
        <w:numPr>
          <w:ilvl w:val="1"/>
          <w:numId w:val="19"/>
        </w:numPr>
        <w:tabs>
          <w:tab w:val="clear" w:pos="644"/>
          <w:tab w:val="left" w:pos="1080"/>
          <w:tab w:val="left" w:pos="1260"/>
        </w:tabs>
        <w:spacing w:after="0"/>
        <w:ind w:left="0" w:firstLine="567"/>
        <w:jc w:val="both"/>
        <w:rPr>
          <w:lang w:val="lv-LV"/>
        </w:rPr>
      </w:pPr>
      <w:r w:rsidRPr="00AF4823">
        <w:rPr>
          <w:lang w:val="lv-LV"/>
        </w:rPr>
        <w:t>Ja šī līguma darbība tiek pārtraukta pirms termiņa Pakalpojuma sniedzēja vainas dēļ, Pakalpojuma sniedzējs par saviem finanšu līdzekļiem sakāro Darba izpildei nodotos objektus un atstāj tos drošā un no trešo personu darbībām pasargātā stāvoklī.</w:t>
      </w:r>
    </w:p>
    <w:p w14:paraId="297ADB03" w14:textId="77777777" w:rsidR="00D84263" w:rsidRPr="00AF4823" w:rsidRDefault="00D84263" w:rsidP="003D2205">
      <w:pPr>
        <w:pStyle w:val="af7"/>
        <w:numPr>
          <w:ilvl w:val="1"/>
          <w:numId w:val="19"/>
        </w:numPr>
        <w:tabs>
          <w:tab w:val="clear" w:pos="644"/>
          <w:tab w:val="left" w:pos="1080"/>
          <w:tab w:val="left" w:pos="1260"/>
        </w:tabs>
        <w:spacing w:after="0"/>
        <w:ind w:left="0" w:firstLine="567"/>
        <w:jc w:val="both"/>
        <w:rPr>
          <w:lang w:val="lv-LV"/>
        </w:rPr>
      </w:pPr>
      <w:r w:rsidRPr="00AF4823">
        <w:rPr>
          <w:lang w:val="lv-LV"/>
        </w:rPr>
        <w:t>Puses var veikt būtiskus šī līguma grozījumus, kuru veikšana ir pieļaujama saskaņā ar Publisko iepirkumu likuma 61.pantu, ja šī līguma izpildes gaitā radusies un iepriekš objektīvi neparedzama nepieciešamība:</w:t>
      </w:r>
    </w:p>
    <w:p w14:paraId="6930D34F" w14:textId="77777777" w:rsidR="00D84263" w:rsidRPr="00AF4823" w:rsidRDefault="00D84263" w:rsidP="003D2205">
      <w:pPr>
        <w:pStyle w:val="af7"/>
        <w:numPr>
          <w:ilvl w:val="2"/>
          <w:numId w:val="19"/>
        </w:numPr>
        <w:tabs>
          <w:tab w:val="clear" w:pos="1286"/>
          <w:tab w:val="left" w:pos="1134"/>
          <w:tab w:val="left" w:pos="1418"/>
        </w:tabs>
        <w:spacing w:after="0"/>
        <w:ind w:left="-142" w:firstLine="708"/>
        <w:jc w:val="both"/>
        <w:rPr>
          <w:lang w:val="lv-LV"/>
        </w:rPr>
      </w:pPr>
      <w:r w:rsidRPr="00AF4823">
        <w:rPr>
          <w:lang w:val="lv-LV"/>
        </w:rPr>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p>
    <w:p w14:paraId="11277A02" w14:textId="69F20586" w:rsidR="00D84263" w:rsidRPr="00AF4823" w:rsidRDefault="00D84263" w:rsidP="003D2205">
      <w:pPr>
        <w:pStyle w:val="af7"/>
        <w:numPr>
          <w:ilvl w:val="2"/>
          <w:numId w:val="19"/>
        </w:numPr>
        <w:tabs>
          <w:tab w:val="clear" w:pos="1286"/>
          <w:tab w:val="left" w:pos="1134"/>
          <w:tab w:val="left" w:pos="1418"/>
        </w:tabs>
        <w:spacing w:after="0"/>
        <w:ind w:left="-142" w:firstLine="708"/>
        <w:jc w:val="both"/>
        <w:rPr>
          <w:lang w:val="lv-LV"/>
        </w:rPr>
      </w:pPr>
      <w:r w:rsidRPr="00AF4823">
        <w:rPr>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iepirkuma (identifik</w:t>
      </w:r>
      <w:r w:rsidR="0067218E" w:rsidRPr="00AF4823">
        <w:rPr>
          <w:lang w:val="lv-LV"/>
        </w:rPr>
        <w:t>ācijas Nr. RD DMV 2020/17</w:t>
      </w:r>
      <w:r w:rsidRPr="00AF4823">
        <w:rPr>
          <w:lang w:val="lv-LV"/>
        </w:rPr>
        <w:t>) nolikumā dotajiem darbu apjomiem), neveicot jaunu iepirkumu.</w:t>
      </w:r>
    </w:p>
    <w:p w14:paraId="32805F51" w14:textId="77777777" w:rsidR="00D84263" w:rsidRPr="00AF4823" w:rsidRDefault="00D84263" w:rsidP="003D2205">
      <w:pPr>
        <w:pStyle w:val="af7"/>
        <w:numPr>
          <w:ilvl w:val="1"/>
          <w:numId w:val="19"/>
        </w:numPr>
        <w:tabs>
          <w:tab w:val="left" w:pos="1134"/>
          <w:tab w:val="left" w:pos="1418"/>
        </w:tabs>
        <w:spacing w:after="0"/>
        <w:ind w:left="0" w:firstLine="567"/>
        <w:jc w:val="both"/>
        <w:rPr>
          <w:lang w:val="lv-LV"/>
        </w:rPr>
      </w:pPr>
      <w:r w:rsidRPr="00AF4823">
        <w:rPr>
          <w:lang w:val="lv-LV"/>
        </w:rPr>
        <w:t>Šī līguma līgumcenas grozījumi ir pieļaujami, ja šī līguma grozījumu vērtība, ko noteic kā visu secīgi veikto grozījumu naudas vērtību summu, vienlaikus nepārsniedz:</w:t>
      </w:r>
    </w:p>
    <w:p w14:paraId="01D56FEF" w14:textId="0DDE4188" w:rsidR="00D84263" w:rsidRPr="00F952CE" w:rsidRDefault="00D84263" w:rsidP="003D2205">
      <w:pPr>
        <w:pStyle w:val="af7"/>
        <w:numPr>
          <w:ilvl w:val="2"/>
          <w:numId w:val="19"/>
        </w:numPr>
        <w:tabs>
          <w:tab w:val="left" w:pos="1080"/>
          <w:tab w:val="left" w:pos="1260"/>
        </w:tabs>
        <w:spacing w:after="0"/>
        <w:jc w:val="both"/>
        <w:rPr>
          <w:lang w:val="lv-LV"/>
        </w:rPr>
      </w:pPr>
      <w:r w:rsidRPr="00F952CE">
        <w:rPr>
          <w:lang w:val="lv-LV"/>
        </w:rPr>
        <w:t>saskaņ</w:t>
      </w:r>
      <w:r w:rsidR="00F952CE" w:rsidRPr="00F952CE">
        <w:rPr>
          <w:lang w:val="lv-LV"/>
        </w:rPr>
        <w:t>ā ar Publisko iepirkumu likuma 8</w:t>
      </w:r>
      <w:r w:rsidRPr="00F952CE">
        <w:rPr>
          <w:lang w:val="lv-LV"/>
        </w:rPr>
        <w:t>.panta noteiktās līgumcenu robežas;</w:t>
      </w:r>
    </w:p>
    <w:p w14:paraId="7433DE91" w14:textId="77777777" w:rsidR="00D84263" w:rsidRPr="00AF4823" w:rsidRDefault="00D84263" w:rsidP="003D2205">
      <w:pPr>
        <w:pStyle w:val="af7"/>
        <w:numPr>
          <w:ilvl w:val="2"/>
          <w:numId w:val="19"/>
        </w:numPr>
        <w:tabs>
          <w:tab w:val="left" w:pos="1080"/>
          <w:tab w:val="left" w:pos="1260"/>
        </w:tabs>
        <w:spacing w:after="0"/>
        <w:jc w:val="both"/>
        <w:rPr>
          <w:lang w:val="lv-LV"/>
        </w:rPr>
      </w:pPr>
      <w:r w:rsidRPr="00AF4823">
        <w:rPr>
          <w:lang w:val="lv-LV"/>
        </w:rPr>
        <w:t xml:space="preserve"> 15 %  (piecpadsmit procentus) no sākotnējās šī līguma līgumcenas.</w:t>
      </w:r>
    </w:p>
    <w:p w14:paraId="04EE4A1B" w14:textId="77777777" w:rsidR="00D84263" w:rsidRPr="00AF4823" w:rsidRDefault="00D84263" w:rsidP="003D2205">
      <w:pPr>
        <w:pStyle w:val="af7"/>
        <w:numPr>
          <w:ilvl w:val="1"/>
          <w:numId w:val="19"/>
        </w:numPr>
        <w:tabs>
          <w:tab w:val="clear" w:pos="644"/>
          <w:tab w:val="left" w:pos="1080"/>
          <w:tab w:val="left" w:pos="1260"/>
        </w:tabs>
        <w:spacing w:after="0"/>
        <w:ind w:left="0" w:firstLine="567"/>
        <w:jc w:val="both"/>
        <w:rPr>
          <w:lang w:val="lv-LV"/>
        </w:rPr>
      </w:pPr>
      <w:r w:rsidRPr="00AF4823">
        <w:rPr>
          <w:lang w:val="lv-LV"/>
        </w:rPr>
        <w:t>Pasūtītājam ir tiesības vienpusēji atkāpties no šī līguma pirms termiņa, nosūtot Izpildītājam rakstveida paziņojumu, šādos gadījumos:</w:t>
      </w:r>
    </w:p>
    <w:p w14:paraId="449DA7BA" w14:textId="77777777" w:rsidR="00D84263" w:rsidRPr="00AF4823" w:rsidRDefault="00D84263" w:rsidP="003D2205">
      <w:pPr>
        <w:pStyle w:val="af7"/>
        <w:numPr>
          <w:ilvl w:val="2"/>
          <w:numId w:val="19"/>
        </w:numPr>
        <w:tabs>
          <w:tab w:val="clear" w:pos="1286"/>
          <w:tab w:val="left" w:pos="1276"/>
        </w:tabs>
        <w:spacing w:after="0"/>
        <w:ind w:left="-142" w:firstLine="708"/>
        <w:jc w:val="both"/>
        <w:rPr>
          <w:lang w:val="lv-LV"/>
        </w:rPr>
      </w:pPr>
      <w:r w:rsidRPr="00AF4823">
        <w:rPr>
          <w:lang w:val="lv-LV"/>
        </w:rPr>
        <w:t>šajā līgumā ir izdarīti būtiski grozījumi, kas nav pieļaujami saskaņā ar Publisko iepirkumu likuma 61.panta pirmo daļu;</w:t>
      </w:r>
    </w:p>
    <w:p w14:paraId="6F387411" w14:textId="77777777" w:rsidR="00D84263" w:rsidRPr="00AF4823" w:rsidRDefault="00D84263" w:rsidP="003D2205">
      <w:pPr>
        <w:pStyle w:val="af7"/>
        <w:numPr>
          <w:ilvl w:val="2"/>
          <w:numId w:val="19"/>
        </w:numPr>
        <w:tabs>
          <w:tab w:val="clear" w:pos="1286"/>
          <w:tab w:val="left" w:pos="1276"/>
        </w:tabs>
        <w:spacing w:after="0"/>
        <w:ind w:left="-142" w:firstLine="708"/>
        <w:jc w:val="both"/>
        <w:rPr>
          <w:lang w:val="lv-LV"/>
        </w:rPr>
      </w:pPr>
      <w:r w:rsidRPr="00AF4823">
        <w:rPr>
          <w:lang w:val="lv-LV"/>
        </w:rPr>
        <w:t>šis līgums nav noslēgts atbilstoši iepirkuma procedūras dokumentos paredzētajiem noteikumiem;</w:t>
      </w:r>
    </w:p>
    <w:p w14:paraId="63C9A6C9" w14:textId="77777777" w:rsidR="00D84263" w:rsidRPr="00AF4823" w:rsidRDefault="00D84263" w:rsidP="003D2205">
      <w:pPr>
        <w:pStyle w:val="af7"/>
        <w:numPr>
          <w:ilvl w:val="2"/>
          <w:numId w:val="19"/>
        </w:numPr>
        <w:tabs>
          <w:tab w:val="clear" w:pos="1286"/>
          <w:tab w:val="left" w:pos="1276"/>
        </w:tabs>
        <w:spacing w:after="0"/>
        <w:ind w:left="-142" w:firstLine="708"/>
        <w:jc w:val="both"/>
        <w:rPr>
          <w:lang w:val="lv-LV"/>
        </w:rPr>
      </w:pPr>
      <w:r w:rsidRPr="00AF4823">
        <w:rPr>
          <w:lang w:val="lv-LV"/>
        </w:rPr>
        <w:lastRenderedPageBreak/>
        <w:t>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14:paraId="4A105B8A" w14:textId="731EEC18" w:rsidR="00D84263" w:rsidRPr="00AF4823" w:rsidRDefault="00D84263" w:rsidP="003D2205">
      <w:pPr>
        <w:pStyle w:val="af7"/>
        <w:numPr>
          <w:ilvl w:val="1"/>
          <w:numId w:val="19"/>
        </w:numPr>
        <w:tabs>
          <w:tab w:val="clear" w:pos="644"/>
          <w:tab w:val="left" w:pos="1260"/>
        </w:tabs>
        <w:spacing w:after="0"/>
        <w:ind w:left="0" w:firstLine="567"/>
        <w:jc w:val="both"/>
        <w:rPr>
          <w:lang w:val="lv-LV"/>
        </w:rPr>
      </w:pPr>
      <w:r w:rsidRPr="00F708E7">
        <w:rPr>
          <w:lang w:val="lv-LV"/>
        </w:rPr>
        <w:t>Ja šo līgumu izbe</w:t>
      </w:r>
      <w:r w:rsidR="0067218E" w:rsidRPr="00F708E7">
        <w:rPr>
          <w:lang w:val="lv-LV"/>
        </w:rPr>
        <w:t>idz pirms termiņa šī līguma 5.11</w:t>
      </w:r>
      <w:r w:rsidRPr="00F708E7">
        <w:rPr>
          <w:lang w:val="lv-LV"/>
        </w:rPr>
        <w:t>.punktā minētajos gadījumos, Pasūtītājs samaksā par Izpildītāja faktiski veiktiem Darbiem, saskaņā šī līguma</w:t>
      </w:r>
      <w:r w:rsidRPr="00AF4823">
        <w:rPr>
          <w:lang w:val="lv-LV"/>
        </w:rPr>
        <w:t xml:space="preserve"> 3.punktā noteikto kārtību.</w:t>
      </w:r>
    </w:p>
    <w:p w14:paraId="709493E6" w14:textId="77777777" w:rsidR="00D84263" w:rsidRPr="00AF4823" w:rsidRDefault="00D84263" w:rsidP="003D2205">
      <w:pPr>
        <w:pStyle w:val="af7"/>
        <w:numPr>
          <w:ilvl w:val="1"/>
          <w:numId w:val="19"/>
        </w:numPr>
        <w:tabs>
          <w:tab w:val="clear" w:pos="644"/>
          <w:tab w:val="left" w:pos="993"/>
        </w:tabs>
        <w:spacing w:after="0"/>
        <w:ind w:left="0" w:firstLine="567"/>
        <w:jc w:val="both"/>
        <w:rPr>
          <w:lang w:val="lv-LV"/>
        </w:rPr>
      </w:pPr>
      <w:r w:rsidRPr="00AF4823">
        <w:rPr>
          <w:lang w:val="lv-LV"/>
        </w:rPr>
        <w:t>Puses nekavējoties, bet ne vēlāk kā trīs darba dienu laikā no šādu apstākļu konstatēšanas dienas, informē viens otru, ja:</w:t>
      </w:r>
    </w:p>
    <w:p w14:paraId="0EFAC56F" w14:textId="77777777" w:rsidR="00D84263" w:rsidRPr="00AF4823" w:rsidRDefault="00D84263" w:rsidP="003D2205">
      <w:pPr>
        <w:pStyle w:val="af7"/>
        <w:numPr>
          <w:ilvl w:val="2"/>
          <w:numId w:val="19"/>
        </w:numPr>
        <w:tabs>
          <w:tab w:val="left" w:pos="993"/>
        </w:tabs>
        <w:spacing w:after="0"/>
        <w:ind w:left="0" w:firstLine="567"/>
        <w:jc w:val="both"/>
        <w:rPr>
          <w:lang w:val="lv-LV"/>
        </w:rPr>
      </w:pPr>
      <w:r w:rsidRPr="00AF4823">
        <w:rPr>
          <w:lang w:val="lv-LV"/>
        </w:rPr>
        <w:t>starp šī līguma dokumentiem ir pretrunas;</w:t>
      </w:r>
    </w:p>
    <w:p w14:paraId="4574F5EF" w14:textId="77777777" w:rsidR="00D84263" w:rsidRPr="00AF4823" w:rsidRDefault="00D84263" w:rsidP="003D2205">
      <w:pPr>
        <w:pStyle w:val="af7"/>
        <w:numPr>
          <w:ilvl w:val="2"/>
          <w:numId w:val="19"/>
        </w:numPr>
        <w:tabs>
          <w:tab w:val="left" w:pos="993"/>
        </w:tabs>
        <w:spacing w:after="0"/>
        <w:ind w:left="0" w:firstLine="567"/>
        <w:jc w:val="both"/>
        <w:rPr>
          <w:lang w:val="lv-LV"/>
        </w:rPr>
      </w:pPr>
      <w:r w:rsidRPr="00AF4823">
        <w:rPr>
          <w:lang w:val="lv-LV"/>
        </w:rPr>
        <w:t xml:space="preserve"> šī līguma dokumentos sniegtie dati atšķiras no reālajiem apstākļiem;</w:t>
      </w:r>
    </w:p>
    <w:p w14:paraId="330BBE06" w14:textId="77777777" w:rsidR="00D84263" w:rsidRPr="00AF4823" w:rsidRDefault="00D84263" w:rsidP="003D2205">
      <w:pPr>
        <w:pStyle w:val="af7"/>
        <w:numPr>
          <w:ilvl w:val="2"/>
          <w:numId w:val="19"/>
        </w:numPr>
        <w:tabs>
          <w:tab w:val="left" w:pos="993"/>
        </w:tabs>
        <w:spacing w:after="0"/>
        <w:ind w:left="0" w:firstLine="567"/>
        <w:jc w:val="both"/>
        <w:rPr>
          <w:lang w:val="lv-LV"/>
        </w:rPr>
      </w:pPr>
      <w:r w:rsidRPr="00AF4823">
        <w:rPr>
          <w:lang w:val="lv-LV"/>
        </w:rPr>
        <w:t xml:space="preserve"> šī līguma dokumenti ir nepilnīgi vai kļūdaini;</w:t>
      </w:r>
    </w:p>
    <w:p w14:paraId="6485AABE" w14:textId="77777777" w:rsidR="00D84263" w:rsidRPr="00AF4823" w:rsidRDefault="00D84263" w:rsidP="003D2205">
      <w:pPr>
        <w:pStyle w:val="af7"/>
        <w:numPr>
          <w:ilvl w:val="2"/>
          <w:numId w:val="19"/>
        </w:numPr>
        <w:tabs>
          <w:tab w:val="left" w:pos="993"/>
        </w:tabs>
        <w:spacing w:after="0"/>
        <w:ind w:left="0" w:firstLine="567"/>
        <w:jc w:val="both"/>
        <w:rPr>
          <w:lang w:val="lv-LV"/>
        </w:rPr>
      </w:pPr>
      <w:r w:rsidRPr="00AF4823">
        <w:rPr>
          <w:lang w:val="lv-LV"/>
        </w:rPr>
        <w:t xml:space="preserve"> ir mainījušies šī līguma izpildei nozīmīgi apstākļi vai radušies jauni. </w:t>
      </w:r>
    </w:p>
    <w:p w14:paraId="76F42E8F" w14:textId="77777777" w:rsidR="00D84263" w:rsidRPr="00AF4823" w:rsidRDefault="00D84263" w:rsidP="003D2205">
      <w:pPr>
        <w:pStyle w:val="af7"/>
        <w:numPr>
          <w:ilvl w:val="1"/>
          <w:numId w:val="19"/>
        </w:numPr>
        <w:tabs>
          <w:tab w:val="clear" w:pos="644"/>
          <w:tab w:val="left" w:pos="993"/>
        </w:tabs>
        <w:spacing w:after="0"/>
        <w:ind w:left="0" w:firstLine="567"/>
        <w:jc w:val="both"/>
        <w:rPr>
          <w:lang w:val="lv-LV"/>
        </w:rPr>
      </w:pPr>
      <w:r w:rsidRPr="00AF4823">
        <w:rPr>
          <w:lang w:val="lv-LV"/>
        </w:rPr>
        <w:t xml:space="preserve">Puses piecu darba dienu laikā rakstveidā informē viens otru par apstākļiem (izmaiņām), kuri var ietekmēt šī līguma būtiskos noteikumus. Ja Pakalpojuma sniedzējs 14 (četrpadsmit) kalendāra dienu laikā no dienas, kad viņam ir kļuvuši zināmi apstākļi, kas ļauj prasīt šī līguma izpildei papildus samaksu, nav iesniedzis Pasūtītājam motivētu pamatojumu, Pakalpojuma sniedzējs zaudē tiesības papildu samaksu. </w:t>
      </w:r>
    </w:p>
    <w:p w14:paraId="10AB279A" w14:textId="7239B55A" w:rsidR="00D84263" w:rsidRDefault="00D84263" w:rsidP="003D2205">
      <w:pPr>
        <w:pStyle w:val="af7"/>
        <w:numPr>
          <w:ilvl w:val="1"/>
          <w:numId w:val="19"/>
        </w:numPr>
        <w:tabs>
          <w:tab w:val="clear" w:pos="644"/>
          <w:tab w:val="left" w:pos="993"/>
        </w:tabs>
        <w:spacing w:after="0"/>
        <w:ind w:left="0" w:firstLine="567"/>
        <w:jc w:val="both"/>
        <w:rPr>
          <w:lang w:val="lv-LV"/>
        </w:rPr>
      </w:pPr>
      <w:r w:rsidRPr="00AF4823">
        <w:rPr>
          <w:lang w:val="lv-LV" w:eastAsia="lv-LV"/>
        </w:rPr>
        <w:t>Pasūtītājs ir tiesīgs lauzt līgumu 2 (divas) kalendārās dienas iepriekš, ja Pakalpojuma sniedzējs 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F4823">
        <w:rPr>
          <w:vertAlign w:val="superscript"/>
          <w:lang w:val="lv-LV" w:eastAsia="lv-LV"/>
        </w:rPr>
        <w:t>1</w:t>
      </w:r>
      <w:r w:rsidRPr="00AF4823">
        <w:rPr>
          <w:lang w:val="lv-LV" w:eastAsia="lv-LV"/>
        </w:rPr>
        <w:t>panta trešā daļa).</w:t>
      </w:r>
    </w:p>
    <w:p w14:paraId="25EA7468" w14:textId="21F47D8F" w:rsidR="00A023F8" w:rsidRPr="00F708E7" w:rsidRDefault="00A023F8" w:rsidP="003D2205">
      <w:pPr>
        <w:pStyle w:val="af7"/>
        <w:numPr>
          <w:ilvl w:val="1"/>
          <w:numId w:val="19"/>
        </w:numPr>
        <w:tabs>
          <w:tab w:val="clear" w:pos="644"/>
          <w:tab w:val="left" w:pos="993"/>
        </w:tabs>
        <w:spacing w:after="0"/>
        <w:ind w:left="0" w:firstLine="567"/>
        <w:jc w:val="both"/>
        <w:rPr>
          <w:lang w:val="lv-LV"/>
        </w:rPr>
      </w:pPr>
      <w:r w:rsidRPr="00F708E7">
        <w:rPr>
          <w:lang w:val="lv-LV" w:eastAsia="lv-LV"/>
        </w:rPr>
        <w:t xml:space="preserve">Pasūtītājs var lauzt šo līgumu 2 (divas) kalendārās dienas iepriekš, par to rakstiski brīdinot Pakalpojuma sniedzēju, ja Pakalpojuma sniedzējs nav iesniedzis šī līguma 2.1.8.punktā noteikto līguma izpildes nodrošinājumu. </w:t>
      </w:r>
    </w:p>
    <w:p w14:paraId="111AF7F8" w14:textId="77777777" w:rsidR="00D84263" w:rsidRPr="00AF4823" w:rsidRDefault="00D84263" w:rsidP="00D84263">
      <w:pPr>
        <w:pStyle w:val="af7"/>
        <w:tabs>
          <w:tab w:val="left" w:pos="1260"/>
        </w:tabs>
        <w:spacing w:after="0"/>
        <w:ind w:left="0"/>
        <w:jc w:val="both"/>
        <w:rPr>
          <w:lang w:val="lv-LV"/>
        </w:rPr>
      </w:pPr>
    </w:p>
    <w:p w14:paraId="52A7A156" w14:textId="77777777" w:rsidR="00D84263" w:rsidRPr="00AF4823" w:rsidRDefault="00D84263" w:rsidP="003D2205">
      <w:pPr>
        <w:pStyle w:val="af7"/>
        <w:numPr>
          <w:ilvl w:val="0"/>
          <w:numId w:val="19"/>
        </w:numPr>
        <w:tabs>
          <w:tab w:val="left" w:pos="1260"/>
        </w:tabs>
        <w:spacing w:after="0"/>
        <w:jc w:val="center"/>
        <w:rPr>
          <w:b/>
          <w:lang w:val="lv-LV"/>
        </w:rPr>
      </w:pPr>
      <w:r w:rsidRPr="00AF4823">
        <w:rPr>
          <w:b/>
          <w:lang w:val="lv-LV"/>
        </w:rPr>
        <w:t>Darbu kvalitātes garantijas</w:t>
      </w:r>
    </w:p>
    <w:p w14:paraId="03E53B95" w14:textId="77777777" w:rsidR="00D84263" w:rsidRPr="00AF4823" w:rsidRDefault="00D84263" w:rsidP="003D2205">
      <w:pPr>
        <w:pStyle w:val="af7"/>
        <w:numPr>
          <w:ilvl w:val="1"/>
          <w:numId w:val="19"/>
        </w:numPr>
        <w:tabs>
          <w:tab w:val="clear" w:pos="644"/>
          <w:tab w:val="left" w:pos="720"/>
          <w:tab w:val="left" w:pos="900"/>
          <w:tab w:val="left" w:pos="1080"/>
          <w:tab w:val="left" w:pos="1260"/>
          <w:tab w:val="left" w:pos="1440"/>
        </w:tabs>
        <w:spacing w:after="0"/>
        <w:ind w:left="0" w:firstLine="643"/>
        <w:jc w:val="both"/>
        <w:rPr>
          <w:b/>
          <w:lang w:val="lv-LV"/>
        </w:rPr>
      </w:pPr>
      <w:r w:rsidRPr="00AF4823">
        <w:rPr>
          <w:lang w:val="lv-LV"/>
        </w:rPr>
        <w:t xml:space="preserve">Pakalpojuma sniedzējs par šajā līgumā paredzēto, paveikto un Pasūtītājam nodoto Darbu uzņemas pilnu </w:t>
      </w:r>
      <w:r w:rsidRPr="00AF4823">
        <w:rPr>
          <w:b/>
          <w:lang w:val="lv-LV"/>
        </w:rPr>
        <w:t>12 (divpadsmit) mēnešu</w:t>
      </w:r>
      <w:r w:rsidRPr="00AF4823">
        <w:rPr>
          <w:lang w:val="lv-LV"/>
        </w:rPr>
        <w:t xml:space="preserve"> garantiju no brīža, kad Pasūtītājs parakstījis Darba pieņemšanas aktu.</w:t>
      </w:r>
    </w:p>
    <w:p w14:paraId="0C2B86B8" w14:textId="77777777" w:rsidR="00D84263" w:rsidRPr="00AF4823" w:rsidRDefault="00D84263" w:rsidP="003D2205">
      <w:pPr>
        <w:pStyle w:val="af7"/>
        <w:numPr>
          <w:ilvl w:val="1"/>
          <w:numId w:val="19"/>
        </w:numPr>
        <w:tabs>
          <w:tab w:val="clear" w:pos="644"/>
          <w:tab w:val="left" w:pos="720"/>
          <w:tab w:val="left" w:pos="900"/>
          <w:tab w:val="left" w:pos="1080"/>
          <w:tab w:val="left" w:pos="1260"/>
          <w:tab w:val="left" w:pos="1440"/>
        </w:tabs>
        <w:spacing w:after="0"/>
        <w:ind w:left="0" w:firstLine="643"/>
        <w:jc w:val="both"/>
        <w:rPr>
          <w:b/>
          <w:lang w:val="lv-LV"/>
        </w:rPr>
      </w:pPr>
      <w:r w:rsidRPr="00AF4823">
        <w:rPr>
          <w:lang w:val="lv-LV"/>
        </w:rPr>
        <w:t>Pakalpojuma sniedzējs ir pienākums uzsākt garantijas laikā atklāto Darba defektu novēršanu ne vēlāk kā 3 (trīs) dienu laikā no brīža, kad Pakalpojuma sniedzējs ir saņēmis Pasūtītāja rakstisku informāciju par šo pienākumu.</w:t>
      </w:r>
    </w:p>
    <w:p w14:paraId="7CDBEE2C" w14:textId="77777777" w:rsidR="00D84263" w:rsidRPr="00AF4823" w:rsidRDefault="00D84263" w:rsidP="00D84263">
      <w:pPr>
        <w:pStyle w:val="af7"/>
        <w:tabs>
          <w:tab w:val="left" w:pos="720"/>
          <w:tab w:val="left" w:pos="900"/>
          <w:tab w:val="left" w:pos="1080"/>
          <w:tab w:val="left" w:pos="1260"/>
          <w:tab w:val="left" w:pos="1440"/>
        </w:tabs>
        <w:spacing w:after="0"/>
        <w:ind w:left="0"/>
        <w:jc w:val="both"/>
        <w:rPr>
          <w:b/>
          <w:lang w:val="lv-LV"/>
        </w:rPr>
      </w:pPr>
    </w:p>
    <w:p w14:paraId="3EA45EFE" w14:textId="49506995" w:rsidR="00AF4823" w:rsidRPr="00220AA4" w:rsidRDefault="00AF4823" w:rsidP="003D2205">
      <w:pPr>
        <w:numPr>
          <w:ilvl w:val="0"/>
          <w:numId w:val="19"/>
        </w:numPr>
        <w:jc w:val="center"/>
        <w:rPr>
          <w:lang w:val="lv-LV"/>
        </w:rPr>
      </w:pPr>
      <w:r w:rsidRPr="00220AA4">
        <w:rPr>
          <w:b/>
          <w:bCs/>
          <w:lang w:val="lv-LV"/>
        </w:rPr>
        <w:t>Personāla</w:t>
      </w:r>
      <w:r>
        <w:rPr>
          <w:b/>
          <w:bCs/>
          <w:lang w:val="lv-LV"/>
        </w:rPr>
        <w:t xml:space="preserve"> </w:t>
      </w:r>
      <w:r w:rsidRPr="00220AA4">
        <w:rPr>
          <w:b/>
          <w:bCs/>
          <w:lang w:val="lv-LV"/>
        </w:rPr>
        <w:t>un apakšuzņēmēju nomaiņa</w:t>
      </w:r>
    </w:p>
    <w:p w14:paraId="42DD021A" w14:textId="0C892AD1" w:rsidR="00AF4823" w:rsidRPr="00220AA4" w:rsidRDefault="00AF4823" w:rsidP="003D2205">
      <w:pPr>
        <w:numPr>
          <w:ilvl w:val="1"/>
          <w:numId w:val="19"/>
        </w:numPr>
        <w:tabs>
          <w:tab w:val="clear" w:pos="644"/>
          <w:tab w:val="left" w:pos="993"/>
        </w:tabs>
        <w:ind w:left="0" w:firstLine="720"/>
        <w:jc w:val="both"/>
        <w:rPr>
          <w:b/>
          <w:snapToGrid w:val="0"/>
          <w:lang w:val="lv-LV"/>
        </w:rPr>
      </w:pPr>
      <w:r>
        <w:rPr>
          <w:bCs/>
          <w:lang w:val="lv-LV"/>
        </w:rPr>
        <w:t>Pakalpojuma sniedzējs</w:t>
      </w:r>
      <w:r w:rsidRPr="00220AA4">
        <w:rPr>
          <w:bCs/>
          <w:lang w:val="lv-LV"/>
        </w:rPr>
        <w:t xml:space="preserve"> nav tiesīgs bez saskaņošanas ar Pasūtītāju veikt atklātā konkursa </w:t>
      </w:r>
      <w:r w:rsidRPr="00220AA4">
        <w:rPr>
          <w:lang w:val="lv-LV"/>
        </w:rPr>
        <w:t>(</w:t>
      </w:r>
      <w:r>
        <w:rPr>
          <w:bCs/>
          <w:lang w:val="lv-LV"/>
        </w:rPr>
        <w:t>identifikācijas Nr.RD DMV 2020/17</w:t>
      </w:r>
      <w:r w:rsidRPr="00220AA4">
        <w:rPr>
          <w:bCs/>
          <w:lang w:val="lv-LV"/>
        </w:rPr>
        <w:t>) piedāvājumā norādītā personāla un apakšuzņēmēju nomaiņu un iesaistīt papildu apakšuzņēmējus šī līguma izpildē. Pasūtītājs var prasīt personāla un apakšuzņēmēja viedokli par nomaiņas iemesliem. Izpildītājam ir pienākums rakstiski saskaņot ar Pasūtītāju papildu personāla iesaistīšanu šī līguma izpildē.</w:t>
      </w:r>
    </w:p>
    <w:p w14:paraId="33A67264" w14:textId="320B22DF" w:rsidR="00AF4823" w:rsidRPr="00220AA4" w:rsidRDefault="00AF4823" w:rsidP="003D2205">
      <w:pPr>
        <w:numPr>
          <w:ilvl w:val="1"/>
          <w:numId w:val="19"/>
        </w:numPr>
        <w:tabs>
          <w:tab w:val="clear" w:pos="644"/>
          <w:tab w:val="left" w:pos="993"/>
        </w:tabs>
        <w:ind w:left="0" w:firstLine="720"/>
        <w:jc w:val="both"/>
        <w:rPr>
          <w:b/>
          <w:snapToGrid w:val="0"/>
          <w:lang w:val="lv-LV"/>
        </w:rPr>
      </w:pPr>
      <w:r>
        <w:rPr>
          <w:bCs/>
          <w:lang w:val="lv-LV"/>
        </w:rPr>
        <w:t>Pakalpojuma sniedzējam</w:t>
      </w:r>
      <w:r w:rsidRPr="00220AA4">
        <w:rPr>
          <w:bCs/>
          <w:lang w:val="lv-LV"/>
        </w:rPr>
        <w:t xml:space="preserve"> atklātā konkursa </w:t>
      </w:r>
      <w:r w:rsidRPr="00220AA4">
        <w:rPr>
          <w:lang w:val="lv-LV"/>
        </w:rPr>
        <w:t>(</w:t>
      </w:r>
      <w:r>
        <w:rPr>
          <w:bCs/>
          <w:lang w:val="lv-LV"/>
        </w:rPr>
        <w:t>identifikācijas Nr.RD DMV 2020/17</w:t>
      </w:r>
      <w:r w:rsidRPr="00220AA4">
        <w:rPr>
          <w:bCs/>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220AA4">
        <w:rPr>
          <w:lang w:val="lv-LV"/>
        </w:rPr>
        <w:t>(</w:t>
      </w:r>
      <w:r>
        <w:rPr>
          <w:bCs/>
          <w:lang w:val="lv-LV"/>
        </w:rPr>
        <w:t>identifikācijas Nr.RD DMV 2020/17</w:t>
      </w:r>
      <w:r w:rsidRPr="00220AA4">
        <w:rPr>
          <w:bCs/>
          <w:lang w:val="lv-LV"/>
        </w:rPr>
        <w:t>) dokumentos personālam izvirzītajām prasībām vai tam nav vismaz tādas pašas kvalifikācijas un pieredzes kā personālam, kas tika vērtēts, nosakot saimnieciski visizdevīgāko piedāvājumu.</w:t>
      </w:r>
    </w:p>
    <w:p w14:paraId="137F4318" w14:textId="04BE749B" w:rsidR="00AF4823" w:rsidRPr="00220AA4" w:rsidRDefault="00AF4823" w:rsidP="003D2205">
      <w:pPr>
        <w:numPr>
          <w:ilvl w:val="1"/>
          <w:numId w:val="19"/>
        </w:numPr>
        <w:tabs>
          <w:tab w:val="clear" w:pos="644"/>
          <w:tab w:val="left" w:pos="993"/>
        </w:tabs>
        <w:ind w:left="0" w:firstLine="630"/>
        <w:jc w:val="both"/>
        <w:rPr>
          <w:b/>
          <w:snapToGrid w:val="0"/>
          <w:lang w:val="lv-LV"/>
        </w:rPr>
      </w:pPr>
      <w:r>
        <w:rPr>
          <w:bCs/>
          <w:lang w:val="lv-LV"/>
        </w:rPr>
        <w:t xml:space="preserve"> Pasūtītājs nepiekrīt Pakalpojuma sniedzēja</w:t>
      </w:r>
      <w:r w:rsidRPr="00220AA4">
        <w:rPr>
          <w:bCs/>
          <w:lang w:val="lv-LV"/>
        </w:rPr>
        <w:t xml:space="preserve"> atklātā konkursa </w:t>
      </w:r>
      <w:r w:rsidRPr="00220AA4">
        <w:rPr>
          <w:lang w:val="lv-LV"/>
        </w:rPr>
        <w:t>(</w:t>
      </w:r>
      <w:r>
        <w:rPr>
          <w:bCs/>
          <w:lang w:val="lv-LV"/>
        </w:rPr>
        <w:t>identifikācijas Nr.RD DMV 2020/17</w:t>
      </w:r>
      <w:r w:rsidRPr="00220AA4">
        <w:rPr>
          <w:bCs/>
          <w:lang w:val="lv-LV"/>
        </w:rPr>
        <w:t>) piedāvājumā norādītā apakšuzņēmēja nomaiņai, ja pastāv kāds no šādiem nosacījumiem:</w:t>
      </w:r>
    </w:p>
    <w:p w14:paraId="143D9E41" w14:textId="2D0923E7" w:rsidR="00AF4823" w:rsidRPr="00220AA4" w:rsidRDefault="00AF4823" w:rsidP="003D2205">
      <w:pPr>
        <w:numPr>
          <w:ilvl w:val="2"/>
          <w:numId w:val="19"/>
        </w:numPr>
        <w:tabs>
          <w:tab w:val="left" w:pos="1134"/>
        </w:tabs>
        <w:ind w:left="0" w:firstLine="630"/>
        <w:jc w:val="both"/>
        <w:rPr>
          <w:b/>
          <w:snapToGrid w:val="0"/>
          <w:lang w:val="lv-LV"/>
        </w:rPr>
      </w:pPr>
      <w:r w:rsidRPr="00220AA4">
        <w:rPr>
          <w:bCs/>
          <w:lang w:val="lv-LV"/>
        </w:rPr>
        <w:t xml:space="preserve">piedāvātais apakšuzņēmējs neatbilst atklātā konkursa </w:t>
      </w:r>
      <w:r w:rsidRPr="00220AA4">
        <w:rPr>
          <w:lang w:val="lv-LV"/>
        </w:rPr>
        <w:t>(</w:t>
      </w:r>
      <w:r>
        <w:rPr>
          <w:bCs/>
          <w:lang w:val="lv-LV"/>
        </w:rPr>
        <w:t>identifikācijas Nr.RD DMV 2020/17</w:t>
      </w:r>
      <w:r w:rsidRPr="00220AA4">
        <w:rPr>
          <w:bCs/>
          <w:lang w:val="lv-LV"/>
        </w:rPr>
        <w:t>) dokumentos apakšuzņēmējiem izvirzītajām prasībām;</w:t>
      </w:r>
    </w:p>
    <w:p w14:paraId="1AECCF60" w14:textId="053F98A1" w:rsidR="00AF4823" w:rsidRPr="00220AA4" w:rsidRDefault="00AF4823" w:rsidP="003D2205">
      <w:pPr>
        <w:numPr>
          <w:ilvl w:val="2"/>
          <w:numId w:val="19"/>
        </w:numPr>
        <w:tabs>
          <w:tab w:val="left" w:pos="1134"/>
        </w:tabs>
        <w:ind w:left="0" w:firstLine="630"/>
        <w:jc w:val="both"/>
        <w:rPr>
          <w:b/>
          <w:snapToGrid w:val="0"/>
          <w:lang w:val="lv-LV"/>
        </w:rPr>
      </w:pPr>
      <w:r w:rsidRPr="00220AA4">
        <w:rPr>
          <w:bCs/>
          <w:lang w:val="lv-LV"/>
        </w:rPr>
        <w:lastRenderedPageBreak/>
        <w:t xml:space="preserve">tiek nomainīts apakšuzņēmējs, uz kura iespējām atklātā konkursā </w:t>
      </w:r>
      <w:r w:rsidRPr="00220AA4">
        <w:rPr>
          <w:lang w:val="lv-LV"/>
        </w:rPr>
        <w:t>(</w:t>
      </w:r>
      <w:r>
        <w:rPr>
          <w:bCs/>
          <w:lang w:val="lv-LV"/>
        </w:rPr>
        <w:t>identifikācijas Nr.RD DMV 2020/17</w:t>
      </w:r>
      <w:r w:rsidRPr="00220AA4">
        <w:rPr>
          <w:bCs/>
          <w:lang w:val="lv-LV"/>
        </w:rPr>
        <w:t xml:space="preserve">) izraudzītais pretendents balstījies, lai apliecinātu savas kvalifikācijas atbilstību paziņojumā par līgumu un atklātā konkursa </w:t>
      </w:r>
      <w:r w:rsidRPr="00220AA4">
        <w:rPr>
          <w:lang w:val="lv-LV"/>
        </w:rPr>
        <w:t>(</w:t>
      </w:r>
      <w:r>
        <w:rPr>
          <w:bCs/>
          <w:lang w:val="lv-LV"/>
        </w:rPr>
        <w:t>identifikācijas Nr.RD DMV 2020/17</w:t>
      </w:r>
      <w:r w:rsidRPr="00220AA4">
        <w:rPr>
          <w:bCs/>
          <w:lang w:val="lv-LV"/>
        </w:rPr>
        <w:t xml:space="preserve">) dokumentos noteiktajām prasībām, un piedāvātajam apakšuzņēmējam nav vismaz tādas pašas kvalifikācijas, uz kādu atklātā konkursa </w:t>
      </w:r>
      <w:r w:rsidRPr="00220AA4">
        <w:rPr>
          <w:lang w:val="lv-LV"/>
        </w:rPr>
        <w:t>(</w:t>
      </w:r>
      <w:r w:rsidRPr="00220AA4">
        <w:rPr>
          <w:bCs/>
          <w:lang w:val="lv-LV"/>
        </w:rPr>
        <w:t>identifik</w:t>
      </w:r>
      <w:r>
        <w:rPr>
          <w:bCs/>
          <w:lang w:val="lv-LV"/>
        </w:rPr>
        <w:t>ācijas Nr.RD DMV 2020/17) Pakalpojuma sniedzējs</w:t>
      </w:r>
      <w:r w:rsidRPr="00220AA4">
        <w:rPr>
          <w:bCs/>
          <w:lang w:val="lv-LV"/>
        </w:rPr>
        <w:t xml:space="preserve"> atsaucies, apliecinot savu atbilstību atklātā konkursā </w:t>
      </w:r>
      <w:r w:rsidRPr="00220AA4">
        <w:rPr>
          <w:lang w:val="lv-LV"/>
        </w:rPr>
        <w:t>(</w:t>
      </w:r>
      <w:r>
        <w:rPr>
          <w:bCs/>
          <w:lang w:val="lv-LV"/>
        </w:rPr>
        <w:t>identifikācijas Nr.RD DMV 2020/17</w:t>
      </w:r>
      <w:r w:rsidRPr="00220AA4">
        <w:rPr>
          <w:bCs/>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14:paraId="09DC4C5A" w14:textId="77777777" w:rsidR="00AF4823" w:rsidRPr="00220AA4" w:rsidRDefault="00AF4823" w:rsidP="003D2205">
      <w:pPr>
        <w:numPr>
          <w:ilvl w:val="2"/>
          <w:numId w:val="19"/>
        </w:numPr>
        <w:tabs>
          <w:tab w:val="left" w:pos="1134"/>
        </w:tabs>
        <w:ind w:left="0" w:firstLine="630"/>
        <w:jc w:val="both"/>
        <w:rPr>
          <w:b/>
          <w:snapToGrid w:val="0"/>
          <w:lang w:val="lv-LV"/>
        </w:rPr>
      </w:pPr>
      <w:r w:rsidRPr="00220AA4">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6369CE31" w14:textId="77571AAC" w:rsidR="00AF4823" w:rsidRPr="00220AA4" w:rsidRDefault="00AF4823" w:rsidP="003D2205">
      <w:pPr>
        <w:numPr>
          <w:ilvl w:val="2"/>
          <w:numId w:val="19"/>
        </w:numPr>
        <w:tabs>
          <w:tab w:val="left" w:pos="993"/>
        </w:tabs>
        <w:ind w:left="0" w:firstLine="630"/>
        <w:jc w:val="both"/>
        <w:rPr>
          <w:b/>
          <w:snapToGrid w:val="0"/>
          <w:lang w:val="lv-LV"/>
        </w:rPr>
      </w:pPr>
      <w:r w:rsidRPr="00220AA4">
        <w:rPr>
          <w:bCs/>
          <w:lang w:val="lv-LV"/>
        </w:rPr>
        <w:t xml:space="preserve"> apakšuzņēmēja maiņas rezultātā tiktu izd</w:t>
      </w:r>
      <w:r>
        <w:rPr>
          <w:bCs/>
          <w:lang w:val="lv-LV"/>
        </w:rPr>
        <w:t>arīti tādi grozījumi Pakalpojuma sniedzēja</w:t>
      </w:r>
      <w:r w:rsidRPr="00220AA4">
        <w:rPr>
          <w:bCs/>
          <w:lang w:val="lv-LV"/>
        </w:rPr>
        <w:t xml:space="preserve"> piedāvājumā, kuri, ja sākotnēji būtu tajā iekļauti, ietekmētu piedāvājuma izvēli atbilstoši atklātā konkursa </w:t>
      </w:r>
      <w:r w:rsidRPr="00220AA4">
        <w:rPr>
          <w:lang w:val="lv-LV"/>
        </w:rPr>
        <w:t>(</w:t>
      </w:r>
      <w:r>
        <w:rPr>
          <w:bCs/>
          <w:lang w:val="lv-LV"/>
        </w:rPr>
        <w:t>identifikācijas Nr.RD DMV 2020/17</w:t>
      </w:r>
      <w:r w:rsidRPr="00220AA4">
        <w:rPr>
          <w:bCs/>
          <w:lang w:val="lv-LV"/>
        </w:rPr>
        <w:t>) dokumentos noteiktajiem piedāvājuma izvērtēšanas kritērijiem.</w:t>
      </w:r>
    </w:p>
    <w:p w14:paraId="6D182229" w14:textId="5A539177" w:rsidR="00AF4823" w:rsidRPr="00220AA4" w:rsidRDefault="00AF4823" w:rsidP="003D2205">
      <w:pPr>
        <w:numPr>
          <w:ilvl w:val="1"/>
          <w:numId w:val="19"/>
        </w:numPr>
        <w:tabs>
          <w:tab w:val="clear" w:pos="644"/>
          <w:tab w:val="left" w:pos="993"/>
        </w:tabs>
        <w:ind w:left="0" w:firstLine="630"/>
        <w:jc w:val="both"/>
        <w:rPr>
          <w:b/>
          <w:snapToGrid w:val="0"/>
          <w:lang w:val="lv-LV"/>
        </w:rPr>
      </w:pPr>
      <w:r>
        <w:rPr>
          <w:bCs/>
          <w:lang w:val="lv-LV"/>
        </w:rPr>
        <w:t xml:space="preserve"> </w:t>
      </w:r>
      <w:r w:rsidRPr="00220AA4">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220AA4">
        <w:rPr>
          <w:lang w:val="lv-LV"/>
        </w:rPr>
        <w:t>(</w:t>
      </w:r>
      <w:r>
        <w:rPr>
          <w:bCs/>
          <w:lang w:val="lv-LV"/>
        </w:rPr>
        <w:t>identifikācijas Nr.RD DMV 2020/17</w:t>
      </w:r>
      <w:r w:rsidRPr="00220AA4">
        <w:rPr>
          <w:bCs/>
          <w:lang w:val="lv-LV"/>
        </w:rPr>
        <w:t>) dokumentos noteiktajiem piedāvājuma izvērtēšanas kritērijiem.</w:t>
      </w:r>
    </w:p>
    <w:p w14:paraId="51E38278" w14:textId="77777777" w:rsidR="00AF4823" w:rsidRPr="00AF4823" w:rsidRDefault="00AF4823" w:rsidP="003D2205">
      <w:pPr>
        <w:numPr>
          <w:ilvl w:val="1"/>
          <w:numId w:val="19"/>
        </w:numPr>
        <w:tabs>
          <w:tab w:val="clear" w:pos="644"/>
          <w:tab w:val="left" w:pos="993"/>
        </w:tabs>
        <w:ind w:left="0" w:firstLine="630"/>
        <w:jc w:val="both"/>
        <w:rPr>
          <w:b/>
          <w:snapToGrid w:val="0"/>
          <w:lang w:val="lv-LV"/>
        </w:rPr>
      </w:pPr>
      <w:r w:rsidRPr="00220AA4">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289A03B5" w14:textId="1A281C31" w:rsidR="00AF4823" w:rsidRPr="00AF4823" w:rsidRDefault="00AF4823" w:rsidP="003D2205">
      <w:pPr>
        <w:numPr>
          <w:ilvl w:val="1"/>
          <w:numId w:val="19"/>
        </w:numPr>
        <w:tabs>
          <w:tab w:val="clear" w:pos="644"/>
          <w:tab w:val="left" w:pos="993"/>
        </w:tabs>
        <w:ind w:left="0" w:firstLine="630"/>
        <w:jc w:val="both"/>
        <w:rPr>
          <w:b/>
          <w:snapToGrid w:val="0"/>
          <w:lang w:val="lv-LV"/>
        </w:rPr>
      </w:pPr>
      <w:r>
        <w:rPr>
          <w:bCs/>
          <w:lang w:val="lv-LV"/>
        </w:rPr>
        <w:t xml:space="preserve"> </w:t>
      </w:r>
      <w:r w:rsidRPr="00AF4823">
        <w:rPr>
          <w:bCs/>
          <w:lang w:val="lv-LV"/>
        </w:rPr>
        <w:t xml:space="preserve">Pasūtītājs pieņem lēmumu atļaut vai atteikt atklātā konkursa </w:t>
      </w:r>
      <w:r w:rsidRPr="00AF4823">
        <w:rPr>
          <w:lang w:val="lv-LV"/>
        </w:rPr>
        <w:t>(</w:t>
      </w:r>
      <w:r w:rsidRPr="00AF4823">
        <w:rPr>
          <w:bCs/>
          <w:lang w:val="lv-LV"/>
        </w:rPr>
        <w:t xml:space="preserve">identifikācijas Nr.RD DMV </w:t>
      </w:r>
      <w:r>
        <w:rPr>
          <w:bCs/>
          <w:lang w:val="lv-LV"/>
        </w:rPr>
        <w:t>2020/17) izraudzītā Pakalpojuma sniedzēja</w:t>
      </w:r>
      <w:r w:rsidRPr="00AF4823">
        <w:rPr>
          <w:bCs/>
          <w:lang w:val="lv-LV"/>
        </w:rPr>
        <w:t xml:space="preserve"> personāla vai apakšuzņēmēju nomaiņu vai jaunu apakšuzņēmēju iesaistīšanu šī līguma izpildē iespējami īsā laikā, bet ne vēlāk kā 5 (piecu) darba dienu laikā pēc tam, kad saņēmis visu informāciju un dokumentus, kas nepieciešami lēmuma pie</w:t>
      </w:r>
      <w:r>
        <w:rPr>
          <w:bCs/>
          <w:lang w:val="lv-LV"/>
        </w:rPr>
        <w:t>ņemšanai saistībā ar Pakalpojuma sniedzēja</w:t>
      </w:r>
      <w:r w:rsidRPr="00AF4823">
        <w:rPr>
          <w:bCs/>
          <w:lang w:val="lv-LV"/>
        </w:rPr>
        <w:t xml:space="preserve"> personāla un/vai apakšuzņēmēju nomaiņu.</w:t>
      </w:r>
    </w:p>
    <w:p w14:paraId="686C7D7A" w14:textId="77777777" w:rsidR="00AF4823" w:rsidRPr="00AF4823" w:rsidRDefault="00AF4823" w:rsidP="00AF4823">
      <w:pPr>
        <w:tabs>
          <w:tab w:val="left" w:pos="993"/>
        </w:tabs>
        <w:ind w:left="644"/>
        <w:jc w:val="both"/>
        <w:rPr>
          <w:b/>
          <w:snapToGrid w:val="0"/>
          <w:lang w:val="lv-LV"/>
        </w:rPr>
      </w:pPr>
    </w:p>
    <w:p w14:paraId="1C4D0A11" w14:textId="77777777" w:rsidR="00D84263" w:rsidRPr="00AF4823" w:rsidRDefault="00D84263" w:rsidP="003D2205">
      <w:pPr>
        <w:pStyle w:val="af7"/>
        <w:numPr>
          <w:ilvl w:val="0"/>
          <w:numId w:val="19"/>
        </w:numPr>
        <w:tabs>
          <w:tab w:val="left" w:pos="426"/>
          <w:tab w:val="left" w:pos="1134"/>
        </w:tabs>
        <w:spacing w:after="0"/>
        <w:ind w:left="0"/>
        <w:jc w:val="center"/>
        <w:rPr>
          <w:b/>
          <w:lang w:val="lv-LV"/>
        </w:rPr>
      </w:pPr>
      <w:r w:rsidRPr="00AF4823">
        <w:rPr>
          <w:b/>
          <w:lang w:val="lv-LV"/>
        </w:rPr>
        <w:t>Nepārvarama vara</w:t>
      </w:r>
    </w:p>
    <w:p w14:paraId="52880039" w14:textId="77777777" w:rsidR="00D84263" w:rsidRPr="00AF4823" w:rsidRDefault="00D84263" w:rsidP="003D2205">
      <w:pPr>
        <w:widowControl w:val="0"/>
        <w:numPr>
          <w:ilvl w:val="1"/>
          <w:numId w:val="19"/>
        </w:numPr>
        <w:tabs>
          <w:tab w:val="clear" w:pos="644"/>
          <w:tab w:val="left" w:pos="1080"/>
        </w:tabs>
        <w:autoSpaceDE w:val="0"/>
        <w:autoSpaceDN w:val="0"/>
        <w:adjustRightInd w:val="0"/>
        <w:ind w:left="0" w:firstLine="540"/>
        <w:jc w:val="both"/>
        <w:rPr>
          <w:lang w:val="lv-LV"/>
        </w:rPr>
      </w:pPr>
      <w:r w:rsidRPr="00AF4823">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467D6093" w14:textId="77777777" w:rsidR="00D84263" w:rsidRPr="00AF4823" w:rsidRDefault="00D84263" w:rsidP="003D2205">
      <w:pPr>
        <w:widowControl w:val="0"/>
        <w:numPr>
          <w:ilvl w:val="1"/>
          <w:numId w:val="19"/>
        </w:numPr>
        <w:tabs>
          <w:tab w:val="clear" w:pos="644"/>
          <w:tab w:val="left" w:pos="1080"/>
        </w:tabs>
        <w:autoSpaceDE w:val="0"/>
        <w:autoSpaceDN w:val="0"/>
        <w:adjustRightInd w:val="0"/>
        <w:ind w:left="0" w:firstLine="540"/>
        <w:jc w:val="both"/>
        <w:rPr>
          <w:lang w:val="lv-LV"/>
        </w:rPr>
      </w:pPr>
      <w:r w:rsidRPr="00AF4823">
        <w:rPr>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52EEC762" w14:textId="77777777" w:rsidR="00D84263" w:rsidRPr="00AF4823" w:rsidRDefault="00D84263" w:rsidP="00D84263">
      <w:pPr>
        <w:pStyle w:val="af7"/>
        <w:spacing w:after="0"/>
        <w:ind w:left="0"/>
        <w:rPr>
          <w:bCs/>
          <w:lang w:val="lv-LV"/>
        </w:rPr>
      </w:pPr>
    </w:p>
    <w:p w14:paraId="2D63EE98" w14:textId="70944B25" w:rsidR="00D84263" w:rsidRPr="00AF4823" w:rsidRDefault="00D84263" w:rsidP="003D2205">
      <w:pPr>
        <w:pStyle w:val="af"/>
        <w:widowControl w:val="0"/>
        <w:numPr>
          <w:ilvl w:val="0"/>
          <w:numId w:val="19"/>
        </w:numPr>
        <w:tabs>
          <w:tab w:val="left" w:pos="426"/>
        </w:tabs>
        <w:autoSpaceDE w:val="0"/>
        <w:autoSpaceDN w:val="0"/>
        <w:adjustRightInd w:val="0"/>
        <w:jc w:val="center"/>
        <w:rPr>
          <w:b/>
          <w:bCs/>
          <w:lang w:val="lv-LV"/>
        </w:rPr>
      </w:pPr>
      <w:r w:rsidRPr="00AF4823">
        <w:rPr>
          <w:b/>
          <w:bCs/>
          <w:lang w:val="lv-LV"/>
        </w:rPr>
        <w:t>Vispārīgie noteikumi</w:t>
      </w:r>
    </w:p>
    <w:p w14:paraId="6DC4F796" w14:textId="77777777" w:rsidR="00D84263" w:rsidRPr="00AF4823" w:rsidRDefault="00D84263" w:rsidP="003D2205">
      <w:pPr>
        <w:pStyle w:val="af7"/>
        <w:widowControl w:val="0"/>
        <w:numPr>
          <w:ilvl w:val="1"/>
          <w:numId w:val="19"/>
        </w:numPr>
        <w:tabs>
          <w:tab w:val="left" w:pos="1080"/>
        </w:tabs>
        <w:autoSpaceDE w:val="0"/>
        <w:autoSpaceDN w:val="0"/>
        <w:adjustRightInd w:val="0"/>
        <w:spacing w:after="0"/>
        <w:ind w:left="0" w:firstLine="540"/>
        <w:jc w:val="both"/>
        <w:rPr>
          <w:lang w:val="lv-LV"/>
        </w:rPr>
      </w:pPr>
      <w:r w:rsidRPr="00AF4823">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385B2270" w14:textId="77777777" w:rsidR="00D84263" w:rsidRPr="00AF4823" w:rsidRDefault="00D84263" w:rsidP="003D2205">
      <w:pPr>
        <w:pStyle w:val="af7"/>
        <w:widowControl w:val="0"/>
        <w:numPr>
          <w:ilvl w:val="1"/>
          <w:numId w:val="19"/>
        </w:numPr>
        <w:tabs>
          <w:tab w:val="left" w:pos="1080"/>
        </w:tabs>
        <w:autoSpaceDE w:val="0"/>
        <w:autoSpaceDN w:val="0"/>
        <w:adjustRightInd w:val="0"/>
        <w:spacing w:after="0"/>
        <w:ind w:left="0" w:firstLine="540"/>
        <w:jc w:val="both"/>
        <w:rPr>
          <w:lang w:val="lv-LV"/>
        </w:rPr>
      </w:pPr>
      <w:r w:rsidRPr="00AF4823">
        <w:rPr>
          <w:lang w:val="lv-LV"/>
        </w:rPr>
        <w:t>Šis līgums ir saistošs Pušu administratoriem, darbiniekiem un juridiskajiem tiesību pārņēmējiem.</w:t>
      </w:r>
    </w:p>
    <w:p w14:paraId="1B4500BA" w14:textId="77777777" w:rsidR="00D84263" w:rsidRPr="00AF4823" w:rsidRDefault="00D84263" w:rsidP="003D2205">
      <w:pPr>
        <w:pStyle w:val="af7"/>
        <w:widowControl w:val="0"/>
        <w:numPr>
          <w:ilvl w:val="1"/>
          <w:numId w:val="19"/>
        </w:numPr>
        <w:tabs>
          <w:tab w:val="left" w:pos="1080"/>
        </w:tabs>
        <w:autoSpaceDE w:val="0"/>
        <w:autoSpaceDN w:val="0"/>
        <w:adjustRightInd w:val="0"/>
        <w:spacing w:after="0"/>
        <w:ind w:left="0" w:firstLine="540"/>
        <w:jc w:val="both"/>
        <w:rPr>
          <w:lang w:val="lv-LV"/>
        </w:rPr>
      </w:pPr>
      <w:r w:rsidRPr="00AF4823">
        <w:rPr>
          <w:lang w:val="lv-LV"/>
        </w:rPr>
        <w:t>Visi pielikumi, papildinājumi un grozījumi šim līgumam stājas spēkā tikai tad, ja tie noformēti rakstiski un tos parakstījušas abas šī līguma Puses vai to pilnvarotās personas.</w:t>
      </w:r>
    </w:p>
    <w:p w14:paraId="41399179" w14:textId="77777777" w:rsidR="00D84263" w:rsidRPr="00AF4823" w:rsidRDefault="00D84263" w:rsidP="003D2205">
      <w:pPr>
        <w:pStyle w:val="af7"/>
        <w:widowControl w:val="0"/>
        <w:numPr>
          <w:ilvl w:val="1"/>
          <w:numId w:val="19"/>
        </w:numPr>
        <w:tabs>
          <w:tab w:val="left" w:pos="1080"/>
        </w:tabs>
        <w:autoSpaceDE w:val="0"/>
        <w:autoSpaceDN w:val="0"/>
        <w:adjustRightInd w:val="0"/>
        <w:spacing w:after="0"/>
        <w:ind w:left="0" w:firstLine="540"/>
        <w:jc w:val="both"/>
        <w:rPr>
          <w:lang w:val="lv-LV"/>
        </w:rPr>
      </w:pPr>
      <w:r w:rsidRPr="00AF4823">
        <w:rPr>
          <w:lang w:val="lv-LV"/>
        </w:rPr>
        <w:t xml:space="preserve">Visus jautājumus, kas nav atrunāti šajā līgumā, Puses risina, savstarpēji vienojoties, ievērojot </w:t>
      </w:r>
      <w:r w:rsidRPr="00AF4823">
        <w:rPr>
          <w:lang w:val="lv-LV"/>
        </w:rPr>
        <w:lastRenderedPageBreak/>
        <w:t>spēkā esošo Latvijas Republikas normatīvu aktu prasības.</w:t>
      </w:r>
    </w:p>
    <w:p w14:paraId="588EA7BF" w14:textId="77777777" w:rsidR="00D84263" w:rsidRPr="00AF4823" w:rsidRDefault="00D84263" w:rsidP="003D2205">
      <w:pPr>
        <w:pStyle w:val="af7"/>
        <w:widowControl w:val="0"/>
        <w:numPr>
          <w:ilvl w:val="1"/>
          <w:numId w:val="19"/>
        </w:numPr>
        <w:tabs>
          <w:tab w:val="left" w:pos="1080"/>
        </w:tabs>
        <w:autoSpaceDE w:val="0"/>
        <w:autoSpaceDN w:val="0"/>
        <w:adjustRightInd w:val="0"/>
        <w:spacing w:after="0"/>
        <w:ind w:left="0" w:firstLine="540"/>
        <w:jc w:val="both"/>
        <w:rPr>
          <w:lang w:val="lv-LV"/>
        </w:rPr>
      </w:pPr>
      <w:r w:rsidRPr="00AF4823">
        <w:rPr>
          <w:lang w:val="lv-LV"/>
        </w:rPr>
        <w:t>Pušu strīdi tiek izskatīti, savstarpēji vienojoties, bet, ja vienošanās netiek panākta – tiesā Latvijas Republikas spēkā esošajos normatīvajos aktos noteiktajā kārtībā.</w:t>
      </w:r>
    </w:p>
    <w:p w14:paraId="73C62D97" w14:textId="77777777" w:rsidR="00D84263" w:rsidRPr="00AF4823" w:rsidRDefault="00D84263" w:rsidP="003D2205">
      <w:pPr>
        <w:pStyle w:val="af7"/>
        <w:widowControl w:val="0"/>
        <w:numPr>
          <w:ilvl w:val="1"/>
          <w:numId w:val="19"/>
        </w:numPr>
        <w:tabs>
          <w:tab w:val="left" w:pos="1080"/>
        </w:tabs>
        <w:autoSpaceDE w:val="0"/>
        <w:autoSpaceDN w:val="0"/>
        <w:adjustRightInd w:val="0"/>
        <w:spacing w:after="0"/>
        <w:ind w:left="0" w:firstLine="540"/>
        <w:jc w:val="both"/>
        <w:rPr>
          <w:lang w:val="lv-LV"/>
        </w:rPr>
      </w:pPr>
      <w:r w:rsidRPr="00AF4823">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14:paraId="14CFE694" w14:textId="77777777" w:rsidR="00D84263" w:rsidRPr="00AF4823" w:rsidRDefault="00D84263" w:rsidP="003D2205">
      <w:pPr>
        <w:pStyle w:val="af7"/>
        <w:widowControl w:val="0"/>
        <w:numPr>
          <w:ilvl w:val="1"/>
          <w:numId w:val="19"/>
        </w:numPr>
        <w:tabs>
          <w:tab w:val="left" w:pos="1080"/>
        </w:tabs>
        <w:autoSpaceDE w:val="0"/>
        <w:autoSpaceDN w:val="0"/>
        <w:adjustRightInd w:val="0"/>
        <w:spacing w:after="0"/>
        <w:ind w:left="0" w:firstLine="540"/>
        <w:jc w:val="both"/>
        <w:rPr>
          <w:lang w:val="lv-LV"/>
        </w:rPr>
      </w:pPr>
      <w:r w:rsidRPr="00AF4823">
        <w:rPr>
          <w:lang w:val="lv-LV"/>
        </w:rPr>
        <w:t>Informācijas apmaiņa starp Pusēm notiek rakstveidā. Nekādas mutiskas vienošanās vai pieprasījumi netiks uzskatīti par saistošiem nevienai no Pusēm.</w:t>
      </w:r>
    </w:p>
    <w:p w14:paraId="7C09D77C" w14:textId="414FB86A" w:rsidR="00C7516A" w:rsidRPr="00C7516A" w:rsidRDefault="00D84263" w:rsidP="003D2205">
      <w:pPr>
        <w:pStyle w:val="af7"/>
        <w:widowControl w:val="0"/>
        <w:numPr>
          <w:ilvl w:val="1"/>
          <w:numId w:val="19"/>
        </w:numPr>
        <w:tabs>
          <w:tab w:val="left" w:pos="1080"/>
        </w:tabs>
        <w:autoSpaceDE w:val="0"/>
        <w:autoSpaceDN w:val="0"/>
        <w:adjustRightInd w:val="0"/>
        <w:spacing w:after="0"/>
        <w:ind w:left="0" w:firstLine="540"/>
        <w:jc w:val="both"/>
        <w:rPr>
          <w:lang w:val="lv-LV"/>
        </w:rPr>
      </w:pPr>
      <w:r w:rsidRPr="00AF4823">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156D49F4" w14:textId="0E5C055C" w:rsidR="00D84263" w:rsidRPr="00AF4823" w:rsidRDefault="00D84263" w:rsidP="003D2205">
      <w:pPr>
        <w:pStyle w:val="af7"/>
        <w:widowControl w:val="0"/>
        <w:numPr>
          <w:ilvl w:val="1"/>
          <w:numId w:val="19"/>
        </w:numPr>
        <w:tabs>
          <w:tab w:val="left" w:pos="1080"/>
        </w:tabs>
        <w:autoSpaceDE w:val="0"/>
        <w:autoSpaceDN w:val="0"/>
        <w:adjustRightInd w:val="0"/>
        <w:spacing w:after="0"/>
        <w:ind w:left="0" w:firstLine="540"/>
        <w:jc w:val="both"/>
        <w:rPr>
          <w:lang w:val="lv-LV"/>
        </w:rPr>
      </w:pPr>
      <w:r w:rsidRPr="00AF4823">
        <w:rPr>
          <w:lang w:val="lv-LV"/>
        </w:rPr>
        <w:t xml:space="preserve">Šis līgums un tā pielikumi sastādīti latviešu valodā uz </w:t>
      </w:r>
      <w:r w:rsidR="0067218E" w:rsidRPr="00AF4823">
        <w:rPr>
          <w:b/>
          <w:lang w:val="lv-LV"/>
        </w:rPr>
        <w:t>____</w:t>
      </w:r>
      <w:r w:rsidRPr="00AF4823">
        <w:rPr>
          <w:b/>
          <w:lang w:val="lv-LV"/>
        </w:rPr>
        <w:t xml:space="preserve"> </w:t>
      </w:r>
      <w:r w:rsidRPr="00AF4823">
        <w:rPr>
          <w:b/>
          <w:i/>
          <w:lang w:val="lv-LV"/>
        </w:rPr>
        <w:t>(</w:t>
      </w:r>
      <w:r w:rsidR="0067218E" w:rsidRPr="00AF4823">
        <w:rPr>
          <w:b/>
          <w:i/>
          <w:lang w:val="lv-LV"/>
        </w:rPr>
        <w:t>__________</w:t>
      </w:r>
      <w:r w:rsidRPr="00AF4823">
        <w:rPr>
          <w:b/>
          <w:i/>
          <w:lang w:val="lv-LV"/>
        </w:rPr>
        <w:t>)</w:t>
      </w:r>
      <w:r w:rsidRPr="00AF4823">
        <w:rPr>
          <w:lang w:val="lv-LV"/>
        </w:rPr>
        <w:t xml:space="preserve"> lapām </w:t>
      </w:r>
      <w:r w:rsidRPr="00AF4823">
        <w:rPr>
          <w:b/>
          <w:lang w:val="lv-LV"/>
        </w:rPr>
        <w:t>2 (</w:t>
      </w:r>
      <w:r w:rsidRPr="00AF4823">
        <w:rPr>
          <w:b/>
          <w:i/>
          <w:lang w:val="lv-LV"/>
        </w:rPr>
        <w:t>divos</w:t>
      </w:r>
      <w:r w:rsidRPr="00AF4823">
        <w:rPr>
          <w:lang w:val="lv-LV"/>
        </w:rPr>
        <w:t>) eksemplāros, no kuriem viens glabājas pie Pakalpojuma sniedzēja, viens - pie Pasūtītāja, un abiem eksemplāriem ir vienāds juridisks spēks.</w:t>
      </w:r>
    </w:p>
    <w:p w14:paraId="1CBACB11" w14:textId="77777777" w:rsidR="00D84263" w:rsidRPr="00AF4823" w:rsidRDefault="00D84263" w:rsidP="00D84263">
      <w:pPr>
        <w:pStyle w:val="af7"/>
        <w:widowControl w:val="0"/>
        <w:tabs>
          <w:tab w:val="left" w:pos="1080"/>
        </w:tabs>
        <w:autoSpaceDE w:val="0"/>
        <w:autoSpaceDN w:val="0"/>
        <w:adjustRightInd w:val="0"/>
        <w:spacing w:after="0"/>
        <w:ind w:left="540"/>
        <w:jc w:val="both"/>
        <w:rPr>
          <w:lang w:val="lv-LV"/>
        </w:rPr>
      </w:pPr>
    </w:p>
    <w:p w14:paraId="450D1235" w14:textId="77777777" w:rsidR="00D84263" w:rsidRPr="00AF4823" w:rsidRDefault="00D84263" w:rsidP="003D2205">
      <w:pPr>
        <w:widowControl w:val="0"/>
        <w:numPr>
          <w:ilvl w:val="0"/>
          <w:numId w:val="19"/>
        </w:numPr>
        <w:tabs>
          <w:tab w:val="left" w:pos="426"/>
        </w:tabs>
        <w:autoSpaceDE w:val="0"/>
        <w:autoSpaceDN w:val="0"/>
        <w:adjustRightInd w:val="0"/>
        <w:jc w:val="center"/>
        <w:rPr>
          <w:rStyle w:val="FontStyle13"/>
          <w:b w:val="0"/>
          <w:bCs w:val="0"/>
          <w:sz w:val="24"/>
          <w:szCs w:val="24"/>
          <w:lang w:val="lv-LV"/>
        </w:rPr>
      </w:pPr>
      <w:r w:rsidRPr="00AF4823">
        <w:rPr>
          <w:b/>
          <w:bCs/>
          <w:lang w:val="lv-LV"/>
        </w:rPr>
        <w:t>Citi noteikumi</w:t>
      </w:r>
    </w:p>
    <w:p w14:paraId="21805C97" w14:textId="104E7142" w:rsidR="00D84263" w:rsidRPr="003C15E3" w:rsidRDefault="00D84263" w:rsidP="003D2205">
      <w:pPr>
        <w:widowControl w:val="0"/>
        <w:numPr>
          <w:ilvl w:val="1"/>
          <w:numId w:val="19"/>
        </w:numPr>
        <w:tabs>
          <w:tab w:val="left" w:pos="900"/>
        </w:tabs>
        <w:autoSpaceDE w:val="0"/>
        <w:autoSpaceDN w:val="0"/>
        <w:adjustRightInd w:val="0"/>
        <w:ind w:left="0" w:firstLine="360"/>
        <w:jc w:val="both"/>
        <w:rPr>
          <w:bCs/>
          <w:lang w:val="lv-LV"/>
        </w:rPr>
      </w:pPr>
      <w:r w:rsidRPr="00AF4823">
        <w:rPr>
          <w:lang w:val="lv-LV"/>
        </w:rPr>
        <w:t xml:space="preserve">Pasūtītājs par atbildīgo šī līguma saistību izpildes organizēšanai norīko </w:t>
      </w:r>
      <w:r w:rsidRPr="00AF4823">
        <w:rPr>
          <w:rStyle w:val="FontStyle13"/>
          <w:b w:val="0"/>
          <w:sz w:val="24"/>
          <w:szCs w:val="24"/>
          <w:lang w:val="lv-LV"/>
        </w:rPr>
        <w:t xml:space="preserve">Rīgas domes Mājokļu un vides departamenta Kapsētu pārvaldes </w:t>
      </w:r>
      <w:r w:rsidR="0067218E" w:rsidRPr="00AF4823">
        <w:rPr>
          <w:rStyle w:val="FontStyle13"/>
          <w:b w:val="0"/>
          <w:sz w:val="24"/>
          <w:szCs w:val="24"/>
          <w:lang w:val="lv-LV"/>
        </w:rPr>
        <w:t>_____________</w:t>
      </w:r>
      <w:r w:rsidRPr="00AF4823">
        <w:rPr>
          <w:rStyle w:val="FontStyle12"/>
          <w:b/>
          <w:lang w:val="lv-LV"/>
        </w:rPr>
        <w:t xml:space="preserve">, </w:t>
      </w:r>
      <w:r w:rsidRPr="00AF4823">
        <w:rPr>
          <w:rStyle w:val="FontStyle13"/>
          <w:b w:val="0"/>
          <w:sz w:val="24"/>
          <w:szCs w:val="24"/>
          <w:lang w:val="lv-LV"/>
        </w:rPr>
        <w:t xml:space="preserve">tālrunis: </w:t>
      </w:r>
      <w:r w:rsidR="0067218E" w:rsidRPr="00AF4823">
        <w:rPr>
          <w:rStyle w:val="FontStyle13"/>
          <w:b w:val="0"/>
          <w:sz w:val="24"/>
          <w:szCs w:val="24"/>
          <w:lang w:val="lv-LV"/>
        </w:rPr>
        <w:t>___________</w:t>
      </w:r>
      <w:r w:rsidRPr="00AF4823">
        <w:rPr>
          <w:rStyle w:val="FontStyle13"/>
          <w:b w:val="0"/>
          <w:sz w:val="24"/>
          <w:szCs w:val="24"/>
          <w:lang w:val="lv-LV"/>
        </w:rPr>
        <w:t xml:space="preserve">, e-pasts: </w:t>
      </w:r>
      <w:hyperlink r:id="rId30" w:history="1">
        <w:r w:rsidR="0067218E" w:rsidRPr="003C15E3">
          <w:rPr>
            <w:rStyle w:val="a5"/>
            <w:lang w:val="lv-LV"/>
          </w:rPr>
          <w:t xml:space="preserve">_________ </w:t>
        </w:r>
        <w:r w:rsidRPr="003C15E3">
          <w:rPr>
            <w:rStyle w:val="a5"/>
            <w:lang w:val="lv-LV"/>
          </w:rPr>
          <w:t>@riga.lv</w:t>
        </w:r>
      </w:hyperlink>
      <w:r w:rsidRPr="003C15E3">
        <w:rPr>
          <w:rStyle w:val="FontStyle13"/>
          <w:sz w:val="24"/>
          <w:szCs w:val="24"/>
          <w:u w:val="single"/>
          <w:lang w:val="lv-LV"/>
        </w:rPr>
        <w:t>.</w:t>
      </w:r>
    </w:p>
    <w:p w14:paraId="546CBE75" w14:textId="6E119D97" w:rsidR="00D84263" w:rsidRPr="00AF4823" w:rsidRDefault="00D84263" w:rsidP="003D2205">
      <w:pPr>
        <w:widowControl w:val="0"/>
        <w:numPr>
          <w:ilvl w:val="1"/>
          <w:numId w:val="19"/>
        </w:numPr>
        <w:tabs>
          <w:tab w:val="left" w:pos="900"/>
        </w:tabs>
        <w:autoSpaceDE w:val="0"/>
        <w:autoSpaceDN w:val="0"/>
        <w:adjustRightInd w:val="0"/>
        <w:ind w:left="0" w:firstLine="360"/>
        <w:jc w:val="both"/>
        <w:rPr>
          <w:bCs/>
          <w:lang w:val="lv-LV"/>
        </w:rPr>
      </w:pPr>
      <w:r w:rsidRPr="00AF4823">
        <w:rPr>
          <w:lang w:val="lv-LV"/>
        </w:rPr>
        <w:t xml:space="preserve">Pakalpojuma sniedzējs par atbildīgo līguma saistību izpildes organizēšanai un nodrošināšanai norīko </w:t>
      </w:r>
      <w:r w:rsidR="0067218E" w:rsidRPr="00AF4823">
        <w:rPr>
          <w:lang w:val="lv-LV"/>
        </w:rPr>
        <w:t>_________________</w:t>
      </w:r>
      <w:r w:rsidR="0067218E" w:rsidRPr="00AF4823">
        <w:rPr>
          <w:rStyle w:val="FontStyle13"/>
          <w:b w:val="0"/>
          <w:sz w:val="24"/>
          <w:szCs w:val="24"/>
          <w:lang w:val="lv-LV"/>
        </w:rPr>
        <w:t xml:space="preserve"> tālrunis: ___________, e-pasts:_______________</w:t>
      </w:r>
      <w:r w:rsidRPr="00AF4823">
        <w:rPr>
          <w:lang w:val="lv-LV"/>
        </w:rPr>
        <w:t xml:space="preserve">. </w:t>
      </w:r>
    </w:p>
    <w:p w14:paraId="6AD371C8" w14:textId="77777777" w:rsidR="00D84263" w:rsidRPr="00AF4823" w:rsidRDefault="00D84263" w:rsidP="003D2205">
      <w:pPr>
        <w:widowControl w:val="0"/>
        <w:numPr>
          <w:ilvl w:val="1"/>
          <w:numId w:val="19"/>
        </w:numPr>
        <w:tabs>
          <w:tab w:val="left" w:pos="900"/>
        </w:tabs>
        <w:autoSpaceDE w:val="0"/>
        <w:autoSpaceDN w:val="0"/>
        <w:adjustRightInd w:val="0"/>
        <w:ind w:left="0" w:firstLine="360"/>
        <w:jc w:val="both"/>
        <w:rPr>
          <w:bCs/>
          <w:lang w:val="lv-LV"/>
        </w:rPr>
      </w:pPr>
      <w:r w:rsidRPr="00AF4823">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4CC0F958" w14:textId="77777777" w:rsidR="00D84263" w:rsidRPr="00AF4823" w:rsidRDefault="00D84263" w:rsidP="00D84263">
      <w:pPr>
        <w:widowControl w:val="0"/>
        <w:tabs>
          <w:tab w:val="left" w:pos="1134"/>
        </w:tabs>
        <w:autoSpaceDE w:val="0"/>
        <w:autoSpaceDN w:val="0"/>
        <w:adjustRightInd w:val="0"/>
        <w:jc w:val="both"/>
        <w:rPr>
          <w:b/>
          <w:bCs/>
          <w:lang w:val="lv-LV"/>
        </w:rPr>
      </w:pPr>
    </w:p>
    <w:p w14:paraId="222A9031" w14:textId="77777777" w:rsidR="00D84263" w:rsidRPr="00AF4823" w:rsidRDefault="00D84263" w:rsidP="003D2205">
      <w:pPr>
        <w:widowControl w:val="0"/>
        <w:numPr>
          <w:ilvl w:val="0"/>
          <w:numId w:val="19"/>
        </w:numPr>
        <w:tabs>
          <w:tab w:val="left" w:pos="426"/>
        </w:tabs>
        <w:autoSpaceDE w:val="0"/>
        <w:autoSpaceDN w:val="0"/>
        <w:adjustRightInd w:val="0"/>
        <w:ind w:left="0"/>
        <w:jc w:val="center"/>
        <w:rPr>
          <w:b/>
          <w:bCs/>
          <w:lang w:val="lv-LV"/>
        </w:rPr>
      </w:pPr>
      <w:r w:rsidRPr="00AF4823">
        <w:rPr>
          <w:b/>
          <w:bCs/>
          <w:lang w:val="lv-LV"/>
        </w:rPr>
        <w:t>Pušu rekvizīti un paraksti</w:t>
      </w:r>
    </w:p>
    <w:tbl>
      <w:tblPr>
        <w:tblW w:w="10314" w:type="dxa"/>
        <w:tblLayout w:type="fixed"/>
        <w:tblLook w:val="0000" w:firstRow="0" w:lastRow="0" w:firstColumn="0" w:lastColumn="0" w:noHBand="0" w:noVBand="0"/>
      </w:tblPr>
      <w:tblGrid>
        <w:gridCol w:w="5328"/>
        <w:gridCol w:w="4986"/>
      </w:tblGrid>
      <w:tr w:rsidR="00D84263" w:rsidRPr="00AF4823" w14:paraId="69D91CAF" w14:textId="77777777" w:rsidTr="00B04D10">
        <w:tc>
          <w:tcPr>
            <w:tcW w:w="5328" w:type="dxa"/>
          </w:tcPr>
          <w:p w14:paraId="55EA7EDE" w14:textId="77777777" w:rsidR="00D84263" w:rsidRPr="00AF4823" w:rsidRDefault="00D84263" w:rsidP="00B04D10">
            <w:pPr>
              <w:jc w:val="center"/>
              <w:rPr>
                <w:b/>
                <w:i/>
                <w:lang w:val="lv-LV"/>
              </w:rPr>
            </w:pPr>
            <w:r w:rsidRPr="00AF4823">
              <w:rPr>
                <w:b/>
                <w:i/>
                <w:lang w:val="lv-LV"/>
              </w:rPr>
              <w:t>PASŪTĪTĀJS</w:t>
            </w:r>
          </w:p>
        </w:tc>
        <w:tc>
          <w:tcPr>
            <w:tcW w:w="4986" w:type="dxa"/>
          </w:tcPr>
          <w:p w14:paraId="2011E70A" w14:textId="77777777" w:rsidR="00D84263" w:rsidRPr="00AF4823" w:rsidRDefault="00D84263" w:rsidP="00B04D10">
            <w:pPr>
              <w:jc w:val="center"/>
              <w:rPr>
                <w:b/>
                <w:i/>
                <w:lang w:val="lv-LV"/>
              </w:rPr>
            </w:pPr>
            <w:r w:rsidRPr="00AF4823">
              <w:rPr>
                <w:b/>
                <w:i/>
                <w:lang w:val="lv-LV"/>
              </w:rPr>
              <w:t>PAKALPOJUMA SNIEDZĒJS</w:t>
            </w:r>
          </w:p>
        </w:tc>
      </w:tr>
      <w:tr w:rsidR="00D84263" w:rsidRPr="00AF4823" w14:paraId="35D0B11D" w14:textId="77777777" w:rsidTr="00B04D10">
        <w:trPr>
          <w:trHeight w:val="3092"/>
        </w:trPr>
        <w:tc>
          <w:tcPr>
            <w:tcW w:w="5328" w:type="dxa"/>
          </w:tcPr>
          <w:p w14:paraId="492E4C4D" w14:textId="77777777" w:rsidR="00D84263" w:rsidRPr="00AF4823" w:rsidRDefault="00D84263" w:rsidP="00B04D10">
            <w:pPr>
              <w:rPr>
                <w:b/>
                <w:lang w:val="lv-LV"/>
              </w:rPr>
            </w:pPr>
            <w:r w:rsidRPr="00AF4823">
              <w:rPr>
                <w:b/>
                <w:lang w:val="lv-LV"/>
              </w:rPr>
              <w:t>Rīgas domes Mājokļu un vides departaments</w:t>
            </w:r>
          </w:p>
          <w:p w14:paraId="103200F0" w14:textId="77777777" w:rsidR="00D84263" w:rsidRPr="00AF4823" w:rsidRDefault="00D84263" w:rsidP="00B04D10">
            <w:pPr>
              <w:rPr>
                <w:lang w:val="lv-LV"/>
              </w:rPr>
            </w:pPr>
            <w:r w:rsidRPr="00AF4823">
              <w:rPr>
                <w:lang w:val="lv-LV"/>
              </w:rPr>
              <w:t>Brīvības ielā 49/53, Rīga, LV-1010</w:t>
            </w:r>
          </w:p>
          <w:p w14:paraId="695ABE4B" w14:textId="77777777" w:rsidR="00D84263" w:rsidRPr="00AF4823" w:rsidRDefault="00D84263" w:rsidP="00B04D10">
            <w:pPr>
              <w:rPr>
                <w:lang w:val="lv-LV"/>
              </w:rPr>
            </w:pPr>
            <w:r w:rsidRPr="00AF4823">
              <w:rPr>
                <w:lang w:val="lv-LV"/>
              </w:rPr>
              <w:t>Tālrunis: 67012451; fakss: 67012471</w:t>
            </w:r>
          </w:p>
          <w:p w14:paraId="59432B8C" w14:textId="77777777" w:rsidR="00D84263" w:rsidRPr="00AF4823" w:rsidRDefault="00D84263" w:rsidP="00B04D10">
            <w:pPr>
              <w:rPr>
                <w:lang w:val="lv-LV"/>
              </w:rPr>
            </w:pPr>
            <w:r w:rsidRPr="00AF4823">
              <w:rPr>
                <w:lang w:val="lv-LV"/>
              </w:rPr>
              <w:t xml:space="preserve">e-pasts: </w:t>
            </w:r>
            <w:hyperlink r:id="rId31" w:history="1">
              <w:r w:rsidRPr="00AF4823">
                <w:rPr>
                  <w:color w:val="0000FF"/>
                  <w:u w:val="single"/>
                  <w:lang w:val="lv-LV"/>
                </w:rPr>
                <w:t>dmv@riga.lv</w:t>
              </w:r>
            </w:hyperlink>
            <w:r w:rsidRPr="00AF4823">
              <w:rPr>
                <w:lang w:val="lv-LV"/>
              </w:rPr>
              <w:t xml:space="preserve"> </w:t>
            </w:r>
          </w:p>
          <w:p w14:paraId="00EA6DB5" w14:textId="77777777" w:rsidR="00D84263" w:rsidRPr="00AF4823" w:rsidRDefault="00D84263" w:rsidP="00B04D10">
            <w:pPr>
              <w:rPr>
                <w:b/>
                <w:lang w:val="lv-LV"/>
              </w:rPr>
            </w:pPr>
            <w:r w:rsidRPr="00AF4823">
              <w:rPr>
                <w:b/>
                <w:lang w:val="lv-LV"/>
              </w:rPr>
              <w:t xml:space="preserve">Norēķinu rekvizīti: </w:t>
            </w:r>
          </w:p>
          <w:p w14:paraId="3C7F760C" w14:textId="77777777" w:rsidR="00D84263" w:rsidRPr="00AF4823" w:rsidRDefault="00D84263" w:rsidP="00B04D10">
            <w:pPr>
              <w:rPr>
                <w:lang w:val="lv-LV"/>
              </w:rPr>
            </w:pPr>
            <w:r w:rsidRPr="00AF4823">
              <w:rPr>
                <w:lang w:val="lv-LV"/>
              </w:rPr>
              <w:t>Rīgas pilsētas pašvaldība</w:t>
            </w:r>
          </w:p>
          <w:p w14:paraId="00E0742B" w14:textId="77777777" w:rsidR="00D84263" w:rsidRPr="00AF4823" w:rsidRDefault="00D84263" w:rsidP="00B04D10">
            <w:pPr>
              <w:rPr>
                <w:lang w:val="lv-LV"/>
              </w:rPr>
            </w:pPr>
            <w:r w:rsidRPr="00AF4823">
              <w:rPr>
                <w:lang w:val="lv-LV"/>
              </w:rPr>
              <w:t>Adrese: Rātslaukums 1, Rīga, LV-1050</w:t>
            </w:r>
          </w:p>
          <w:p w14:paraId="3DD55157" w14:textId="77777777" w:rsidR="00D84263" w:rsidRPr="00AF4823" w:rsidRDefault="00D84263" w:rsidP="00B04D10">
            <w:pPr>
              <w:rPr>
                <w:lang w:val="lv-LV"/>
              </w:rPr>
            </w:pPr>
            <w:r w:rsidRPr="00AF4823">
              <w:rPr>
                <w:lang w:val="lv-LV"/>
              </w:rPr>
              <w:t>NMR kods: 90011524360</w:t>
            </w:r>
          </w:p>
          <w:p w14:paraId="3B9E4788" w14:textId="77777777" w:rsidR="00D84263" w:rsidRPr="00AF4823" w:rsidRDefault="00D84263" w:rsidP="00B04D10">
            <w:pPr>
              <w:rPr>
                <w:lang w:val="lv-LV"/>
              </w:rPr>
            </w:pPr>
            <w:r w:rsidRPr="00AF4823">
              <w:rPr>
                <w:lang w:val="lv-LV"/>
              </w:rPr>
              <w:t>PVN reģ.Nr.: LV90011524360</w:t>
            </w:r>
          </w:p>
          <w:p w14:paraId="422AF1F1" w14:textId="77777777" w:rsidR="00D84263" w:rsidRPr="00AF4823" w:rsidRDefault="00D84263" w:rsidP="00B04D10">
            <w:pPr>
              <w:rPr>
                <w:lang w:val="lv-LV"/>
              </w:rPr>
            </w:pPr>
            <w:r w:rsidRPr="00AF4823">
              <w:rPr>
                <w:lang w:val="lv-LV"/>
              </w:rPr>
              <w:t xml:space="preserve">RD iestāde: </w:t>
            </w:r>
            <w:r w:rsidRPr="00AF4823">
              <w:rPr>
                <w:i/>
                <w:lang w:val="lv-LV"/>
              </w:rPr>
              <w:t>Mājokļu un vides departaments</w:t>
            </w:r>
          </w:p>
          <w:p w14:paraId="0490739C" w14:textId="77777777" w:rsidR="00D84263" w:rsidRPr="00AF4823" w:rsidRDefault="00D84263" w:rsidP="00B04D10">
            <w:pPr>
              <w:rPr>
                <w:i/>
                <w:lang w:val="lv-LV"/>
              </w:rPr>
            </w:pPr>
            <w:r w:rsidRPr="00AF4823">
              <w:rPr>
                <w:lang w:val="lv-LV"/>
              </w:rPr>
              <w:t xml:space="preserve">RD iestādes adrese: </w:t>
            </w:r>
            <w:r w:rsidRPr="00AF4823">
              <w:rPr>
                <w:i/>
                <w:lang w:val="lv-LV"/>
              </w:rPr>
              <w:t xml:space="preserve">Brīvības iela 49/53, Rīga, </w:t>
            </w:r>
          </w:p>
          <w:p w14:paraId="34AFDEF8" w14:textId="77777777" w:rsidR="00D84263" w:rsidRPr="00AF4823" w:rsidRDefault="00D84263" w:rsidP="00B04D10">
            <w:pPr>
              <w:rPr>
                <w:i/>
                <w:lang w:val="lv-LV"/>
              </w:rPr>
            </w:pPr>
            <w:r w:rsidRPr="00AF4823">
              <w:rPr>
                <w:i/>
                <w:lang w:val="lv-LV"/>
              </w:rPr>
              <w:t>LV-1010</w:t>
            </w:r>
          </w:p>
          <w:p w14:paraId="5A09ABE1" w14:textId="77777777" w:rsidR="00D84263" w:rsidRPr="00AF4823" w:rsidRDefault="00D84263" w:rsidP="00B04D10">
            <w:pPr>
              <w:rPr>
                <w:lang w:val="lv-LV"/>
              </w:rPr>
            </w:pPr>
            <w:r w:rsidRPr="00AF4823">
              <w:rPr>
                <w:lang w:val="lv-LV"/>
              </w:rPr>
              <w:t xml:space="preserve">RD iestādes kods: </w:t>
            </w:r>
            <w:r w:rsidRPr="00AF4823">
              <w:rPr>
                <w:i/>
                <w:lang w:val="lv-LV"/>
              </w:rPr>
              <w:t>209</w:t>
            </w:r>
          </w:p>
          <w:p w14:paraId="4013C422" w14:textId="77777777" w:rsidR="00D84263" w:rsidRPr="00AF4823" w:rsidRDefault="00D84263" w:rsidP="00B04D10">
            <w:pPr>
              <w:pStyle w:val="af9"/>
            </w:pPr>
            <w:proofErr w:type="spellStart"/>
            <w:r w:rsidRPr="00AF4823">
              <w:t>Konta</w:t>
            </w:r>
            <w:proofErr w:type="spellEnd"/>
            <w:r w:rsidRPr="00AF4823">
              <w:t xml:space="preserve"> Nr.</w:t>
            </w:r>
            <w:r w:rsidRPr="00AF4823">
              <w:rPr>
                <w:color w:val="000000"/>
              </w:rPr>
              <w:t>LV02NDEA0023300005020</w:t>
            </w:r>
          </w:p>
          <w:p w14:paraId="51582DAF" w14:textId="77777777" w:rsidR="00D84263" w:rsidRPr="00AF4823" w:rsidRDefault="00D84263" w:rsidP="00B04D10">
            <w:pPr>
              <w:rPr>
                <w:lang w:val="lv-LV"/>
              </w:rPr>
            </w:pPr>
            <w:r w:rsidRPr="00AF4823">
              <w:rPr>
                <w:lang w:val="lv-LV"/>
              </w:rPr>
              <w:t xml:space="preserve">Luminor Bank AS Latvijas filiāle </w:t>
            </w:r>
          </w:p>
          <w:p w14:paraId="3EDD6A8A" w14:textId="77777777" w:rsidR="00D84263" w:rsidRPr="00AF4823" w:rsidRDefault="00D84263" w:rsidP="00B04D10">
            <w:pPr>
              <w:rPr>
                <w:lang w:val="lv-LV"/>
              </w:rPr>
            </w:pPr>
            <w:r w:rsidRPr="00AF4823">
              <w:rPr>
                <w:lang w:val="lv-LV"/>
              </w:rPr>
              <w:t xml:space="preserve">Kods: NDEALV2X </w:t>
            </w:r>
          </w:p>
          <w:p w14:paraId="4F4D136A" w14:textId="77777777" w:rsidR="00D84263" w:rsidRPr="00AF4823" w:rsidRDefault="00D84263" w:rsidP="00B04D10">
            <w:pPr>
              <w:rPr>
                <w:lang w:val="lv-LV"/>
              </w:rPr>
            </w:pPr>
          </w:p>
          <w:p w14:paraId="5AEE96D5" w14:textId="77777777" w:rsidR="00D84263" w:rsidRPr="00AF4823" w:rsidRDefault="00D84263" w:rsidP="00B04D10">
            <w:pPr>
              <w:rPr>
                <w:lang w:val="lv-LV"/>
              </w:rPr>
            </w:pPr>
            <w:r w:rsidRPr="00AF4823">
              <w:rPr>
                <w:lang w:val="lv-LV"/>
              </w:rPr>
              <w:t xml:space="preserve">Direktors  ______________________ </w:t>
            </w:r>
          </w:p>
          <w:p w14:paraId="0E1D549B" w14:textId="77777777" w:rsidR="00D84263" w:rsidRPr="00AF4823" w:rsidRDefault="00D84263" w:rsidP="00B04D10">
            <w:pPr>
              <w:rPr>
                <w:lang w:val="lv-LV"/>
              </w:rPr>
            </w:pPr>
            <w:r w:rsidRPr="00AF4823">
              <w:rPr>
                <w:lang w:val="lv-LV"/>
              </w:rPr>
              <w:t xml:space="preserve">                             A.Aļeksejenko</w:t>
            </w:r>
          </w:p>
          <w:p w14:paraId="16436F04" w14:textId="77777777" w:rsidR="00D84263" w:rsidRPr="00AF4823" w:rsidRDefault="00D84263" w:rsidP="00B04D10">
            <w:pPr>
              <w:rPr>
                <w:lang w:val="lv-LV"/>
              </w:rPr>
            </w:pPr>
            <w:r w:rsidRPr="00AF4823">
              <w:rPr>
                <w:lang w:val="lv-LV"/>
              </w:rPr>
              <w:t>z.v.</w:t>
            </w:r>
          </w:p>
          <w:p w14:paraId="3406A27A" w14:textId="77777777" w:rsidR="00D84263" w:rsidRPr="00AF4823" w:rsidRDefault="00D84263" w:rsidP="00B04D10">
            <w:pPr>
              <w:rPr>
                <w:lang w:val="lv-LV"/>
              </w:rPr>
            </w:pPr>
          </w:p>
          <w:p w14:paraId="7D93FABB" w14:textId="4E95CACA" w:rsidR="00D84263" w:rsidRPr="00AF4823" w:rsidRDefault="0067218E" w:rsidP="00B04D10">
            <w:pPr>
              <w:rPr>
                <w:lang w:val="lv-LV"/>
              </w:rPr>
            </w:pPr>
            <w:r w:rsidRPr="00AF4823">
              <w:rPr>
                <w:lang w:val="lv-LV"/>
              </w:rPr>
              <w:t>2020</w:t>
            </w:r>
            <w:r w:rsidR="00D84263" w:rsidRPr="00AF4823">
              <w:rPr>
                <w:lang w:val="lv-LV"/>
              </w:rPr>
              <w:t>.gada _____.________________</w:t>
            </w:r>
          </w:p>
          <w:p w14:paraId="3106E506" w14:textId="77777777" w:rsidR="00D84263" w:rsidRPr="00AF4823" w:rsidRDefault="00D84263" w:rsidP="00B04D10">
            <w:pPr>
              <w:pStyle w:val="af9"/>
              <w:ind w:left="0" w:firstLine="0"/>
              <w:rPr>
                <w:b/>
                <w:lang w:val="lv-LV"/>
              </w:rPr>
            </w:pPr>
          </w:p>
          <w:p w14:paraId="708CF237" w14:textId="77777777" w:rsidR="00D84263" w:rsidRPr="00AF4823" w:rsidRDefault="00D84263" w:rsidP="00B04D10">
            <w:pPr>
              <w:ind w:right="-127"/>
              <w:rPr>
                <w:i/>
                <w:lang w:val="lv-LV"/>
              </w:rPr>
            </w:pPr>
          </w:p>
        </w:tc>
        <w:tc>
          <w:tcPr>
            <w:tcW w:w="4986" w:type="dxa"/>
          </w:tcPr>
          <w:p w14:paraId="202E932C" w14:textId="77777777" w:rsidR="00D84263" w:rsidRPr="00AF4823" w:rsidRDefault="00D84263" w:rsidP="0067218E">
            <w:pPr>
              <w:rPr>
                <w:lang w:val="lv-LV"/>
              </w:rPr>
            </w:pPr>
          </w:p>
        </w:tc>
      </w:tr>
    </w:tbl>
    <w:p w14:paraId="28BA2644" w14:textId="77777777" w:rsidR="00D84263" w:rsidRPr="00AF4823" w:rsidRDefault="00D84263" w:rsidP="00BA00FE">
      <w:pPr>
        <w:widowControl w:val="0"/>
        <w:autoSpaceDE w:val="0"/>
        <w:autoSpaceDN w:val="0"/>
        <w:adjustRightInd w:val="0"/>
        <w:rPr>
          <w:b/>
          <w:bCs/>
          <w:lang w:val="lv-LV"/>
        </w:rPr>
      </w:pPr>
    </w:p>
    <w:sectPr w:rsidR="00D84263" w:rsidRPr="00AF4823" w:rsidSect="0036083B">
      <w:footerReference w:type="default" r:id="rId32"/>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6ADCE" w14:textId="77777777" w:rsidR="00882BE8" w:rsidRDefault="00882BE8" w:rsidP="0022726A">
      <w:r>
        <w:separator/>
      </w:r>
    </w:p>
  </w:endnote>
  <w:endnote w:type="continuationSeparator" w:id="0">
    <w:p w14:paraId="5E4BE9E9" w14:textId="77777777" w:rsidR="00882BE8" w:rsidRDefault="00882BE8"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Tahoma">
    <w:charset w:val="BA"/>
    <w:family w:val="swiss"/>
    <w:pitch w:val="variable"/>
    <w:sig w:usb0="E1002EFF" w:usb1="C000605B" w:usb2="00000029" w:usb3="00000000" w:csb0="000101FF" w:csb1="00000000"/>
  </w:font>
  <w:font w:name="Book Antiqua">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C0C6" w14:textId="77777777" w:rsidR="00BA00FE" w:rsidRDefault="00BA00FE">
    <w:pPr>
      <w:pStyle w:val="ac"/>
      <w:jc w:val="center"/>
    </w:pPr>
    <w:r>
      <w:fldChar w:fldCharType="begin"/>
    </w:r>
    <w:r>
      <w:instrText>PAGE   \* MERGEFORMAT</w:instrText>
    </w:r>
    <w:r>
      <w:fldChar w:fldCharType="separate"/>
    </w:r>
    <w:r w:rsidRPr="00C7516A">
      <w:rPr>
        <w:noProof/>
        <w:lang w:val="lv-LV"/>
      </w:rPr>
      <w:t>10</w:t>
    </w:r>
    <w:r>
      <w:fldChar w:fldCharType="end"/>
    </w:r>
  </w:p>
  <w:p w14:paraId="04392A20" w14:textId="77777777" w:rsidR="00BA00FE" w:rsidRDefault="00BA00F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8B65" w14:textId="77777777" w:rsidR="00BA00FE" w:rsidRDefault="00BA00FE"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8D075C3" w14:textId="77777777" w:rsidR="00BA00FE" w:rsidRDefault="00BA00FE" w:rsidP="009C49A1">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1914" w14:textId="77777777" w:rsidR="00BA00FE" w:rsidRDefault="00BA00FE"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13</w:t>
    </w:r>
    <w:r>
      <w:rPr>
        <w:rStyle w:val="af6"/>
      </w:rPr>
      <w:fldChar w:fldCharType="end"/>
    </w:r>
  </w:p>
  <w:p w14:paraId="55E5C5A5" w14:textId="77777777" w:rsidR="00BA00FE" w:rsidRDefault="00BA00FE" w:rsidP="009C49A1">
    <w:pPr>
      <w:pStyle w:val="ac"/>
      <w:framePr w:wrap="around" w:vAnchor="text" w:hAnchor="margin" w:xAlign="right" w:y="1"/>
      <w:rPr>
        <w:rStyle w:val="af6"/>
      </w:rPr>
    </w:pPr>
  </w:p>
  <w:p w14:paraId="6ADC27AE" w14:textId="77777777" w:rsidR="00BA00FE" w:rsidRDefault="00BA00FE" w:rsidP="009C49A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4E365549" w14:textId="77777777" w:rsidR="00BA00FE" w:rsidRDefault="00BA00FE">
        <w:pPr>
          <w:pStyle w:val="ac"/>
          <w:jc w:val="center"/>
        </w:pPr>
        <w:r>
          <w:fldChar w:fldCharType="begin"/>
        </w:r>
        <w:r>
          <w:instrText>PAGE   \* MERGEFORMAT</w:instrText>
        </w:r>
        <w:r>
          <w:fldChar w:fldCharType="separate"/>
        </w:r>
        <w:r w:rsidRPr="00C7516A">
          <w:rPr>
            <w:noProof/>
            <w:lang w:val="lv-LV"/>
          </w:rPr>
          <w:t>20</w:t>
        </w:r>
        <w:r>
          <w:fldChar w:fldCharType="end"/>
        </w:r>
      </w:p>
    </w:sdtContent>
  </w:sdt>
  <w:p w14:paraId="1572B195" w14:textId="77777777" w:rsidR="00BA00FE" w:rsidRDefault="00BA00F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1BDE5" w14:textId="77777777" w:rsidR="00882BE8" w:rsidRDefault="00882BE8" w:rsidP="0022726A">
      <w:r>
        <w:separator/>
      </w:r>
    </w:p>
  </w:footnote>
  <w:footnote w:type="continuationSeparator" w:id="0">
    <w:p w14:paraId="7192D29B" w14:textId="77777777" w:rsidR="00882BE8" w:rsidRDefault="00882BE8" w:rsidP="0022726A">
      <w:r>
        <w:continuationSeparator/>
      </w:r>
    </w:p>
  </w:footnote>
  <w:footnote w:id="1">
    <w:p w14:paraId="0A42A776" w14:textId="77777777" w:rsidR="00BA00FE" w:rsidRPr="0022726A" w:rsidRDefault="00BA00FE" w:rsidP="002E2A01">
      <w:pPr>
        <w:pStyle w:val="a7"/>
        <w:rPr>
          <w:lang w:val="lv-LV"/>
        </w:rPr>
      </w:pPr>
      <w:r w:rsidRPr="0022726A">
        <w:rPr>
          <w:rStyle w:val="a9"/>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a5"/>
            <w:lang w:val="lv-LV"/>
          </w:rPr>
          <w:t>https://www.eis.gov.lv/EIS/Publications/PublicationView.aspx?PublicationId=883</w:t>
        </w:r>
      </w:hyperlink>
    </w:p>
  </w:footnote>
  <w:footnote w:id="2">
    <w:p w14:paraId="3A1F1429" w14:textId="77777777" w:rsidR="00BA00FE" w:rsidRPr="005A3674" w:rsidRDefault="00BA00FE" w:rsidP="00C771E3">
      <w:pPr>
        <w:pStyle w:val="a7"/>
        <w:tabs>
          <w:tab w:val="left" w:pos="885"/>
        </w:tabs>
        <w:rPr>
          <w:lang w:val="lv-LV"/>
        </w:rPr>
      </w:pPr>
      <w:r w:rsidRPr="005A3674">
        <w:rPr>
          <w:rStyle w:val="a9"/>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w:t>
      </w:r>
      <w:r w:rsidRPr="005A3674">
        <w:rPr>
          <w:sz w:val="18"/>
          <w:szCs w:val="18"/>
          <w:lang w:val="lv-LV"/>
        </w:rPr>
        <w:t xml:space="preserve">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14:paraId="44BFA305" w14:textId="77777777" w:rsidR="00BA00FE" w:rsidRPr="00143BF1" w:rsidRDefault="00BA00FE" w:rsidP="00286F40">
      <w:pPr>
        <w:pStyle w:val="a7"/>
        <w:jc w:val="both"/>
        <w:rPr>
          <w:lang w:val="lv-LV"/>
        </w:rPr>
      </w:pPr>
      <w:r w:rsidRPr="00D753C8">
        <w:rPr>
          <w:rStyle w:val="a9"/>
          <w:lang w:val="lv-LV"/>
        </w:rPr>
        <w:footnoteRef/>
      </w:r>
      <w:r w:rsidRPr="00D753C8">
        <w:rPr>
          <w:lang w:val="lv-LV"/>
        </w:rPr>
        <w:t xml:space="preserve"> Darbu</w:t>
      </w:r>
      <w:r>
        <w:rPr>
          <w:lang w:val="lv-LV"/>
        </w:rPr>
        <w:t xml:space="preserve">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A1FE" w14:textId="77777777" w:rsidR="00BA00FE" w:rsidRDefault="00BA00FE" w:rsidP="009C49A1">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FEA8250" w14:textId="77777777" w:rsidR="00BA00FE" w:rsidRDefault="00BA00F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11F4" w14:textId="77777777" w:rsidR="00BA00FE" w:rsidRDefault="00BA00F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877"/>
    <w:multiLevelType w:val="multilevel"/>
    <w:tmpl w:val="AEDCE0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8792B85"/>
    <w:multiLevelType w:val="singleLevel"/>
    <w:tmpl w:val="779E7EB2"/>
    <w:lvl w:ilvl="0">
      <w:start w:val="2"/>
      <w:numFmt w:val="decimal"/>
      <w:lvlText w:val="3.%1."/>
      <w:lvlJc w:val="left"/>
    </w:lvl>
  </w:abstractNum>
  <w:abstractNum w:abstractNumId="2"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7F76EA"/>
    <w:multiLevelType w:val="hybridMultilevel"/>
    <w:tmpl w:val="A57402E8"/>
    <w:lvl w:ilvl="0" w:tplc="B11E61DC">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D277CA3"/>
    <w:multiLevelType w:val="singleLevel"/>
    <w:tmpl w:val="D14A7DD4"/>
    <w:lvl w:ilvl="0">
      <w:start w:val="1"/>
      <w:numFmt w:val="decimal"/>
      <w:lvlText w:val="2.2.%1."/>
      <w:lvlJc w:val="left"/>
      <w:rPr>
        <w:b w:val="0"/>
      </w:rPr>
    </w:lvl>
  </w:abstractNum>
  <w:abstractNum w:abstractNumId="7" w15:restartNumberingAfterBreak="0">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D271E0"/>
    <w:multiLevelType w:val="multilevel"/>
    <w:tmpl w:val="77D6AB22"/>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9" w15:restartNumberingAfterBreak="0">
    <w:nsid w:val="454B1064"/>
    <w:multiLevelType w:val="hybridMultilevel"/>
    <w:tmpl w:val="6F78E70E"/>
    <w:lvl w:ilvl="0" w:tplc="8D6A880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1"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67A02"/>
    <w:multiLevelType w:val="hybridMultilevel"/>
    <w:tmpl w:val="AD32FFE8"/>
    <w:lvl w:ilvl="0" w:tplc="6C103080">
      <w:start w:val="4"/>
      <w:numFmt w:val="bullet"/>
      <w:lvlText w:val="-"/>
      <w:lvlJc w:val="left"/>
      <w:pPr>
        <w:ind w:left="1429"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4" w15:restartNumberingAfterBreak="0">
    <w:nsid w:val="612D4E0A"/>
    <w:multiLevelType w:val="multilevel"/>
    <w:tmpl w:val="6C66FBF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6422E9"/>
    <w:multiLevelType w:val="multilevel"/>
    <w:tmpl w:val="E384C43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CB3011"/>
    <w:multiLevelType w:val="hybridMultilevel"/>
    <w:tmpl w:val="067AD4F6"/>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6"/>
  </w:num>
  <w:num w:numId="3">
    <w:abstractNumId w:val="19"/>
  </w:num>
  <w:num w:numId="4">
    <w:abstractNumId w:val="5"/>
  </w:num>
  <w:num w:numId="5">
    <w:abstractNumId w:val="11"/>
  </w:num>
  <w:num w:numId="6">
    <w:abstractNumId w:val="3"/>
  </w:num>
  <w:num w:numId="7">
    <w:abstractNumId w:val="2"/>
  </w:num>
  <w:num w:numId="8">
    <w:abstractNumId w:val="12"/>
  </w:num>
  <w:num w:numId="9">
    <w:abstractNumId w:val="9"/>
  </w:num>
  <w:num w:numId="10">
    <w:abstractNumId w:val="13"/>
  </w:num>
  <w:num w:numId="11">
    <w:abstractNumId w:val="14"/>
  </w:num>
  <w:num w:numId="12">
    <w:abstractNumId w:val="4"/>
  </w:num>
  <w:num w:numId="13">
    <w:abstractNumId w:val="8"/>
  </w:num>
  <w:num w:numId="14">
    <w:abstractNumId w:val="0"/>
  </w:num>
  <w:num w:numId="15">
    <w:abstractNumId w:val="7"/>
  </w:num>
  <w:num w:numId="16">
    <w:abstractNumId w:val="6"/>
  </w:num>
  <w:num w:numId="17">
    <w:abstractNumId w:val="1"/>
  </w:num>
  <w:num w:numId="18">
    <w:abstractNumId w:val="18"/>
  </w:num>
  <w:num w:numId="19">
    <w:abstractNumId w:val="10"/>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6A"/>
    <w:rsid w:val="0001180D"/>
    <w:rsid w:val="000168FF"/>
    <w:rsid w:val="00020ADB"/>
    <w:rsid w:val="000216F8"/>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48B4"/>
    <w:rsid w:val="00075057"/>
    <w:rsid w:val="000808CB"/>
    <w:rsid w:val="000818A6"/>
    <w:rsid w:val="000825E9"/>
    <w:rsid w:val="000836E5"/>
    <w:rsid w:val="0008576E"/>
    <w:rsid w:val="00086312"/>
    <w:rsid w:val="00087476"/>
    <w:rsid w:val="000926EB"/>
    <w:rsid w:val="000949A6"/>
    <w:rsid w:val="00095741"/>
    <w:rsid w:val="000A4C8A"/>
    <w:rsid w:val="000A5A90"/>
    <w:rsid w:val="000A6D8D"/>
    <w:rsid w:val="000B3DE8"/>
    <w:rsid w:val="000B4A18"/>
    <w:rsid w:val="000B4CD3"/>
    <w:rsid w:val="000C03E4"/>
    <w:rsid w:val="000C31A7"/>
    <w:rsid w:val="000C751B"/>
    <w:rsid w:val="000D1BB1"/>
    <w:rsid w:val="000D2299"/>
    <w:rsid w:val="000D2B66"/>
    <w:rsid w:val="000D394A"/>
    <w:rsid w:val="000D7A7F"/>
    <w:rsid w:val="000E30B2"/>
    <w:rsid w:val="000E5836"/>
    <w:rsid w:val="000E62DD"/>
    <w:rsid w:val="000E6A14"/>
    <w:rsid w:val="000F364B"/>
    <w:rsid w:val="00100386"/>
    <w:rsid w:val="0010098C"/>
    <w:rsid w:val="001021D8"/>
    <w:rsid w:val="001142C3"/>
    <w:rsid w:val="001152CB"/>
    <w:rsid w:val="0012307C"/>
    <w:rsid w:val="0012354C"/>
    <w:rsid w:val="001240D7"/>
    <w:rsid w:val="0012544E"/>
    <w:rsid w:val="001255B2"/>
    <w:rsid w:val="00125C4B"/>
    <w:rsid w:val="001340AB"/>
    <w:rsid w:val="001355F0"/>
    <w:rsid w:val="001357B6"/>
    <w:rsid w:val="00144227"/>
    <w:rsid w:val="00145F31"/>
    <w:rsid w:val="00146A91"/>
    <w:rsid w:val="00146D84"/>
    <w:rsid w:val="0014740F"/>
    <w:rsid w:val="00147463"/>
    <w:rsid w:val="001539B2"/>
    <w:rsid w:val="00154EDE"/>
    <w:rsid w:val="00161B93"/>
    <w:rsid w:val="00163354"/>
    <w:rsid w:val="00165277"/>
    <w:rsid w:val="001652C1"/>
    <w:rsid w:val="001710B1"/>
    <w:rsid w:val="001776B3"/>
    <w:rsid w:val="0018292F"/>
    <w:rsid w:val="00184A5A"/>
    <w:rsid w:val="00186238"/>
    <w:rsid w:val="0019333B"/>
    <w:rsid w:val="00196808"/>
    <w:rsid w:val="00196F59"/>
    <w:rsid w:val="00197510"/>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108"/>
    <w:rsid w:val="001E4B1F"/>
    <w:rsid w:val="001E6D96"/>
    <w:rsid w:val="001F0C30"/>
    <w:rsid w:val="001F294D"/>
    <w:rsid w:val="001F4F15"/>
    <w:rsid w:val="001F635A"/>
    <w:rsid w:val="0020165B"/>
    <w:rsid w:val="0020466A"/>
    <w:rsid w:val="002073FE"/>
    <w:rsid w:val="00207766"/>
    <w:rsid w:val="00210084"/>
    <w:rsid w:val="002108CD"/>
    <w:rsid w:val="00210D4E"/>
    <w:rsid w:val="00212267"/>
    <w:rsid w:val="00212A57"/>
    <w:rsid w:val="002156A0"/>
    <w:rsid w:val="00216C4F"/>
    <w:rsid w:val="00220A9D"/>
    <w:rsid w:val="00220AA4"/>
    <w:rsid w:val="00222B96"/>
    <w:rsid w:val="00223A5E"/>
    <w:rsid w:val="00225CF5"/>
    <w:rsid w:val="00226D88"/>
    <w:rsid w:val="0022726A"/>
    <w:rsid w:val="0023108C"/>
    <w:rsid w:val="0023376F"/>
    <w:rsid w:val="00233CD5"/>
    <w:rsid w:val="00234DFF"/>
    <w:rsid w:val="002361C6"/>
    <w:rsid w:val="00244F81"/>
    <w:rsid w:val="002466C4"/>
    <w:rsid w:val="00246CB3"/>
    <w:rsid w:val="00251362"/>
    <w:rsid w:val="00253398"/>
    <w:rsid w:val="00253EDC"/>
    <w:rsid w:val="00254D0F"/>
    <w:rsid w:val="00260CA9"/>
    <w:rsid w:val="00265D39"/>
    <w:rsid w:val="00267365"/>
    <w:rsid w:val="00270CFB"/>
    <w:rsid w:val="00271B14"/>
    <w:rsid w:val="00277E31"/>
    <w:rsid w:val="00280907"/>
    <w:rsid w:val="0028305E"/>
    <w:rsid w:val="00286F40"/>
    <w:rsid w:val="00291C01"/>
    <w:rsid w:val="002933EE"/>
    <w:rsid w:val="00295FDB"/>
    <w:rsid w:val="00296049"/>
    <w:rsid w:val="00296342"/>
    <w:rsid w:val="002A46CE"/>
    <w:rsid w:val="002B028F"/>
    <w:rsid w:val="002B038F"/>
    <w:rsid w:val="002B1EFF"/>
    <w:rsid w:val="002B27AE"/>
    <w:rsid w:val="002B2822"/>
    <w:rsid w:val="002B558C"/>
    <w:rsid w:val="002C1C9F"/>
    <w:rsid w:val="002C49CC"/>
    <w:rsid w:val="002C4C05"/>
    <w:rsid w:val="002C6E94"/>
    <w:rsid w:val="002C7132"/>
    <w:rsid w:val="002C7706"/>
    <w:rsid w:val="002D2F1F"/>
    <w:rsid w:val="002D4771"/>
    <w:rsid w:val="002D5872"/>
    <w:rsid w:val="002D7E7D"/>
    <w:rsid w:val="002E2A01"/>
    <w:rsid w:val="002E2D8B"/>
    <w:rsid w:val="002E300E"/>
    <w:rsid w:val="002E477E"/>
    <w:rsid w:val="002F4887"/>
    <w:rsid w:val="002F4EC5"/>
    <w:rsid w:val="003014C1"/>
    <w:rsid w:val="003023A4"/>
    <w:rsid w:val="0030530A"/>
    <w:rsid w:val="00307FEF"/>
    <w:rsid w:val="00312505"/>
    <w:rsid w:val="00317E76"/>
    <w:rsid w:val="003220A1"/>
    <w:rsid w:val="00324169"/>
    <w:rsid w:val="003302DC"/>
    <w:rsid w:val="00330FAE"/>
    <w:rsid w:val="00331D1A"/>
    <w:rsid w:val="00333873"/>
    <w:rsid w:val="0033422A"/>
    <w:rsid w:val="003347BF"/>
    <w:rsid w:val="00336256"/>
    <w:rsid w:val="00341D7F"/>
    <w:rsid w:val="00341E3E"/>
    <w:rsid w:val="00342279"/>
    <w:rsid w:val="00343007"/>
    <w:rsid w:val="003454A4"/>
    <w:rsid w:val="003465D8"/>
    <w:rsid w:val="00346E4E"/>
    <w:rsid w:val="00346E9B"/>
    <w:rsid w:val="00347421"/>
    <w:rsid w:val="00354DFD"/>
    <w:rsid w:val="00354E66"/>
    <w:rsid w:val="00355EF7"/>
    <w:rsid w:val="0036083B"/>
    <w:rsid w:val="003616EC"/>
    <w:rsid w:val="00363068"/>
    <w:rsid w:val="0036361E"/>
    <w:rsid w:val="0036366F"/>
    <w:rsid w:val="003667DA"/>
    <w:rsid w:val="00367552"/>
    <w:rsid w:val="00373B7D"/>
    <w:rsid w:val="00376440"/>
    <w:rsid w:val="00376533"/>
    <w:rsid w:val="00381C03"/>
    <w:rsid w:val="00385182"/>
    <w:rsid w:val="003907A0"/>
    <w:rsid w:val="00390F1B"/>
    <w:rsid w:val="00396BDA"/>
    <w:rsid w:val="003978A4"/>
    <w:rsid w:val="003A1E59"/>
    <w:rsid w:val="003A5579"/>
    <w:rsid w:val="003B0AE5"/>
    <w:rsid w:val="003B3B1E"/>
    <w:rsid w:val="003B41F2"/>
    <w:rsid w:val="003B627D"/>
    <w:rsid w:val="003B65EF"/>
    <w:rsid w:val="003C05CF"/>
    <w:rsid w:val="003C15E3"/>
    <w:rsid w:val="003C3654"/>
    <w:rsid w:val="003C5774"/>
    <w:rsid w:val="003C666B"/>
    <w:rsid w:val="003C69D3"/>
    <w:rsid w:val="003C6C4E"/>
    <w:rsid w:val="003C73B2"/>
    <w:rsid w:val="003D2205"/>
    <w:rsid w:val="003D5CF2"/>
    <w:rsid w:val="003E1189"/>
    <w:rsid w:val="003E3A44"/>
    <w:rsid w:val="003F1C4D"/>
    <w:rsid w:val="003F22D1"/>
    <w:rsid w:val="003F2F9B"/>
    <w:rsid w:val="0040659D"/>
    <w:rsid w:val="00412048"/>
    <w:rsid w:val="00413CA4"/>
    <w:rsid w:val="00415F53"/>
    <w:rsid w:val="00417FD7"/>
    <w:rsid w:val="00422E1D"/>
    <w:rsid w:val="0042348D"/>
    <w:rsid w:val="00426E4E"/>
    <w:rsid w:val="00434B04"/>
    <w:rsid w:val="00435072"/>
    <w:rsid w:val="00442C75"/>
    <w:rsid w:val="004469F6"/>
    <w:rsid w:val="00446E02"/>
    <w:rsid w:val="0045151A"/>
    <w:rsid w:val="00451B85"/>
    <w:rsid w:val="00453197"/>
    <w:rsid w:val="00461E04"/>
    <w:rsid w:val="004626D0"/>
    <w:rsid w:val="0046559A"/>
    <w:rsid w:val="00466D34"/>
    <w:rsid w:val="0046700F"/>
    <w:rsid w:val="0047614C"/>
    <w:rsid w:val="00481950"/>
    <w:rsid w:val="004832C8"/>
    <w:rsid w:val="004920D1"/>
    <w:rsid w:val="00492540"/>
    <w:rsid w:val="00492FB6"/>
    <w:rsid w:val="0049678A"/>
    <w:rsid w:val="004A1911"/>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E4430"/>
    <w:rsid w:val="004F322C"/>
    <w:rsid w:val="004F7ABA"/>
    <w:rsid w:val="00500D4C"/>
    <w:rsid w:val="0050553F"/>
    <w:rsid w:val="00507C4F"/>
    <w:rsid w:val="00511145"/>
    <w:rsid w:val="00513DE0"/>
    <w:rsid w:val="00514829"/>
    <w:rsid w:val="005201B9"/>
    <w:rsid w:val="005217DC"/>
    <w:rsid w:val="00523E67"/>
    <w:rsid w:val="00526832"/>
    <w:rsid w:val="005278F3"/>
    <w:rsid w:val="005321CF"/>
    <w:rsid w:val="00532278"/>
    <w:rsid w:val="005325DB"/>
    <w:rsid w:val="0053261A"/>
    <w:rsid w:val="005371C7"/>
    <w:rsid w:val="00546F30"/>
    <w:rsid w:val="005503FB"/>
    <w:rsid w:val="00555338"/>
    <w:rsid w:val="0055687B"/>
    <w:rsid w:val="00556ADC"/>
    <w:rsid w:val="00561E96"/>
    <w:rsid w:val="00567C1F"/>
    <w:rsid w:val="00573CD9"/>
    <w:rsid w:val="0057407D"/>
    <w:rsid w:val="005779F1"/>
    <w:rsid w:val="00580E41"/>
    <w:rsid w:val="00582584"/>
    <w:rsid w:val="005847DC"/>
    <w:rsid w:val="005848A8"/>
    <w:rsid w:val="00586E01"/>
    <w:rsid w:val="005910E8"/>
    <w:rsid w:val="00592CBC"/>
    <w:rsid w:val="00594002"/>
    <w:rsid w:val="0059519D"/>
    <w:rsid w:val="00597ED4"/>
    <w:rsid w:val="005A0DF1"/>
    <w:rsid w:val="005A11C2"/>
    <w:rsid w:val="005A128D"/>
    <w:rsid w:val="005A62A2"/>
    <w:rsid w:val="005A7856"/>
    <w:rsid w:val="005B1068"/>
    <w:rsid w:val="005B63D3"/>
    <w:rsid w:val="005C2415"/>
    <w:rsid w:val="005C3861"/>
    <w:rsid w:val="005D30CB"/>
    <w:rsid w:val="005E0354"/>
    <w:rsid w:val="005E1325"/>
    <w:rsid w:val="005E26C2"/>
    <w:rsid w:val="005E4E27"/>
    <w:rsid w:val="005E75B9"/>
    <w:rsid w:val="005F3DAA"/>
    <w:rsid w:val="005F4986"/>
    <w:rsid w:val="00600A7E"/>
    <w:rsid w:val="0060462F"/>
    <w:rsid w:val="00607A37"/>
    <w:rsid w:val="00607C55"/>
    <w:rsid w:val="00607D3E"/>
    <w:rsid w:val="00610CA7"/>
    <w:rsid w:val="006112DD"/>
    <w:rsid w:val="00611CD3"/>
    <w:rsid w:val="0061400C"/>
    <w:rsid w:val="00614CEE"/>
    <w:rsid w:val="006211C2"/>
    <w:rsid w:val="00624173"/>
    <w:rsid w:val="00641FC8"/>
    <w:rsid w:val="00642E20"/>
    <w:rsid w:val="006532E8"/>
    <w:rsid w:val="006627F2"/>
    <w:rsid w:val="00662943"/>
    <w:rsid w:val="00666AEC"/>
    <w:rsid w:val="0067218E"/>
    <w:rsid w:val="00672816"/>
    <w:rsid w:val="006763CF"/>
    <w:rsid w:val="0067775D"/>
    <w:rsid w:val="00680F79"/>
    <w:rsid w:val="006821F7"/>
    <w:rsid w:val="00683301"/>
    <w:rsid w:val="006837D5"/>
    <w:rsid w:val="0068535C"/>
    <w:rsid w:val="006863DD"/>
    <w:rsid w:val="00695844"/>
    <w:rsid w:val="006964FF"/>
    <w:rsid w:val="00696BB3"/>
    <w:rsid w:val="006A05F6"/>
    <w:rsid w:val="006A0A8E"/>
    <w:rsid w:val="006A4AFC"/>
    <w:rsid w:val="006B0EBF"/>
    <w:rsid w:val="006B125A"/>
    <w:rsid w:val="006B3BED"/>
    <w:rsid w:val="006B3F90"/>
    <w:rsid w:val="006B5863"/>
    <w:rsid w:val="006C5226"/>
    <w:rsid w:val="006D0CFC"/>
    <w:rsid w:val="006D6BB1"/>
    <w:rsid w:val="006E00B1"/>
    <w:rsid w:val="006E08FE"/>
    <w:rsid w:val="006E0DFB"/>
    <w:rsid w:val="006E3839"/>
    <w:rsid w:val="006E6F27"/>
    <w:rsid w:val="006F0C5E"/>
    <w:rsid w:val="006F1146"/>
    <w:rsid w:val="006F41C3"/>
    <w:rsid w:val="006F46D2"/>
    <w:rsid w:val="0070067E"/>
    <w:rsid w:val="007008CB"/>
    <w:rsid w:val="00701A35"/>
    <w:rsid w:val="0070473C"/>
    <w:rsid w:val="0070683B"/>
    <w:rsid w:val="00711409"/>
    <w:rsid w:val="007155B2"/>
    <w:rsid w:val="00717E1F"/>
    <w:rsid w:val="0072055A"/>
    <w:rsid w:val="0072079E"/>
    <w:rsid w:val="00721E10"/>
    <w:rsid w:val="00722792"/>
    <w:rsid w:val="007230BB"/>
    <w:rsid w:val="00725DBC"/>
    <w:rsid w:val="007279C1"/>
    <w:rsid w:val="00730784"/>
    <w:rsid w:val="00733C79"/>
    <w:rsid w:val="00736D67"/>
    <w:rsid w:val="007376E4"/>
    <w:rsid w:val="007427A0"/>
    <w:rsid w:val="00745938"/>
    <w:rsid w:val="00746160"/>
    <w:rsid w:val="007462F4"/>
    <w:rsid w:val="00747A6B"/>
    <w:rsid w:val="007560FA"/>
    <w:rsid w:val="00756F93"/>
    <w:rsid w:val="00765A2C"/>
    <w:rsid w:val="00773598"/>
    <w:rsid w:val="00777E69"/>
    <w:rsid w:val="00780951"/>
    <w:rsid w:val="007828AF"/>
    <w:rsid w:val="0078652E"/>
    <w:rsid w:val="007866C6"/>
    <w:rsid w:val="00790A3F"/>
    <w:rsid w:val="0079277F"/>
    <w:rsid w:val="007930EC"/>
    <w:rsid w:val="00793E74"/>
    <w:rsid w:val="0079726E"/>
    <w:rsid w:val="007A0E10"/>
    <w:rsid w:val="007A1BB2"/>
    <w:rsid w:val="007A69B7"/>
    <w:rsid w:val="007B2B7E"/>
    <w:rsid w:val="007B4B52"/>
    <w:rsid w:val="007B53FB"/>
    <w:rsid w:val="007B5A37"/>
    <w:rsid w:val="007B5B47"/>
    <w:rsid w:val="007C2023"/>
    <w:rsid w:val="007C5BB9"/>
    <w:rsid w:val="007C7D4D"/>
    <w:rsid w:val="007E19B6"/>
    <w:rsid w:val="007F02BB"/>
    <w:rsid w:val="007F6965"/>
    <w:rsid w:val="00804075"/>
    <w:rsid w:val="0080518D"/>
    <w:rsid w:val="00812574"/>
    <w:rsid w:val="00815A48"/>
    <w:rsid w:val="008208BD"/>
    <w:rsid w:val="008222F6"/>
    <w:rsid w:val="00825075"/>
    <w:rsid w:val="008270B9"/>
    <w:rsid w:val="008317A4"/>
    <w:rsid w:val="00833EA8"/>
    <w:rsid w:val="00834F1A"/>
    <w:rsid w:val="00850F53"/>
    <w:rsid w:val="00853450"/>
    <w:rsid w:val="00856920"/>
    <w:rsid w:val="00860695"/>
    <w:rsid w:val="0086327D"/>
    <w:rsid w:val="0086669F"/>
    <w:rsid w:val="00867AD7"/>
    <w:rsid w:val="008718F0"/>
    <w:rsid w:val="00876F95"/>
    <w:rsid w:val="00882BE8"/>
    <w:rsid w:val="00883F20"/>
    <w:rsid w:val="00890B61"/>
    <w:rsid w:val="008968BA"/>
    <w:rsid w:val="008979DA"/>
    <w:rsid w:val="008A3A2A"/>
    <w:rsid w:val="008A3FD5"/>
    <w:rsid w:val="008A4A99"/>
    <w:rsid w:val="008B3EA0"/>
    <w:rsid w:val="008B4080"/>
    <w:rsid w:val="008B4427"/>
    <w:rsid w:val="008C2C7A"/>
    <w:rsid w:val="008C2D0F"/>
    <w:rsid w:val="008C3280"/>
    <w:rsid w:val="008C6B74"/>
    <w:rsid w:val="008D392A"/>
    <w:rsid w:val="008D3B79"/>
    <w:rsid w:val="008D4F94"/>
    <w:rsid w:val="008E0F90"/>
    <w:rsid w:val="008E2BD5"/>
    <w:rsid w:val="008E35EF"/>
    <w:rsid w:val="008E47FB"/>
    <w:rsid w:val="008E5671"/>
    <w:rsid w:val="008E5801"/>
    <w:rsid w:val="008E5E62"/>
    <w:rsid w:val="008F037A"/>
    <w:rsid w:val="009020C9"/>
    <w:rsid w:val="00910927"/>
    <w:rsid w:val="00911C64"/>
    <w:rsid w:val="00911C74"/>
    <w:rsid w:val="0091555F"/>
    <w:rsid w:val="00917789"/>
    <w:rsid w:val="00923654"/>
    <w:rsid w:val="0092417A"/>
    <w:rsid w:val="00924DC5"/>
    <w:rsid w:val="0093299A"/>
    <w:rsid w:val="00933344"/>
    <w:rsid w:val="0093384C"/>
    <w:rsid w:val="00935480"/>
    <w:rsid w:val="00936E13"/>
    <w:rsid w:val="00937459"/>
    <w:rsid w:val="009410FC"/>
    <w:rsid w:val="00944503"/>
    <w:rsid w:val="0094639C"/>
    <w:rsid w:val="009473AB"/>
    <w:rsid w:val="00947C2D"/>
    <w:rsid w:val="00953E49"/>
    <w:rsid w:val="00957153"/>
    <w:rsid w:val="009610E1"/>
    <w:rsid w:val="00961F67"/>
    <w:rsid w:val="00961FB4"/>
    <w:rsid w:val="00974BA6"/>
    <w:rsid w:val="009751D3"/>
    <w:rsid w:val="009758B0"/>
    <w:rsid w:val="00976E99"/>
    <w:rsid w:val="009814AB"/>
    <w:rsid w:val="00982986"/>
    <w:rsid w:val="00983752"/>
    <w:rsid w:val="00985162"/>
    <w:rsid w:val="00985ECE"/>
    <w:rsid w:val="00987D45"/>
    <w:rsid w:val="00993303"/>
    <w:rsid w:val="009B2959"/>
    <w:rsid w:val="009B3705"/>
    <w:rsid w:val="009B419E"/>
    <w:rsid w:val="009C42B1"/>
    <w:rsid w:val="009C49A1"/>
    <w:rsid w:val="009C4D45"/>
    <w:rsid w:val="009C7285"/>
    <w:rsid w:val="009C7957"/>
    <w:rsid w:val="009D3B4C"/>
    <w:rsid w:val="009D3CE6"/>
    <w:rsid w:val="009D5C11"/>
    <w:rsid w:val="009D775B"/>
    <w:rsid w:val="009E055A"/>
    <w:rsid w:val="009E34C8"/>
    <w:rsid w:val="009E413D"/>
    <w:rsid w:val="009E6656"/>
    <w:rsid w:val="009E74A0"/>
    <w:rsid w:val="009E7EFA"/>
    <w:rsid w:val="00A023F8"/>
    <w:rsid w:val="00A074CF"/>
    <w:rsid w:val="00A113B1"/>
    <w:rsid w:val="00A13F18"/>
    <w:rsid w:val="00A14449"/>
    <w:rsid w:val="00A148B2"/>
    <w:rsid w:val="00A14C67"/>
    <w:rsid w:val="00A150D1"/>
    <w:rsid w:val="00A17730"/>
    <w:rsid w:val="00A2215A"/>
    <w:rsid w:val="00A233A0"/>
    <w:rsid w:val="00A23AAB"/>
    <w:rsid w:val="00A24DC6"/>
    <w:rsid w:val="00A2728F"/>
    <w:rsid w:val="00A33420"/>
    <w:rsid w:val="00A40445"/>
    <w:rsid w:val="00A42EF7"/>
    <w:rsid w:val="00A43853"/>
    <w:rsid w:val="00A45CDA"/>
    <w:rsid w:val="00A52775"/>
    <w:rsid w:val="00A5661F"/>
    <w:rsid w:val="00A57D78"/>
    <w:rsid w:val="00A72D5F"/>
    <w:rsid w:val="00A72F94"/>
    <w:rsid w:val="00A77742"/>
    <w:rsid w:val="00A8353F"/>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C0D72"/>
    <w:rsid w:val="00AC3A35"/>
    <w:rsid w:val="00AC7C1E"/>
    <w:rsid w:val="00AC7E28"/>
    <w:rsid w:val="00AD01BD"/>
    <w:rsid w:val="00AD03A0"/>
    <w:rsid w:val="00AD6BF6"/>
    <w:rsid w:val="00AE05D1"/>
    <w:rsid w:val="00AE1B11"/>
    <w:rsid w:val="00AE4416"/>
    <w:rsid w:val="00AE6E5E"/>
    <w:rsid w:val="00AF1EBA"/>
    <w:rsid w:val="00AF4823"/>
    <w:rsid w:val="00B02C12"/>
    <w:rsid w:val="00B04D10"/>
    <w:rsid w:val="00B0634B"/>
    <w:rsid w:val="00B118BA"/>
    <w:rsid w:val="00B126BB"/>
    <w:rsid w:val="00B21F7D"/>
    <w:rsid w:val="00B23A80"/>
    <w:rsid w:val="00B240D8"/>
    <w:rsid w:val="00B24399"/>
    <w:rsid w:val="00B2593D"/>
    <w:rsid w:val="00B3348D"/>
    <w:rsid w:val="00B33618"/>
    <w:rsid w:val="00B34950"/>
    <w:rsid w:val="00B36AE2"/>
    <w:rsid w:val="00B43652"/>
    <w:rsid w:val="00B47487"/>
    <w:rsid w:val="00B55663"/>
    <w:rsid w:val="00B60BCD"/>
    <w:rsid w:val="00B647C0"/>
    <w:rsid w:val="00B71B93"/>
    <w:rsid w:val="00B732C9"/>
    <w:rsid w:val="00B76439"/>
    <w:rsid w:val="00B844EA"/>
    <w:rsid w:val="00B91BD2"/>
    <w:rsid w:val="00B92EA4"/>
    <w:rsid w:val="00B931E6"/>
    <w:rsid w:val="00B949A7"/>
    <w:rsid w:val="00B97246"/>
    <w:rsid w:val="00BA00FE"/>
    <w:rsid w:val="00BA0A1A"/>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47CA"/>
    <w:rsid w:val="00BC5C9D"/>
    <w:rsid w:val="00BC6313"/>
    <w:rsid w:val="00BC63D9"/>
    <w:rsid w:val="00BC7EBA"/>
    <w:rsid w:val="00BD1EF1"/>
    <w:rsid w:val="00BE33AC"/>
    <w:rsid w:val="00BE47AA"/>
    <w:rsid w:val="00BE4B8E"/>
    <w:rsid w:val="00BE6D83"/>
    <w:rsid w:val="00BE75DA"/>
    <w:rsid w:val="00BF00C9"/>
    <w:rsid w:val="00BF0327"/>
    <w:rsid w:val="00BF15E3"/>
    <w:rsid w:val="00BF3528"/>
    <w:rsid w:val="00BF4881"/>
    <w:rsid w:val="00BF625A"/>
    <w:rsid w:val="00BF7690"/>
    <w:rsid w:val="00C009D0"/>
    <w:rsid w:val="00C03E94"/>
    <w:rsid w:val="00C066B3"/>
    <w:rsid w:val="00C10713"/>
    <w:rsid w:val="00C11649"/>
    <w:rsid w:val="00C11A34"/>
    <w:rsid w:val="00C13375"/>
    <w:rsid w:val="00C14F2D"/>
    <w:rsid w:val="00C169B3"/>
    <w:rsid w:val="00C16AFC"/>
    <w:rsid w:val="00C17093"/>
    <w:rsid w:val="00C17874"/>
    <w:rsid w:val="00C2307B"/>
    <w:rsid w:val="00C238F1"/>
    <w:rsid w:val="00C2565B"/>
    <w:rsid w:val="00C26C43"/>
    <w:rsid w:val="00C3027D"/>
    <w:rsid w:val="00C35714"/>
    <w:rsid w:val="00C36B76"/>
    <w:rsid w:val="00C41B99"/>
    <w:rsid w:val="00C41E2A"/>
    <w:rsid w:val="00C43A31"/>
    <w:rsid w:val="00C44E19"/>
    <w:rsid w:val="00C542B0"/>
    <w:rsid w:val="00C54C6E"/>
    <w:rsid w:val="00C57D38"/>
    <w:rsid w:val="00C6049A"/>
    <w:rsid w:val="00C637E1"/>
    <w:rsid w:val="00C637E2"/>
    <w:rsid w:val="00C6386F"/>
    <w:rsid w:val="00C71940"/>
    <w:rsid w:val="00C7516A"/>
    <w:rsid w:val="00C771E3"/>
    <w:rsid w:val="00C7722C"/>
    <w:rsid w:val="00C80310"/>
    <w:rsid w:val="00C8078A"/>
    <w:rsid w:val="00C843CA"/>
    <w:rsid w:val="00C90973"/>
    <w:rsid w:val="00C91ADA"/>
    <w:rsid w:val="00C94FB6"/>
    <w:rsid w:val="00C95CDA"/>
    <w:rsid w:val="00C97186"/>
    <w:rsid w:val="00CB0761"/>
    <w:rsid w:val="00CB2411"/>
    <w:rsid w:val="00CB2A8D"/>
    <w:rsid w:val="00CB5C2E"/>
    <w:rsid w:val="00CC17A0"/>
    <w:rsid w:val="00CC38CB"/>
    <w:rsid w:val="00CD1769"/>
    <w:rsid w:val="00CD1911"/>
    <w:rsid w:val="00CD3424"/>
    <w:rsid w:val="00CD5309"/>
    <w:rsid w:val="00CE32C0"/>
    <w:rsid w:val="00CE4376"/>
    <w:rsid w:val="00CE44B8"/>
    <w:rsid w:val="00CE539E"/>
    <w:rsid w:val="00CE6BE4"/>
    <w:rsid w:val="00CF04EC"/>
    <w:rsid w:val="00CF0568"/>
    <w:rsid w:val="00CF5DA1"/>
    <w:rsid w:val="00D01CAD"/>
    <w:rsid w:val="00D03253"/>
    <w:rsid w:val="00D06A91"/>
    <w:rsid w:val="00D15BF5"/>
    <w:rsid w:val="00D15FA1"/>
    <w:rsid w:val="00D16BBF"/>
    <w:rsid w:val="00D17CB1"/>
    <w:rsid w:val="00D221BF"/>
    <w:rsid w:val="00D228B0"/>
    <w:rsid w:val="00D22B5A"/>
    <w:rsid w:val="00D26796"/>
    <w:rsid w:val="00D26D41"/>
    <w:rsid w:val="00D33EC5"/>
    <w:rsid w:val="00D37AA7"/>
    <w:rsid w:val="00D40C63"/>
    <w:rsid w:val="00D44720"/>
    <w:rsid w:val="00D4784D"/>
    <w:rsid w:val="00D514D7"/>
    <w:rsid w:val="00D544F9"/>
    <w:rsid w:val="00D554DE"/>
    <w:rsid w:val="00D5562F"/>
    <w:rsid w:val="00D57CBB"/>
    <w:rsid w:val="00D7086B"/>
    <w:rsid w:val="00D72127"/>
    <w:rsid w:val="00D80730"/>
    <w:rsid w:val="00D84263"/>
    <w:rsid w:val="00D85C02"/>
    <w:rsid w:val="00D860E4"/>
    <w:rsid w:val="00D9019B"/>
    <w:rsid w:val="00D951C8"/>
    <w:rsid w:val="00DA1C6C"/>
    <w:rsid w:val="00DA6410"/>
    <w:rsid w:val="00DB0DF1"/>
    <w:rsid w:val="00DB0FCE"/>
    <w:rsid w:val="00DB37CC"/>
    <w:rsid w:val="00DB4A7B"/>
    <w:rsid w:val="00DB583C"/>
    <w:rsid w:val="00DC022E"/>
    <w:rsid w:val="00DC11B6"/>
    <w:rsid w:val="00DC1F7B"/>
    <w:rsid w:val="00DC2130"/>
    <w:rsid w:val="00DC4C79"/>
    <w:rsid w:val="00DC6F87"/>
    <w:rsid w:val="00DD18D8"/>
    <w:rsid w:val="00DD4915"/>
    <w:rsid w:val="00DD4C15"/>
    <w:rsid w:val="00DD572A"/>
    <w:rsid w:val="00DD6169"/>
    <w:rsid w:val="00DD6B8B"/>
    <w:rsid w:val="00DD7D50"/>
    <w:rsid w:val="00DE1374"/>
    <w:rsid w:val="00DE45A5"/>
    <w:rsid w:val="00DE5032"/>
    <w:rsid w:val="00DF431A"/>
    <w:rsid w:val="00E05B42"/>
    <w:rsid w:val="00E0746D"/>
    <w:rsid w:val="00E131B1"/>
    <w:rsid w:val="00E14140"/>
    <w:rsid w:val="00E152A9"/>
    <w:rsid w:val="00E166E4"/>
    <w:rsid w:val="00E20286"/>
    <w:rsid w:val="00E20308"/>
    <w:rsid w:val="00E20415"/>
    <w:rsid w:val="00E23F79"/>
    <w:rsid w:val="00E27244"/>
    <w:rsid w:val="00E323B1"/>
    <w:rsid w:val="00E32FB8"/>
    <w:rsid w:val="00E36003"/>
    <w:rsid w:val="00E374E0"/>
    <w:rsid w:val="00E376FA"/>
    <w:rsid w:val="00E41C24"/>
    <w:rsid w:val="00E43238"/>
    <w:rsid w:val="00E44F1E"/>
    <w:rsid w:val="00E46616"/>
    <w:rsid w:val="00E47E33"/>
    <w:rsid w:val="00E517F2"/>
    <w:rsid w:val="00E5289F"/>
    <w:rsid w:val="00E63E0D"/>
    <w:rsid w:val="00E66AF3"/>
    <w:rsid w:val="00E67F6A"/>
    <w:rsid w:val="00E7250D"/>
    <w:rsid w:val="00E72B9F"/>
    <w:rsid w:val="00E73221"/>
    <w:rsid w:val="00E76BC6"/>
    <w:rsid w:val="00E76F60"/>
    <w:rsid w:val="00E77042"/>
    <w:rsid w:val="00E77468"/>
    <w:rsid w:val="00E81355"/>
    <w:rsid w:val="00E85566"/>
    <w:rsid w:val="00E8645D"/>
    <w:rsid w:val="00E8689F"/>
    <w:rsid w:val="00E86EB7"/>
    <w:rsid w:val="00E90C7E"/>
    <w:rsid w:val="00E91C26"/>
    <w:rsid w:val="00E92B34"/>
    <w:rsid w:val="00E93A65"/>
    <w:rsid w:val="00EA19FB"/>
    <w:rsid w:val="00EA2995"/>
    <w:rsid w:val="00EA51F3"/>
    <w:rsid w:val="00EB0A0C"/>
    <w:rsid w:val="00EB44B0"/>
    <w:rsid w:val="00EB4FFC"/>
    <w:rsid w:val="00EC068F"/>
    <w:rsid w:val="00EC253D"/>
    <w:rsid w:val="00EC4F0C"/>
    <w:rsid w:val="00EC5138"/>
    <w:rsid w:val="00EC5E9A"/>
    <w:rsid w:val="00EC6BF0"/>
    <w:rsid w:val="00EC7323"/>
    <w:rsid w:val="00ED4BD6"/>
    <w:rsid w:val="00ED68BC"/>
    <w:rsid w:val="00ED6919"/>
    <w:rsid w:val="00EE5422"/>
    <w:rsid w:val="00EE7F0E"/>
    <w:rsid w:val="00EF0702"/>
    <w:rsid w:val="00EF24DB"/>
    <w:rsid w:val="00EF483E"/>
    <w:rsid w:val="00EF7436"/>
    <w:rsid w:val="00F05C6B"/>
    <w:rsid w:val="00F11AA9"/>
    <w:rsid w:val="00F127B7"/>
    <w:rsid w:val="00F144BF"/>
    <w:rsid w:val="00F14588"/>
    <w:rsid w:val="00F14976"/>
    <w:rsid w:val="00F2119E"/>
    <w:rsid w:val="00F21E44"/>
    <w:rsid w:val="00F317AE"/>
    <w:rsid w:val="00F32D2F"/>
    <w:rsid w:val="00F33156"/>
    <w:rsid w:val="00F347B1"/>
    <w:rsid w:val="00F422BC"/>
    <w:rsid w:val="00F44A95"/>
    <w:rsid w:val="00F44FED"/>
    <w:rsid w:val="00F547ED"/>
    <w:rsid w:val="00F54F61"/>
    <w:rsid w:val="00F57CA2"/>
    <w:rsid w:val="00F60F66"/>
    <w:rsid w:val="00F631C6"/>
    <w:rsid w:val="00F6348E"/>
    <w:rsid w:val="00F641C4"/>
    <w:rsid w:val="00F65C6E"/>
    <w:rsid w:val="00F708E7"/>
    <w:rsid w:val="00F73D85"/>
    <w:rsid w:val="00F75B63"/>
    <w:rsid w:val="00F81294"/>
    <w:rsid w:val="00F82097"/>
    <w:rsid w:val="00F87D0C"/>
    <w:rsid w:val="00F93ED3"/>
    <w:rsid w:val="00F93FAC"/>
    <w:rsid w:val="00F944CF"/>
    <w:rsid w:val="00F952CE"/>
    <w:rsid w:val="00F95DC1"/>
    <w:rsid w:val="00F96237"/>
    <w:rsid w:val="00FA4FE2"/>
    <w:rsid w:val="00FB03DE"/>
    <w:rsid w:val="00FB1D30"/>
    <w:rsid w:val="00FB4002"/>
    <w:rsid w:val="00FB5EFD"/>
    <w:rsid w:val="00FB65C8"/>
    <w:rsid w:val="00FB7A2D"/>
    <w:rsid w:val="00FC0C30"/>
    <w:rsid w:val="00FC5C2F"/>
    <w:rsid w:val="00FD1D18"/>
    <w:rsid w:val="00FE38C3"/>
    <w:rsid w:val="00FF182F"/>
    <w:rsid w:val="00FF4D52"/>
    <w:rsid w:val="00FF61AC"/>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BA87F"/>
  <w15:docId w15:val="{3027CE9D-4F88-4B93-9582-85DDC91B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233A0"/>
    <w:pPr>
      <w:spacing w:after="0" w:line="240" w:lineRule="auto"/>
    </w:pPr>
    <w:rPr>
      <w:rFonts w:ascii="Times New Roman" w:eastAsia="Times New Roman" w:hAnsi="Times New Roman" w:cs="Times New Roman"/>
      <w:sz w:val="24"/>
      <w:szCs w:val="24"/>
      <w:lang w:val="en-GB"/>
    </w:rPr>
  </w:style>
  <w:style w:type="paragraph" w:styleId="1">
    <w:name w:val="heading 1"/>
    <w:aliases w:val="H1"/>
    <w:basedOn w:val="a"/>
    <w:next w:val="a"/>
    <w:link w:val="10"/>
    <w:qFormat/>
    <w:rsid w:val="0022726A"/>
    <w:pPr>
      <w:keepNext/>
      <w:jc w:val="center"/>
      <w:outlineLvl w:val="0"/>
    </w:pPr>
    <w:rPr>
      <w:b/>
      <w:bCs/>
      <w:lang w:val="lv-LV"/>
    </w:rPr>
  </w:style>
  <w:style w:type="paragraph" w:styleId="2">
    <w:name w:val="heading 2"/>
    <w:basedOn w:val="a"/>
    <w:next w:val="a"/>
    <w:link w:val="20"/>
    <w:qFormat/>
    <w:rsid w:val="0022726A"/>
    <w:pPr>
      <w:keepNext/>
      <w:jc w:val="both"/>
      <w:outlineLvl w:val="1"/>
    </w:pPr>
    <w:rPr>
      <w:i/>
      <w:iCs/>
      <w:lang w:val="lv-LV"/>
    </w:rPr>
  </w:style>
  <w:style w:type="paragraph" w:styleId="3">
    <w:name w:val="heading 3"/>
    <w:basedOn w:val="a"/>
    <w:next w:val="a"/>
    <w:link w:val="30"/>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4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2726A"/>
    <w:rPr>
      <w:rFonts w:ascii="Times New Roman" w:eastAsia="Times New Roman" w:hAnsi="Times New Roman" w:cs="Times New Roman"/>
      <w:b/>
      <w:bCs/>
      <w:sz w:val="24"/>
      <w:szCs w:val="24"/>
    </w:rPr>
  </w:style>
  <w:style w:type="character" w:customStyle="1" w:styleId="20">
    <w:name w:val="Заголовок 2 Знак"/>
    <w:basedOn w:val="a0"/>
    <w:link w:val="2"/>
    <w:rsid w:val="0022726A"/>
    <w:rPr>
      <w:rFonts w:ascii="Times New Roman" w:eastAsia="Times New Roman" w:hAnsi="Times New Roman" w:cs="Times New Roman"/>
      <w:i/>
      <w:iCs/>
      <w:sz w:val="24"/>
      <w:szCs w:val="24"/>
    </w:rPr>
  </w:style>
  <w:style w:type="paragraph" w:styleId="a3">
    <w:name w:val="Body Text"/>
    <w:aliases w:val="Body Text1"/>
    <w:basedOn w:val="a"/>
    <w:link w:val="a4"/>
    <w:rsid w:val="0022726A"/>
    <w:pPr>
      <w:jc w:val="both"/>
    </w:pPr>
    <w:rPr>
      <w:lang w:val="lv-LV"/>
    </w:rPr>
  </w:style>
  <w:style w:type="character" w:customStyle="1" w:styleId="a4">
    <w:name w:val="Основной текст Знак"/>
    <w:aliases w:val="Body Text1 Знак"/>
    <w:basedOn w:val="a0"/>
    <w:link w:val="a3"/>
    <w:rsid w:val="0022726A"/>
    <w:rPr>
      <w:rFonts w:ascii="Times New Roman" w:eastAsia="Times New Roman" w:hAnsi="Times New Roman" w:cs="Times New Roman"/>
      <w:sz w:val="24"/>
      <w:szCs w:val="24"/>
    </w:rPr>
  </w:style>
  <w:style w:type="character" w:styleId="a5">
    <w:name w:val="Hyperlink"/>
    <w:rsid w:val="0022726A"/>
    <w:rPr>
      <w:color w:val="0000FF"/>
      <w:u w:val="single"/>
    </w:rPr>
  </w:style>
  <w:style w:type="paragraph" w:styleId="21">
    <w:name w:val="Body Text 2"/>
    <w:basedOn w:val="a"/>
    <w:link w:val="22"/>
    <w:rsid w:val="0022726A"/>
    <w:pPr>
      <w:jc w:val="both"/>
    </w:pPr>
    <w:rPr>
      <w:sz w:val="26"/>
      <w:lang w:val="lv-LV"/>
    </w:rPr>
  </w:style>
  <w:style w:type="character" w:customStyle="1" w:styleId="22">
    <w:name w:val="Основной текст 2 Знак"/>
    <w:basedOn w:val="a0"/>
    <w:link w:val="21"/>
    <w:rsid w:val="0022726A"/>
    <w:rPr>
      <w:rFonts w:ascii="Times New Roman" w:eastAsia="Times New Roman" w:hAnsi="Times New Roman" w:cs="Times New Roman"/>
      <w:sz w:val="26"/>
      <w:szCs w:val="24"/>
    </w:rPr>
  </w:style>
  <w:style w:type="paragraph" w:styleId="31">
    <w:name w:val="Body Text 3"/>
    <w:basedOn w:val="a"/>
    <w:link w:val="32"/>
    <w:rsid w:val="0022726A"/>
    <w:pPr>
      <w:jc w:val="center"/>
    </w:pPr>
    <w:rPr>
      <w:b/>
      <w:bCs/>
      <w:sz w:val="26"/>
      <w:lang w:val="lv-LV"/>
    </w:rPr>
  </w:style>
  <w:style w:type="character" w:customStyle="1" w:styleId="32">
    <w:name w:val="Основной текст 3 Знак"/>
    <w:basedOn w:val="a0"/>
    <w:link w:val="31"/>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a"/>
    <w:rsid w:val="0022726A"/>
    <w:pPr>
      <w:spacing w:before="75" w:after="75"/>
      <w:ind w:firstLine="375"/>
      <w:jc w:val="both"/>
    </w:pPr>
    <w:rPr>
      <w:lang w:val="lv-LV" w:eastAsia="lv-LV"/>
    </w:rPr>
  </w:style>
  <w:style w:type="paragraph" w:styleId="a6">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a7">
    <w:name w:val="footnote text"/>
    <w:basedOn w:val="a"/>
    <w:link w:val="a8"/>
    <w:uiPriority w:val="99"/>
    <w:rsid w:val="0022726A"/>
    <w:rPr>
      <w:sz w:val="20"/>
      <w:szCs w:val="20"/>
    </w:rPr>
  </w:style>
  <w:style w:type="character" w:customStyle="1" w:styleId="a8">
    <w:name w:val="Текст сноски Знак"/>
    <w:basedOn w:val="a0"/>
    <w:link w:val="a7"/>
    <w:uiPriority w:val="99"/>
    <w:rsid w:val="0022726A"/>
    <w:rPr>
      <w:rFonts w:ascii="Times New Roman" w:eastAsia="Times New Roman" w:hAnsi="Times New Roman" w:cs="Times New Roman"/>
      <w:sz w:val="20"/>
      <w:szCs w:val="20"/>
      <w:lang w:val="en-GB"/>
    </w:rPr>
  </w:style>
  <w:style w:type="character" w:styleId="a9">
    <w:name w:val="footnote reference"/>
    <w:uiPriority w:val="99"/>
    <w:rsid w:val="0022726A"/>
    <w:rPr>
      <w:vertAlign w:val="superscript"/>
    </w:rPr>
  </w:style>
  <w:style w:type="paragraph" w:customStyle="1" w:styleId="Style14">
    <w:name w:val="Style14"/>
    <w:basedOn w:val="a"/>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aa">
    <w:name w:val="header"/>
    <w:basedOn w:val="a"/>
    <w:link w:val="ab"/>
    <w:unhideWhenUsed/>
    <w:rsid w:val="0022726A"/>
    <w:pPr>
      <w:tabs>
        <w:tab w:val="center" w:pos="4153"/>
        <w:tab w:val="right" w:pos="8306"/>
      </w:tabs>
    </w:pPr>
  </w:style>
  <w:style w:type="character" w:customStyle="1" w:styleId="ab">
    <w:name w:val="Верхний колонтитул Знак"/>
    <w:basedOn w:val="a0"/>
    <w:link w:val="aa"/>
    <w:rsid w:val="0022726A"/>
    <w:rPr>
      <w:rFonts w:ascii="Times New Roman" w:eastAsia="Times New Roman" w:hAnsi="Times New Roman" w:cs="Times New Roman"/>
      <w:sz w:val="24"/>
      <w:szCs w:val="24"/>
      <w:lang w:val="en-GB"/>
    </w:rPr>
  </w:style>
  <w:style w:type="paragraph" w:styleId="ac">
    <w:name w:val="footer"/>
    <w:basedOn w:val="a"/>
    <w:link w:val="ad"/>
    <w:uiPriority w:val="99"/>
    <w:unhideWhenUsed/>
    <w:rsid w:val="0022726A"/>
    <w:pPr>
      <w:tabs>
        <w:tab w:val="center" w:pos="4153"/>
        <w:tab w:val="right" w:pos="8306"/>
      </w:tabs>
    </w:pPr>
  </w:style>
  <w:style w:type="character" w:customStyle="1" w:styleId="ad">
    <w:name w:val="Нижний колонтитул Знак"/>
    <w:basedOn w:val="a0"/>
    <w:link w:val="ac"/>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a"/>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30">
    <w:name w:val="Заголовок 3 Знак"/>
    <w:basedOn w:val="a0"/>
    <w:link w:val="3"/>
    <w:rsid w:val="00312505"/>
    <w:rPr>
      <w:rFonts w:asciiTheme="majorHAnsi" w:eastAsiaTheme="majorEastAsia" w:hAnsiTheme="majorHAnsi" w:cstheme="majorBidi"/>
      <w:b/>
      <w:bCs/>
      <w:color w:val="4F81BD" w:themeColor="accent1"/>
      <w:sz w:val="24"/>
      <w:szCs w:val="24"/>
      <w:lang w:val="en-GB"/>
    </w:rPr>
  </w:style>
  <w:style w:type="paragraph" w:styleId="ae">
    <w:name w:val="Block Text"/>
    <w:basedOn w:val="a"/>
    <w:rsid w:val="00312505"/>
    <w:pPr>
      <w:ind w:left="540" w:right="386"/>
      <w:jc w:val="both"/>
    </w:pPr>
    <w:rPr>
      <w:sz w:val="26"/>
      <w:lang w:val="lv-LV"/>
    </w:rPr>
  </w:style>
  <w:style w:type="character" w:customStyle="1" w:styleId="italic">
    <w:name w:val="italic"/>
    <w:rsid w:val="00312505"/>
  </w:style>
  <w:style w:type="paragraph" w:styleId="af">
    <w:name w:val="List Paragraph"/>
    <w:aliases w:val="Strip"/>
    <w:basedOn w:val="a"/>
    <w:link w:val="af0"/>
    <w:uiPriority w:val="34"/>
    <w:qFormat/>
    <w:rsid w:val="00E23F79"/>
    <w:pPr>
      <w:ind w:left="720"/>
      <w:contextualSpacing/>
    </w:pPr>
  </w:style>
  <w:style w:type="paragraph" w:styleId="af1">
    <w:name w:val="Balloon Text"/>
    <w:basedOn w:val="a"/>
    <w:link w:val="af2"/>
    <w:semiHidden/>
    <w:unhideWhenUsed/>
    <w:rsid w:val="00765A2C"/>
    <w:rPr>
      <w:rFonts w:ascii="Tahoma" w:hAnsi="Tahoma" w:cs="Tahoma"/>
      <w:sz w:val="16"/>
      <w:szCs w:val="16"/>
    </w:rPr>
  </w:style>
  <w:style w:type="character" w:customStyle="1" w:styleId="af2">
    <w:name w:val="Текст выноски Знак"/>
    <w:basedOn w:val="a0"/>
    <w:link w:val="af1"/>
    <w:semiHidden/>
    <w:rsid w:val="00765A2C"/>
    <w:rPr>
      <w:rFonts w:ascii="Tahoma" w:eastAsia="Times New Roman" w:hAnsi="Tahoma" w:cs="Tahoma"/>
      <w:sz w:val="16"/>
      <w:szCs w:val="16"/>
      <w:lang w:val="en-GB"/>
    </w:rPr>
  </w:style>
  <w:style w:type="table" w:styleId="af3">
    <w:name w:val="Table Grid"/>
    <w:basedOn w:val="a1"/>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586E01"/>
    <w:pPr>
      <w:spacing w:after="120"/>
      <w:ind w:left="283"/>
    </w:pPr>
    <w:rPr>
      <w:sz w:val="16"/>
      <w:szCs w:val="16"/>
    </w:rPr>
  </w:style>
  <w:style w:type="character" w:customStyle="1" w:styleId="34">
    <w:name w:val="Основной текст с отступом 3 Знак"/>
    <w:basedOn w:val="a0"/>
    <w:link w:val="33"/>
    <w:uiPriority w:val="99"/>
    <w:semiHidden/>
    <w:rsid w:val="00586E01"/>
    <w:rPr>
      <w:rFonts w:ascii="Times New Roman" w:eastAsia="Times New Roman" w:hAnsi="Times New Roman" w:cs="Times New Roman"/>
      <w:sz w:val="16"/>
      <w:szCs w:val="16"/>
      <w:lang w:val="en-GB"/>
    </w:rPr>
  </w:style>
  <w:style w:type="paragraph" w:styleId="af4">
    <w:name w:val="Title"/>
    <w:basedOn w:val="a"/>
    <w:link w:val="af5"/>
    <w:qFormat/>
    <w:rsid w:val="00586E01"/>
    <w:pPr>
      <w:jc w:val="center"/>
    </w:pPr>
    <w:rPr>
      <w:b/>
      <w:bCs/>
      <w:sz w:val="26"/>
      <w:lang w:val="lv-LV"/>
    </w:rPr>
  </w:style>
  <w:style w:type="character" w:customStyle="1" w:styleId="af5">
    <w:name w:val="Заголовок Знак"/>
    <w:basedOn w:val="a0"/>
    <w:link w:val="af4"/>
    <w:rsid w:val="00586E01"/>
    <w:rPr>
      <w:rFonts w:ascii="Times New Roman" w:eastAsia="Times New Roman" w:hAnsi="Times New Roman" w:cs="Times New Roman"/>
      <w:b/>
      <w:bCs/>
      <w:sz w:val="26"/>
      <w:szCs w:val="24"/>
    </w:rPr>
  </w:style>
  <w:style w:type="character" w:customStyle="1" w:styleId="40">
    <w:name w:val="Заголовок 4 Знак"/>
    <w:basedOn w:val="a0"/>
    <w:link w:val="4"/>
    <w:rsid w:val="009C49A1"/>
    <w:rPr>
      <w:rFonts w:ascii="Calibri" w:eastAsia="Times New Roman" w:hAnsi="Calibri" w:cs="Times New Roman"/>
      <w:b/>
      <w:bCs/>
      <w:sz w:val="28"/>
      <w:szCs w:val="28"/>
      <w:lang w:val="en-GB"/>
    </w:rPr>
  </w:style>
  <w:style w:type="paragraph" w:styleId="35">
    <w:name w:val="List 3"/>
    <w:basedOn w:val="a"/>
    <w:rsid w:val="009C49A1"/>
    <w:pPr>
      <w:ind w:left="849" w:hanging="283"/>
    </w:pPr>
    <w:rPr>
      <w:sz w:val="26"/>
      <w:szCs w:val="20"/>
      <w:lang w:val="lv-LV"/>
    </w:rPr>
  </w:style>
  <w:style w:type="paragraph" w:styleId="23">
    <w:name w:val="Body Text Indent 2"/>
    <w:basedOn w:val="a"/>
    <w:link w:val="24"/>
    <w:rsid w:val="009C49A1"/>
    <w:pPr>
      <w:tabs>
        <w:tab w:val="left" w:pos="720"/>
      </w:tabs>
      <w:ind w:left="720"/>
      <w:jc w:val="both"/>
    </w:pPr>
    <w:rPr>
      <w:i/>
      <w:iCs/>
      <w:sz w:val="26"/>
      <w:lang w:val="lv-LV"/>
    </w:rPr>
  </w:style>
  <w:style w:type="character" w:customStyle="1" w:styleId="24">
    <w:name w:val="Основной текст с отступом 2 Знак"/>
    <w:basedOn w:val="a0"/>
    <w:link w:val="23"/>
    <w:rsid w:val="009C49A1"/>
    <w:rPr>
      <w:rFonts w:ascii="Times New Roman" w:eastAsia="Times New Roman" w:hAnsi="Times New Roman" w:cs="Times New Roman"/>
      <w:i/>
      <w:iCs/>
      <w:sz w:val="26"/>
      <w:szCs w:val="24"/>
    </w:rPr>
  </w:style>
  <w:style w:type="character" w:styleId="af6">
    <w:name w:val="page number"/>
    <w:basedOn w:val="a0"/>
    <w:rsid w:val="009C49A1"/>
  </w:style>
  <w:style w:type="paragraph" w:styleId="af7">
    <w:name w:val="Body Text Indent"/>
    <w:basedOn w:val="a"/>
    <w:link w:val="af8"/>
    <w:rsid w:val="009C49A1"/>
    <w:pPr>
      <w:spacing w:after="120"/>
      <w:ind w:left="283"/>
    </w:pPr>
  </w:style>
  <w:style w:type="character" w:customStyle="1" w:styleId="af8">
    <w:name w:val="Основной текст с отступом Знак"/>
    <w:basedOn w:val="a0"/>
    <w:link w:val="af7"/>
    <w:rsid w:val="009C49A1"/>
    <w:rPr>
      <w:rFonts w:ascii="Times New Roman" w:eastAsia="Times New Roman" w:hAnsi="Times New Roman" w:cs="Times New Roman"/>
      <w:sz w:val="24"/>
      <w:szCs w:val="24"/>
      <w:lang w:val="en-GB"/>
    </w:rPr>
  </w:style>
  <w:style w:type="paragraph" w:styleId="af9">
    <w:name w:val="List"/>
    <w:basedOn w:val="a"/>
    <w:rsid w:val="009C49A1"/>
    <w:pPr>
      <w:ind w:left="283" w:hanging="283"/>
    </w:pPr>
  </w:style>
  <w:style w:type="paragraph" w:styleId="25">
    <w:name w:val="List 2"/>
    <w:basedOn w:val="a"/>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a"/>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a"/>
    <w:rsid w:val="009C49A1"/>
    <w:pPr>
      <w:spacing w:before="75" w:after="75"/>
      <w:ind w:left="450" w:firstLine="375"/>
      <w:jc w:val="both"/>
    </w:pPr>
    <w:rPr>
      <w:lang w:val="lv-LV" w:eastAsia="lv-LV"/>
    </w:rPr>
  </w:style>
  <w:style w:type="paragraph" w:customStyle="1" w:styleId="nais2">
    <w:name w:val="nais2"/>
    <w:basedOn w:val="a"/>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a"/>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a"/>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a"/>
    <w:rsid w:val="009C49A1"/>
    <w:pPr>
      <w:spacing w:line="360" w:lineRule="auto"/>
      <w:ind w:firstLine="300"/>
    </w:pPr>
    <w:rPr>
      <w:color w:val="414142"/>
      <w:sz w:val="20"/>
      <w:szCs w:val="20"/>
      <w:lang w:val="lv-LV" w:eastAsia="lv-LV"/>
    </w:rPr>
  </w:style>
  <w:style w:type="paragraph" w:customStyle="1" w:styleId="Sarakstarindkopa1">
    <w:name w:val="Saraksta rindkopa1"/>
    <w:basedOn w:val="a"/>
    <w:rsid w:val="009C49A1"/>
    <w:pPr>
      <w:spacing w:after="200" w:line="276" w:lineRule="auto"/>
      <w:ind w:left="720"/>
      <w:contextualSpacing/>
    </w:pPr>
    <w:rPr>
      <w:rFonts w:ascii="Calibri" w:hAnsi="Calibri"/>
      <w:sz w:val="22"/>
      <w:szCs w:val="22"/>
      <w:lang w:val="en-US"/>
    </w:rPr>
  </w:style>
  <w:style w:type="character" w:styleId="afa">
    <w:name w:val="annotation reference"/>
    <w:rsid w:val="009C49A1"/>
    <w:rPr>
      <w:sz w:val="16"/>
      <w:szCs w:val="16"/>
    </w:rPr>
  </w:style>
  <w:style w:type="paragraph" w:styleId="afb">
    <w:name w:val="annotation text"/>
    <w:basedOn w:val="a"/>
    <w:link w:val="afc"/>
    <w:rsid w:val="009C49A1"/>
    <w:rPr>
      <w:sz w:val="20"/>
      <w:szCs w:val="20"/>
    </w:rPr>
  </w:style>
  <w:style w:type="character" w:customStyle="1" w:styleId="afc">
    <w:name w:val="Текст примечания Знак"/>
    <w:basedOn w:val="a0"/>
    <w:link w:val="afb"/>
    <w:rsid w:val="009C49A1"/>
    <w:rPr>
      <w:rFonts w:ascii="Times New Roman" w:eastAsia="Times New Roman" w:hAnsi="Times New Roman" w:cs="Times New Roman"/>
      <w:sz w:val="20"/>
      <w:szCs w:val="20"/>
      <w:lang w:val="en-GB"/>
    </w:rPr>
  </w:style>
  <w:style w:type="paragraph" w:styleId="afd">
    <w:name w:val="annotation subject"/>
    <w:basedOn w:val="afb"/>
    <w:next w:val="afb"/>
    <w:link w:val="afe"/>
    <w:rsid w:val="009C49A1"/>
    <w:rPr>
      <w:b/>
      <w:bCs/>
    </w:rPr>
  </w:style>
  <w:style w:type="character" w:customStyle="1" w:styleId="afe">
    <w:name w:val="Тема примечания Знак"/>
    <w:basedOn w:val="afc"/>
    <w:link w:val="afd"/>
    <w:rsid w:val="009C49A1"/>
    <w:rPr>
      <w:rFonts w:ascii="Times New Roman" w:eastAsia="Times New Roman" w:hAnsi="Times New Roman" w:cs="Times New Roman"/>
      <w:b/>
      <w:bCs/>
      <w:sz w:val="20"/>
      <w:szCs w:val="20"/>
      <w:lang w:val="en-GB"/>
    </w:rPr>
  </w:style>
  <w:style w:type="character" w:styleId="aff">
    <w:name w:val="FollowedHyperlink"/>
    <w:uiPriority w:val="99"/>
    <w:unhideWhenUsed/>
    <w:rsid w:val="009C49A1"/>
    <w:rPr>
      <w:color w:val="800080"/>
      <w:u w:val="single"/>
    </w:rPr>
  </w:style>
  <w:style w:type="paragraph" w:customStyle="1" w:styleId="xl64">
    <w:name w:val="xl64"/>
    <w:basedOn w:val="a"/>
    <w:rsid w:val="009C49A1"/>
    <w:pPr>
      <w:spacing w:before="100" w:beforeAutospacing="1" w:after="100" w:afterAutospacing="1"/>
    </w:pPr>
    <w:rPr>
      <w:sz w:val="22"/>
      <w:szCs w:val="22"/>
      <w:lang w:val="lv-LV" w:eastAsia="lv-LV"/>
    </w:rPr>
  </w:style>
  <w:style w:type="paragraph" w:customStyle="1" w:styleId="xl65">
    <w:name w:val="xl65"/>
    <w:basedOn w:val="a"/>
    <w:rsid w:val="009C49A1"/>
    <w:pPr>
      <w:spacing w:before="100" w:beforeAutospacing="1" w:after="100" w:afterAutospacing="1"/>
    </w:pPr>
    <w:rPr>
      <w:sz w:val="22"/>
      <w:szCs w:val="22"/>
      <w:lang w:val="lv-LV" w:eastAsia="lv-LV"/>
    </w:rPr>
  </w:style>
  <w:style w:type="paragraph" w:customStyle="1" w:styleId="xl66">
    <w:name w:val="xl66"/>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a"/>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a"/>
    <w:rsid w:val="009C49A1"/>
    <w:pPr>
      <w:spacing w:before="100" w:beforeAutospacing="1" w:after="100" w:afterAutospacing="1"/>
    </w:pPr>
    <w:rPr>
      <w:sz w:val="22"/>
      <w:szCs w:val="22"/>
      <w:lang w:val="lv-LV" w:eastAsia="lv-LV"/>
    </w:rPr>
  </w:style>
  <w:style w:type="paragraph" w:customStyle="1" w:styleId="xl70">
    <w:name w:val="xl70"/>
    <w:basedOn w:val="a"/>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a"/>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a"/>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a"/>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a"/>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a"/>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a"/>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a"/>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a"/>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a"/>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a"/>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a"/>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a"/>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a"/>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a"/>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a"/>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aff0">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a"/>
    <w:rsid w:val="009C49A1"/>
    <w:pPr>
      <w:spacing w:before="100" w:beforeAutospacing="1" w:after="100" w:afterAutospacing="1"/>
    </w:pPr>
    <w:rPr>
      <w:lang w:val="lv-LV" w:eastAsia="lv-LV"/>
    </w:rPr>
  </w:style>
  <w:style w:type="paragraph" w:styleId="aff1">
    <w:name w:val="endnote text"/>
    <w:basedOn w:val="a"/>
    <w:link w:val="aff2"/>
    <w:rsid w:val="009C49A1"/>
    <w:rPr>
      <w:sz w:val="20"/>
      <w:szCs w:val="20"/>
    </w:rPr>
  </w:style>
  <w:style w:type="character" w:customStyle="1" w:styleId="aff2">
    <w:name w:val="Текст концевой сноски Знак"/>
    <w:basedOn w:val="a0"/>
    <w:link w:val="aff1"/>
    <w:rsid w:val="009C49A1"/>
    <w:rPr>
      <w:rFonts w:ascii="Times New Roman" w:eastAsia="Times New Roman" w:hAnsi="Times New Roman" w:cs="Times New Roman"/>
      <w:sz w:val="20"/>
      <w:szCs w:val="20"/>
      <w:lang w:val="en-GB"/>
    </w:rPr>
  </w:style>
  <w:style w:type="character" w:styleId="aff3">
    <w:name w:val="endnote reference"/>
    <w:rsid w:val="009C49A1"/>
    <w:rPr>
      <w:vertAlign w:val="superscript"/>
    </w:rPr>
  </w:style>
  <w:style w:type="paragraph" w:styleId="HTML">
    <w:name w:val="HTML Preformatted"/>
    <w:basedOn w:val="a"/>
    <w:link w:val="HTML0"/>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0">
    <w:name w:val="Стандартный HTML Знак"/>
    <w:basedOn w:val="a0"/>
    <w:link w:val="HTML"/>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af0">
    <w:name w:val="Абзац списка Знак"/>
    <w:aliases w:val="Strip Знак"/>
    <w:link w:val="af"/>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a0"/>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aff4">
    <w:name w:val="Strong"/>
    <w:uiPriority w:val="22"/>
    <w:qFormat/>
    <w:rsid w:val="00FF748D"/>
    <w:rPr>
      <w:b/>
      <w:bCs/>
    </w:rPr>
  </w:style>
  <w:style w:type="character" w:customStyle="1" w:styleId="Neatrisintapieminana1">
    <w:name w:val="Neatrisināta pieminēšana1"/>
    <w:basedOn w:val="a0"/>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a0"/>
    <w:uiPriority w:val="99"/>
    <w:semiHidden/>
    <w:unhideWhenUsed/>
    <w:rsid w:val="006112DD"/>
    <w:rPr>
      <w:color w:val="605E5C"/>
      <w:shd w:val="clear" w:color="auto" w:fill="E1DFDD"/>
    </w:rPr>
  </w:style>
  <w:style w:type="character" w:customStyle="1" w:styleId="Neatrisintapieminana3">
    <w:name w:val="Neatrisināta pieminēšana3"/>
    <w:basedOn w:val="a0"/>
    <w:uiPriority w:val="99"/>
    <w:semiHidden/>
    <w:unhideWhenUsed/>
    <w:rsid w:val="006D6BB1"/>
    <w:rPr>
      <w:color w:val="605E5C"/>
      <w:shd w:val="clear" w:color="auto" w:fill="E1DFDD"/>
    </w:rPr>
  </w:style>
  <w:style w:type="paragraph" w:styleId="aff5">
    <w:name w:val="Normal (Web)"/>
    <w:basedOn w:val="a"/>
    <w:rsid w:val="00C41E2A"/>
    <w:pPr>
      <w:spacing w:before="100" w:beforeAutospacing="1" w:after="100" w:afterAutospacing="1"/>
    </w:pPr>
    <w:rPr>
      <w:lang w:val="lv-LV" w:eastAsia="lv-LV"/>
    </w:rPr>
  </w:style>
  <w:style w:type="paragraph" w:customStyle="1" w:styleId="style10">
    <w:name w:val="style1"/>
    <w:basedOn w:val="a"/>
    <w:rsid w:val="0036083B"/>
    <w:pPr>
      <w:spacing w:before="100" w:beforeAutospacing="1" w:after="100" w:afterAutospacing="1"/>
    </w:pPr>
    <w:rPr>
      <w:lang w:val="lv-LV" w:eastAsia="lv-LV"/>
    </w:rPr>
  </w:style>
  <w:style w:type="character" w:customStyle="1" w:styleId="CharStyle4">
    <w:name w:val="CharStyle4"/>
    <w:rsid w:val="00D84263"/>
    <w:rPr>
      <w:rFonts w:ascii="Times New Roman" w:eastAsia="Times New Roman" w:hAnsi="Times New Roman" w:cs="Times New Roman"/>
      <w:b/>
      <w:bCs/>
      <w:i w:val="0"/>
      <w:iCs w:val="0"/>
      <w:smallCaps w:val="0"/>
      <w:sz w:val="22"/>
      <w:szCs w:val="22"/>
    </w:rPr>
  </w:style>
  <w:style w:type="character" w:customStyle="1" w:styleId="CharStyle65">
    <w:name w:val="CharStyle65"/>
    <w:rsid w:val="00D84263"/>
    <w:rPr>
      <w:rFonts w:ascii="Times New Roman" w:eastAsia="Times New Roman" w:hAnsi="Times New Roman" w:cs="Times New Roman"/>
      <w:b w:val="0"/>
      <w:bCs w:val="0"/>
      <w:i w:val="0"/>
      <w:iCs w:val="0"/>
      <w:smallCaps w:val="0"/>
      <w:sz w:val="22"/>
      <w:szCs w:val="22"/>
    </w:rPr>
  </w:style>
  <w:style w:type="paragraph" w:customStyle="1" w:styleId="Style5">
    <w:name w:val="Style5"/>
    <w:basedOn w:val="a"/>
    <w:rsid w:val="00D84263"/>
    <w:pPr>
      <w:spacing w:line="277" w:lineRule="exact"/>
      <w:ind w:firstLine="562"/>
      <w:jc w:val="both"/>
    </w:pPr>
    <w:rPr>
      <w:sz w:val="20"/>
      <w:szCs w:val="20"/>
      <w:lang w:val="lv-LV" w:eastAsia="lv-LV"/>
    </w:rPr>
  </w:style>
  <w:style w:type="paragraph" w:customStyle="1" w:styleId="Style3">
    <w:name w:val="Style3"/>
    <w:basedOn w:val="a"/>
    <w:rsid w:val="00D84263"/>
    <w:pPr>
      <w:spacing w:line="278" w:lineRule="exact"/>
      <w:ind w:firstLine="562"/>
      <w:jc w:val="both"/>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 w:id="19796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pd.eis.gov.lv/" TargetMode="External"/><Relationship Id="rId18" Type="http://schemas.openxmlformats.org/officeDocument/2006/relationships/footer" Target="foot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s://info.ur.gov.lv" TargetMode="External"/><Relationship Id="rId25" Type="http://schemas.openxmlformats.org/officeDocument/2006/relationships/hyperlink" Target="http://www.eriga.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q/45453000-7/clasif/main/" TargetMode="External"/><Relationship Id="rId24" Type="http://schemas.openxmlformats.org/officeDocument/2006/relationships/hyperlink" Target="http://www.eriga.lv"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hyperlink" Target="mailto:_____________@riga.lv" TargetMode="Externa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header" Target="header1.xml"/><Relationship Id="rId31" Type="http://schemas.openxmlformats.org/officeDocument/2006/relationships/hyperlink" Target="mailto:dmv@riga.lv" TargetMode="External"/><Relationship Id="rId4" Type="http://schemas.openxmlformats.org/officeDocument/2006/relationships/settings" Target="settings.xml"/><Relationship Id="rId9" Type="http://schemas.openxmlformats.org/officeDocument/2006/relationships/hyperlink" Target="mailto:vladimirs.umbrask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3.xml"/><Relationship Id="rId27" Type="http://schemas.openxmlformats.org/officeDocument/2006/relationships/hyperlink" Target="http://www.eriga.lv" TargetMode="External"/><Relationship Id="rId30" Type="http://schemas.openxmlformats.org/officeDocument/2006/relationships/hyperlink" Target="mailto:gints.zela@riga.lv" TargetMode="Externa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BA3B-108E-4A79-9843-6CD430E7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8578</Words>
  <Characters>48897</Characters>
  <Application>Microsoft Office Word</Application>
  <DocSecurity>0</DocSecurity>
  <Lines>407</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57361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Home</cp:lastModifiedBy>
  <cp:revision>2</cp:revision>
  <cp:lastPrinted>2020-03-17T07:10:00Z</cp:lastPrinted>
  <dcterms:created xsi:type="dcterms:W3CDTF">2020-04-21T10:37:00Z</dcterms:created>
  <dcterms:modified xsi:type="dcterms:W3CDTF">2020-04-21T10:37:00Z</dcterms:modified>
</cp:coreProperties>
</file>