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8A" w:rsidRPr="00BE798A" w:rsidRDefault="00BE798A" w:rsidP="00BE798A">
      <w:pPr>
        <w:spacing w:after="0"/>
        <w:jc w:val="both"/>
        <w:rPr>
          <w:rFonts w:ascii="Times New Roman" w:eastAsia="Times New Roman" w:hAnsi="Times New Roman" w:cs="Times New Roman"/>
          <w:b/>
          <w:bCs/>
          <w:sz w:val="26"/>
          <w:szCs w:val="26"/>
        </w:rPr>
      </w:pPr>
      <w:r w:rsidRPr="00BE798A">
        <w:rPr>
          <w:rFonts w:ascii="Times New Roman" w:eastAsia="Times New Roman" w:hAnsi="Times New Roman" w:cs="Times New Roman"/>
          <w:b/>
          <w:bCs/>
          <w:sz w:val="26"/>
          <w:szCs w:val="26"/>
        </w:rPr>
        <w:t xml:space="preserve">Iepirkums: </w:t>
      </w:r>
    </w:p>
    <w:p w:rsidR="00BE798A" w:rsidRPr="00B87CEF" w:rsidRDefault="00BE798A" w:rsidP="00BE798A">
      <w:pPr>
        <w:spacing w:after="0" w:line="240" w:lineRule="auto"/>
        <w:jc w:val="both"/>
        <w:rPr>
          <w:rFonts w:ascii="Times New Roman" w:eastAsia="Times New Roman" w:hAnsi="Times New Roman" w:cs="Times New Roman"/>
          <w:bCs/>
          <w:sz w:val="26"/>
          <w:szCs w:val="26"/>
        </w:rPr>
      </w:pPr>
      <w:r w:rsidRPr="005046BC">
        <w:rPr>
          <w:rFonts w:ascii="Times New Roman" w:eastAsia="Times New Roman" w:hAnsi="Times New Roman" w:cs="Times New Roman"/>
          <w:bCs/>
          <w:sz w:val="26"/>
          <w:szCs w:val="26"/>
        </w:rPr>
        <w:t>“</w:t>
      </w:r>
      <w:r w:rsidRPr="005046BC">
        <w:rPr>
          <w:rFonts w:ascii="Times New Roman" w:hAnsi="Times New Roman" w:cs="Times New Roman"/>
          <w:sz w:val="26"/>
          <w:szCs w:val="26"/>
        </w:rPr>
        <w:t>Piesārņotas vietas sanācija pašvaldības īpašumā pie Latvijas dzelzceļa vēstures muzeja starp dzelzceļu un Uzvaras bulvāri</w:t>
      </w:r>
      <w:r w:rsidRPr="005046BC">
        <w:rPr>
          <w:rFonts w:ascii="Times New Roman" w:eastAsia="Times New Roman" w:hAnsi="Times New Roman" w:cs="Times New Roman"/>
          <w:bCs/>
          <w:sz w:val="26"/>
          <w:szCs w:val="26"/>
        </w:rPr>
        <w:t>”</w:t>
      </w:r>
      <w:r w:rsidR="005046BC">
        <w:rPr>
          <w:rFonts w:ascii="Times New Roman" w:eastAsia="Times New Roman" w:hAnsi="Times New Roman" w:cs="Times New Roman"/>
          <w:bCs/>
          <w:sz w:val="26"/>
          <w:szCs w:val="26"/>
        </w:rPr>
        <w:t xml:space="preserve"> </w:t>
      </w:r>
      <w:r w:rsidRPr="00B87CEF">
        <w:rPr>
          <w:rFonts w:ascii="Times New Roman" w:eastAsia="Times New Roman" w:hAnsi="Times New Roman" w:cs="Times New Roman"/>
          <w:bCs/>
          <w:sz w:val="26"/>
          <w:szCs w:val="26"/>
        </w:rPr>
        <w:t>identifikācijas Nr. RD DMV 2018/31</w:t>
      </w:r>
    </w:p>
    <w:p w:rsidR="00BE798A" w:rsidRPr="00BE798A" w:rsidRDefault="00BE798A" w:rsidP="00BE798A">
      <w:pPr>
        <w:pStyle w:val="Pamatteksts3"/>
        <w:jc w:val="both"/>
        <w:rPr>
          <w:rFonts w:ascii="Times New Roman" w:eastAsia="Calibri" w:hAnsi="Times New Roman" w:cs="Times New Roman"/>
          <w:sz w:val="26"/>
          <w:szCs w:val="26"/>
        </w:rPr>
      </w:pPr>
    </w:p>
    <w:p w:rsidR="00BE798A" w:rsidRPr="00BE798A" w:rsidRDefault="00BE798A" w:rsidP="00BE798A">
      <w:pPr>
        <w:pStyle w:val="Bezatstarpm"/>
        <w:jc w:val="both"/>
        <w:rPr>
          <w:rFonts w:ascii="Times New Roman" w:hAnsi="Times New Roman" w:cs="Times New Roman"/>
          <w:sz w:val="26"/>
          <w:szCs w:val="26"/>
        </w:rPr>
      </w:pPr>
      <w:r w:rsidRPr="00BE798A">
        <w:rPr>
          <w:rFonts w:ascii="Times New Roman" w:eastAsia="Times New Roman" w:hAnsi="Times New Roman" w:cs="Times New Roman"/>
          <w:b/>
          <w:bCs/>
          <w:sz w:val="26"/>
          <w:szCs w:val="26"/>
        </w:rPr>
        <w:t>Jautājums:</w:t>
      </w:r>
      <w:r w:rsidRPr="00BE798A">
        <w:rPr>
          <w:rFonts w:ascii="Times New Roman" w:eastAsia="Times New Roman" w:hAnsi="Times New Roman" w:cs="Times New Roman"/>
          <w:bCs/>
          <w:sz w:val="26"/>
          <w:szCs w:val="26"/>
        </w:rPr>
        <w:t xml:space="preserve"> Konkursa nolikuma 3.1.11.punkts nosaka, ka </w:t>
      </w:r>
      <w:r w:rsidRPr="00BE798A">
        <w:rPr>
          <w:rFonts w:ascii="Times New Roman" w:hAnsi="Times New Roman" w:cs="Times New Roman"/>
          <w:sz w:val="26"/>
          <w:szCs w:val="26"/>
        </w:rPr>
        <w:t>Pretendents piedāvājuma nodrošinājumu iesniedz ar kredītiestādes vai apdrošināšanas sabiedrība drošu elektronisko parakstu un laika zīmogu. Ja kredītiestāde vai apdrošināšanas sabiedrība neizsniedz piedāvājuma nodrošinājumu ar drošu elektronisko parakstu un laika zīmogu, tad Pretendents līdz piedāvājuma iesniegšanas termiņa beigām iesniedz Pasūtītājam piedāvājuma nodrošinājuma oriģinālu papīra formātā.</w:t>
      </w:r>
    </w:p>
    <w:p w:rsidR="00BE798A" w:rsidRPr="00BE798A" w:rsidRDefault="00BE798A" w:rsidP="00BE798A">
      <w:pPr>
        <w:pStyle w:val="Bezatstarpm"/>
        <w:ind w:firstLine="567"/>
        <w:jc w:val="both"/>
        <w:rPr>
          <w:rFonts w:ascii="Times New Roman" w:hAnsi="Times New Roman" w:cs="Times New Roman"/>
          <w:sz w:val="26"/>
          <w:szCs w:val="26"/>
        </w:rPr>
      </w:pPr>
      <w:r w:rsidRPr="00BE798A">
        <w:rPr>
          <w:rFonts w:ascii="Times New Roman" w:eastAsia="Times New Roman" w:hAnsi="Times New Roman" w:cs="Times New Roman"/>
          <w:bCs/>
          <w:sz w:val="26"/>
          <w:szCs w:val="26"/>
        </w:rPr>
        <w:t xml:space="preserve">Ņemot vērā, ka piedāvājuma nodrošinājums tiek noteikts EUR 800.00 apmērā, bet izmaksas par minēto dokumentu sagatavošanu ir nesamērīgas nodrošinājuma summai, lūdzam Pasūtītāju izmantot Publisko iepirkumu likuma 50.pantā noteiktās tiesības Pasūtītājam – pieprasīt, lai pretendents iesniedz vai </w:t>
      </w:r>
      <w:r w:rsidRPr="00BE798A">
        <w:rPr>
          <w:rFonts w:ascii="Times New Roman" w:eastAsia="Times New Roman" w:hAnsi="Times New Roman" w:cs="Times New Roman"/>
          <w:bCs/>
          <w:sz w:val="26"/>
          <w:szCs w:val="26"/>
          <w:u w:val="single"/>
        </w:rPr>
        <w:t>iemaksā</w:t>
      </w:r>
      <w:r w:rsidRPr="00BE798A">
        <w:rPr>
          <w:rFonts w:ascii="Times New Roman" w:eastAsia="Times New Roman" w:hAnsi="Times New Roman" w:cs="Times New Roman"/>
          <w:bCs/>
          <w:sz w:val="26"/>
          <w:szCs w:val="26"/>
        </w:rPr>
        <w:t xml:space="preserve"> piedāvājuma nodrošinājumu.</w:t>
      </w:r>
    </w:p>
    <w:p w:rsidR="00BE798A" w:rsidRDefault="00BE798A" w:rsidP="00BE798A">
      <w:pPr>
        <w:spacing w:after="120" w:line="240" w:lineRule="auto"/>
        <w:jc w:val="both"/>
        <w:rPr>
          <w:rFonts w:ascii="Times New Roman" w:eastAsia="Times New Roman" w:hAnsi="Times New Roman" w:cs="Times New Roman"/>
          <w:bCs/>
          <w:sz w:val="26"/>
          <w:szCs w:val="26"/>
        </w:rPr>
      </w:pPr>
    </w:p>
    <w:p w:rsidR="00263F16" w:rsidRPr="00263F16" w:rsidRDefault="00BE798A" w:rsidP="00263F16">
      <w:pPr>
        <w:pStyle w:val="Bezatstarpm"/>
        <w:jc w:val="both"/>
        <w:rPr>
          <w:rFonts w:ascii="Times New Roman" w:hAnsi="Times New Roman" w:cs="Times New Roman"/>
          <w:sz w:val="26"/>
          <w:szCs w:val="26"/>
        </w:rPr>
      </w:pPr>
      <w:r w:rsidRPr="00263F16">
        <w:rPr>
          <w:rFonts w:ascii="Times New Roman" w:eastAsia="Times New Roman" w:hAnsi="Times New Roman" w:cs="Times New Roman"/>
          <w:b/>
          <w:sz w:val="26"/>
          <w:szCs w:val="26"/>
        </w:rPr>
        <w:t>Atbilde:</w:t>
      </w:r>
      <w:r>
        <w:rPr>
          <w:rFonts w:eastAsia="Times New Roman"/>
        </w:rPr>
        <w:t xml:space="preserve"> </w:t>
      </w:r>
      <w:r w:rsidR="00263F16" w:rsidRPr="00263F16">
        <w:rPr>
          <w:rFonts w:ascii="Times New Roman" w:hAnsi="Times New Roman" w:cs="Times New Roman"/>
          <w:sz w:val="26"/>
          <w:szCs w:val="26"/>
        </w:rPr>
        <w:t>Iepirkuma komisija ir izskatījusi 18.07.2018. iesniegto jautājumu par atklāta konkursa “Piesārņotas vietas sanācija pašvaldības īpašumā pie Latvijas dzelzceļa vēstures muzeja starp dzelzceļu un Uzvaras bulvāri” (</w:t>
      </w:r>
      <w:r w:rsidR="00263F16" w:rsidRPr="00263F16">
        <w:rPr>
          <w:rFonts w:ascii="Times New Roman" w:hAnsi="Times New Roman" w:cs="Times New Roman"/>
          <w:bCs/>
          <w:sz w:val="26"/>
          <w:szCs w:val="26"/>
        </w:rPr>
        <w:t>identifikācijas Nr. RD DMV 2018/31)</w:t>
      </w:r>
      <w:r w:rsidR="00263F16" w:rsidRPr="00263F16">
        <w:rPr>
          <w:rFonts w:ascii="Times New Roman" w:hAnsi="Times New Roman" w:cs="Times New Roman"/>
          <w:b/>
          <w:bCs/>
          <w:sz w:val="26"/>
          <w:szCs w:val="26"/>
        </w:rPr>
        <w:t xml:space="preserve"> </w:t>
      </w:r>
      <w:r w:rsidR="00263F16" w:rsidRPr="00263F16">
        <w:rPr>
          <w:rFonts w:ascii="Times New Roman" w:hAnsi="Times New Roman" w:cs="Times New Roman"/>
          <w:sz w:val="26"/>
          <w:szCs w:val="26"/>
        </w:rPr>
        <w:t>piedāvājuma nodrošinājuma iesniegšanu.</w:t>
      </w:r>
    </w:p>
    <w:p w:rsidR="00263F16" w:rsidRPr="00263F16" w:rsidRDefault="00263F16" w:rsidP="00263F16">
      <w:pPr>
        <w:pStyle w:val="Bezatstarpm"/>
        <w:ind w:firstLine="567"/>
        <w:jc w:val="both"/>
        <w:rPr>
          <w:rFonts w:ascii="Times New Roman" w:hAnsi="Times New Roman" w:cs="Times New Roman"/>
          <w:sz w:val="26"/>
          <w:szCs w:val="26"/>
        </w:rPr>
      </w:pPr>
      <w:r w:rsidRPr="00263F16">
        <w:rPr>
          <w:rFonts w:ascii="Times New Roman" w:hAnsi="Times New Roman" w:cs="Times New Roman"/>
          <w:sz w:val="26"/>
          <w:szCs w:val="26"/>
        </w:rPr>
        <w:t xml:space="preserve">Informējam, ka Publisko iepirkumu likuma 50.panta pirmajā daļā ir noteikts ka, pasūtītājs ir tiesīgs pieprasīt, lai pretendents iesniedz </w:t>
      </w:r>
      <w:r w:rsidRPr="00263F16">
        <w:rPr>
          <w:rFonts w:ascii="Times New Roman" w:hAnsi="Times New Roman" w:cs="Times New Roman"/>
          <w:sz w:val="26"/>
          <w:szCs w:val="26"/>
          <w:u w:val="single"/>
        </w:rPr>
        <w:t>vai</w:t>
      </w:r>
      <w:r w:rsidRPr="00263F16">
        <w:rPr>
          <w:rFonts w:ascii="Times New Roman" w:hAnsi="Times New Roman" w:cs="Times New Roman"/>
          <w:sz w:val="26"/>
          <w:szCs w:val="26"/>
        </w:rPr>
        <w:t xml:space="preserve"> iemaksā piedāvājuma nodrošinājumu. </w:t>
      </w:r>
    </w:p>
    <w:p w:rsidR="00263F16" w:rsidRPr="00263F16" w:rsidRDefault="00263F16" w:rsidP="00263F16">
      <w:pPr>
        <w:pStyle w:val="Bezatstarpm"/>
        <w:ind w:firstLine="567"/>
        <w:jc w:val="both"/>
        <w:rPr>
          <w:rFonts w:ascii="Times New Roman" w:hAnsi="Times New Roman" w:cs="Times New Roman"/>
          <w:sz w:val="26"/>
          <w:szCs w:val="26"/>
        </w:rPr>
      </w:pPr>
      <w:r w:rsidRPr="00263F16">
        <w:rPr>
          <w:rFonts w:ascii="Times New Roman" w:hAnsi="Times New Roman" w:cs="Times New Roman"/>
          <w:sz w:val="26"/>
          <w:szCs w:val="26"/>
        </w:rPr>
        <w:t>Darām zināmu, ka Pasūtītājs, nosakot piedāvājuma nodrošinājuma iesniegšanu bankas garantijas vai apdrošināšanas sabiedrības polises veidā, Publisko iepirkumu likuma obligāto prasību izpilda un piedāvājuma nodrošinājuma iesniegšanas veids netiks mainīts.</w:t>
      </w:r>
    </w:p>
    <w:p w:rsidR="00BE798A" w:rsidRDefault="00BE798A" w:rsidP="00263F16">
      <w:pPr>
        <w:pStyle w:val="Bezatstarpm"/>
        <w:jc w:val="both"/>
        <w:rPr>
          <w:sz w:val="26"/>
          <w:szCs w:val="26"/>
        </w:rPr>
      </w:pPr>
    </w:p>
    <w:p w:rsidR="00815A48" w:rsidRDefault="00815A48"/>
    <w:sectPr w:rsidR="00815A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8A"/>
    <w:rsid w:val="00263F16"/>
    <w:rsid w:val="004A6268"/>
    <w:rsid w:val="005046BC"/>
    <w:rsid w:val="00815A48"/>
    <w:rsid w:val="00B87CEF"/>
    <w:rsid w:val="00BA5C72"/>
    <w:rsid w:val="00BE7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79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uiPriority w:val="99"/>
    <w:semiHidden/>
    <w:unhideWhenUsed/>
    <w:rsid w:val="00BE798A"/>
    <w:pPr>
      <w:spacing w:after="120"/>
    </w:pPr>
    <w:rPr>
      <w:sz w:val="16"/>
      <w:szCs w:val="16"/>
    </w:rPr>
  </w:style>
  <w:style w:type="character" w:customStyle="1" w:styleId="Pamatteksts3Rakstz">
    <w:name w:val="Pamatteksts 3 Rakstz."/>
    <w:basedOn w:val="Noklusjumarindkopasfonts"/>
    <w:link w:val="Pamatteksts3"/>
    <w:uiPriority w:val="99"/>
    <w:semiHidden/>
    <w:rsid w:val="00BE798A"/>
    <w:rPr>
      <w:sz w:val="16"/>
      <w:szCs w:val="16"/>
    </w:rPr>
  </w:style>
  <w:style w:type="paragraph" w:styleId="Bezatstarpm">
    <w:name w:val="No Spacing"/>
    <w:uiPriority w:val="1"/>
    <w:qFormat/>
    <w:rsid w:val="00BE7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79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uiPriority w:val="99"/>
    <w:semiHidden/>
    <w:unhideWhenUsed/>
    <w:rsid w:val="00BE798A"/>
    <w:pPr>
      <w:spacing w:after="120"/>
    </w:pPr>
    <w:rPr>
      <w:sz w:val="16"/>
      <w:szCs w:val="16"/>
    </w:rPr>
  </w:style>
  <w:style w:type="character" w:customStyle="1" w:styleId="Pamatteksts3Rakstz">
    <w:name w:val="Pamatteksts 3 Rakstz."/>
    <w:basedOn w:val="Noklusjumarindkopasfonts"/>
    <w:link w:val="Pamatteksts3"/>
    <w:uiPriority w:val="99"/>
    <w:semiHidden/>
    <w:rsid w:val="00BE798A"/>
    <w:rPr>
      <w:sz w:val="16"/>
      <w:szCs w:val="16"/>
    </w:rPr>
  </w:style>
  <w:style w:type="paragraph" w:styleId="Bezatstarpm">
    <w:name w:val="No Spacing"/>
    <w:uiPriority w:val="1"/>
    <w:qFormat/>
    <w:rsid w:val="00BE7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84209">
      <w:bodyDiv w:val="1"/>
      <w:marLeft w:val="0"/>
      <w:marRight w:val="0"/>
      <w:marTop w:val="0"/>
      <w:marBottom w:val="0"/>
      <w:divBdr>
        <w:top w:val="none" w:sz="0" w:space="0" w:color="auto"/>
        <w:left w:val="none" w:sz="0" w:space="0" w:color="auto"/>
        <w:bottom w:val="none" w:sz="0" w:space="0" w:color="auto"/>
        <w:right w:val="none" w:sz="0" w:space="0" w:color="auto"/>
      </w:divBdr>
    </w:div>
    <w:div w:id="1560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1076</Words>
  <Characters>614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4</cp:revision>
  <dcterms:created xsi:type="dcterms:W3CDTF">2018-07-23T08:15:00Z</dcterms:created>
  <dcterms:modified xsi:type="dcterms:W3CDTF">2018-07-23T12:54:00Z</dcterms:modified>
</cp:coreProperties>
</file>