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D3" w:rsidRDefault="00E478D3" w:rsidP="00E478D3">
      <w:pPr>
        <w:jc w:val="both"/>
        <w:rPr>
          <w:b/>
          <w:sz w:val="20"/>
          <w:szCs w:val="20"/>
        </w:rPr>
      </w:pPr>
      <w:bookmarkStart w:id="0" w:name="_GoBack"/>
    </w:p>
    <w:p w:rsidR="008A3D6F" w:rsidRDefault="008A3D6F" w:rsidP="00354CD3">
      <w:pPr>
        <w:tabs>
          <w:tab w:val="center" w:pos="2427"/>
          <w:tab w:val="right" w:pos="4568"/>
        </w:tabs>
        <w:ind w:right="282"/>
        <w:jc w:val="center"/>
        <w:rPr>
          <w:b/>
          <w:sz w:val="26"/>
          <w:szCs w:val="26"/>
        </w:rPr>
      </w:pPr>
      <w:r w:rsidRPr="006802E0">
        <w:rPr>
          <w:b/>
          <w:sz w:val="26"/>
          <w:szCs w:val="26"/>
        </w:rPr>
        <w:t>Atklātais konkurss</w:t>
      </w:r>
    </w:p>
    <w:p w:rsidR="001C6FB1" w:rsidRDefault="001C6FB1" w:rsidP="001C6FB1">
      <w:pPr>
        <w:jc w:val="center"/>
        <w:rPr>
          <w:b/>
          <w:bCs/>
          <w:sz w:val="26"/>
          <w:szCs w:val="26"/>
        </w:rPr>
      </w:pPr>
      <w:r w:rsidRPr="003E7075">
        <w:rPr>
          <w:szCs w:val="26"/>
        </w:rPr>
        <w:t>“</w:t>
      </w:r>
      <w:r w:rsidRPr="003E7075">
        <w:rPr>
          <w:b/>
          <w:bCs/>
          <w:sz w:val="26"/>
          <w:szCs w:val="26"/>
        </w:rPr>
        <w:t>Bērnu rotaļu laukumu ierīkošan</w:t>
      </w:r>
      <w:r>
        <w:rPr>
          <w:b/>
          <w:bCs/>
          <w:sz w:val="26"/>
          <w:szCs w:val="26"/>
        </w:rPr>
        <w:t>a</w:t>
      </w:r>
      <w:r w:rsidRPr="003E7075">
        <w:rPr>
          <w:b/>
          <w:bCs/>
          <w:sz w:val="26"/>
          <w:szCs w:val="26"/>
        </w:rPr>
        <w:t xml:space="preserve"> Esplanādes parkā</w:t>
      </w:r>
      <w:r>
        <w:rPr>
          <w:b/>
          <w:bCs/>
          <w:sz w:val="26"/>
          <w:szCs w:val="26"/>
        </w:rPr>
        <w:t xml:space="preserve"> </w:t>
      </w:r>
    </w:p>
    <w:p w:rsidR="001C6FB1" w:rsidRPr="00F235F3" w:rsidRDefault="001C6FB1" w:rsidP="001C6FB1">
      <w:pPr>
        <w:jc w:val="center"/>
        <w:rPr>
          <w:b/>
          <w:bCs/>
          <w:sz w:val="26"/>
          <w:szCs w:val="26"/>
        </w:rPr>
      </w:pPr>
      <w:r w:rsidRPr="003E7075">
        <w:rPr>
          <w:b/>
          <w:bCs/>
          <w:sz w:val="26"/>
          <w:szCs w:val="26"/>
        </w:rPr>
        <w:t>K</w:t>
      </w:r>
      <w:r>
        <w:rPr>
          <w:b/>
          <w:bCs/>
          <w:sz w:val="26"/>
          <w:szCs w:val="26"/>
        </w:rPr>
        <w:t>rišjāņa</w:t>
      </w:r>
      <w:r w:rsidRPr="003E7075">
        <w:rPr>
          <w:b/>
          <w:bCs/>
          <w:sz w:val="26"/>
          <w:szCs w:val="26"/>
        </w:rPr>
        <w:t xml:space="preserve"> Valdemāra ielā 10B,</w:t>
      </w:r>
      <w:r>
        <w:rPr>
          <w:b/>
          <w:bCs/>
          <w:sz w:val="26"/>
          <w:szCs w:val="26"/>
        </w:rPr>
        <w:t xml:space="preserve"> </w:t>
      </w:r>
      <w:r w:rsidRPr="003E7075">
        <w:rPr>
          <w:b/>
          <w:bCs/>
          <w:sz w:val="26"/>
          <w:szCs w:val="26"/>
        </w:rPr>
        <w:t>Rīgā</w:t>
      </w:r>
      <w:r w:rsidRPr="003E7075">
        <w:rPr>
          <w:b/>
          <w:bCs/>
          <w:szCs w:val="26"/>
        </w:rPr>
        <w:t>”</w:t>
      </w:r>
    </w:p>
    <w:p w:rsidR="001C6FB1" w:rsidRDefault="001C6FB1" w:rsidP="001C6FB1">
      <w:pPr>
        <w:jc w:val="center"/>
        <w:rPr>
          <w:b/>
          <w:bCs/>
          <w:sz w:val="26"/>
          <w:szCs w:val="26"/>
        </w:rPr>
      </w:pPr>
      <w:r w:rsidRPr="00B23A80">
        <w:rPr>
          <w:b/>
          <w:bCs/>
          <w:sz w:val="26"/>
          <w:szCs w:val="26"/>
        </w:rPr>
        <w:t>identifikācijas Nr. RD DMV 20</w:t>
      </w:r>
      <w:r>
        <w:rPr>
          <w:b/>
          <w:bCs/>
          <w:sz w:val="26"/>
          <w:szCs w:val="26"/>
        </w:rPr>
        <w:t>20</w:t>
      </w:r>
      <w:r w:rsidRPr="00B23A80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05</w:t>
      </w:r>
    </w:p>
    <w:p w:rsidR="001C6FB1" w:rsidRPr="003C73B2" w:rsidRDefault="001C6FB1" w:rsidP="001C6FB1">
      <w:pPr>
        <w:jc w:val="center"/>
        <w:rPr>
          <w:b/>
          <w:bCs/>
          <w:sz w:val="26"/>
          <w:szCs w:val="26"/>
        </w:rPr>
      </w:pPr>
    </w:p>
    <w:p w:rsidR="008A3D6F" w:rsidRDefault="008A3D6F" w:rsidP="00E478D3">
      <w:pPr>
        <w:jc w:val="both"/>
        <w:rPr>
          <w:b/>
          <w:sz w:val="22"/>
          <w:szCs w:val="22"/>
        </w:rPr>
      </w:pPr>
    </w:p>
    <w:p w:rsidR="001C6FB1" w:rsidRPr="001C6FB1" w:rsidRDefault="00E478D3" w:rsidP="0062763C">
      <w:pPr>
        <w:jc w:val="both"/>
        <w:rPr>
          <w:sz w:val="26"/>
          <w:szCs w:val="26"/>
        </w:rPr>
      </w:pPr>
      <w:r w:rsidRPr="001C6FB1">
        <w:rPr>
          <w:b/>
          <w:sz w:val="26"/>
          <w:szCs w:val="26"/>
        </w:rPr>
        <w:t>Jautājums:</w:t>
      </w:r>
      <w:r w:rsidRPr="001C6FB1">
        <w:rPr>
          <w:sz w:val="26"/>
          <w:szCs w:val="26"/>
        </w:rPr>
        <w:t xml:space="preserve"> </w:t>
      </w:r>
      <w:r w:rsidR="001C6FB1" w:rsidRPr="001C6FB1">
        <w:rPr>
          <w:sz w:val="26"/>
          <w:szCs w:val="26"/>
        </w:rPr>
        <w:t>Ja piedāvājumu sniedz personu apvienība, vai katram no biedriem ir jābūt  nolikuma 4.1.8.2. punktā minētais likviditātes koeficients? Vai pretendents izpildīs nolikuma 4.1.8.2. punkta prasību, ja likviditātes koeficients -ne mazāk ka 1.00, būs tikai vienam no personu apvienības biedriem?</w:t>
      </w:r>
    </w:p>
    <w:p w:rsidR="001C6FB1" w:rsidRPr="001C6FB1" w:rsidRDefault="001C6FB1" w:rsidP="0062763C">
      <w:pPr>
        <w:jc w:val="both"/>
        <w:rPr>
          <w:b/>
          <w:sz w:val="26"/>
          <w:szCs w:val="26"/>
        </w:rPr>
      </w:pPr>
    </w:p>
    <w:p w:rsidR="001C6FB1" w:rsidRPr="001C6FB1" w:rsidRDefault="001C6FB1" w:rsidP="0062763C">
      <w:pPr>
        <w:jc w:val="both"/>
        <w:rPr>
          <w:b/>
          <w:sz w:val="26"/>
          <w:szCs w:val="26"/>
        </w:rPr>
      </w:pPr>
    </w:p>
    <w:p w:rsidR="001C6FB1" w:rsidRPr="001C6FB1" w:rsidRDefault="00E478D3" w:rsidP="0062763C">
      <w:pPr>
        <w:jc w:val="both"/>
        <w:rPr>
          <w:sz w:val="26"/>
          <w:szCs w:val="26"/>
        </w:rPr>
      </w:pPr>
      <w:r w:rsidRPr="001C6FB1">
        <w:rPr>
          <w:b/>
          <w:sz w:val="26"/>
          <w:szCs w:val="26"/>
        </w:rPr>
        <w:t>Atbilde:</w:t>
      </w:r>
      <w:r w:rsidRPr="001C6FB1">
        <w:rPr>
          <w:sz w:val="26"/>
          <w:szCs w:val="26"/>
        </w:rPr>
        <w:t xml:space="preserve"> </w:t>
      </w:r>
      <w:r w:rsidR="001C6FB1" w:rsidRPr="001C6FB1">
        <w:rPr>
          <w:sz w:val="26"/>
          <w:szCs w:val="26"/>
        </w:rPr>
        <w:t xml:space="preserve">Pretendentam jāiesniedz </w:t>
      </w:r>
      <w:r w:rsidR="001C6FB1" w:rsidRPr="001C6FB1">
        <w:rPr>
          <w:sz w:val="26"/>
          <w:szCs w:val="26"/>
          <w:u w:val="single"/>
        </w:rPr>
        <w:t>atlases dokumenti par katru apvienības dalībnieku.</w:t>
      </w:r>
      <w:r w:rsidR="001C6FB1" w:rsidRPr="001C6FB1">
        <w:rPr>
          <w:sz w:val="26"/>
          <w:szCs w:val="26"/>
        </w:rPr>
        <w:t xml:space="preserve"> Uz katru apvienības dalībnieku attiecas nolikuma 4.2.punkts, bet pārējos nolikuma punktos izvirzītās prasības </w:t>
      </w:r>
      <w:r w:rsidR="001C6FB1" w:rsidRPr="001C6FB1">
        <w:rPr>
          <w:sz w:val="26"/>
          <w:szCs w:val="26"/>
          <w:u w:val="single"/>
        </w:rPr>
        <w:t>jāizpilda piegādātāju apvienībai kopumā</w:t>
      </w:r>
      <w:r w:rsidR="001C6FB1" w:rsidRPr="001C6FB1">
        <w:rPr>
          <w:sz w:val="26"/>
          <w:szCs w:val="26"/>
        </w:rPr>
        <w:t>, ņemot vērā tās pienākumus iespējamā līguma izpildē.</w:t>
      </w:r>
    </w:p>
    <w:bookmarkEnd w:id="0"/>
    <w:p w:rsidR="001C6FB1" w:rsidRPr="006C1A8F" w:rsidRDefault="001C6FB1" w:rsidP="001C6FB1">
      <w:pPr>
        <w:pStyle w:val="Bezatstarpm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4AD0" w:rsidRPr="00204819" w:rsidRDefault="00634AD0" w:rsidP="001C6FB1">
      <w:pPr>
        <w:contextualSpacing/>
        <w:jc w:val="both"/>
        <w:rPr>
          <w:sz w:val="26"/>
          <w:szCs w:val="26"/>
        </w:rPr>
      </w:pPr>
    </w:p>
    <w:p w:rsidR="00204819" w:rsidRPr="00204819" w:rsidRDefault="00204819" w:rsidP="00204819">
      <w:pPr>
        <w:ind w:firstLine="709"/>
        <w:jc w:val="both"/>
        <w:rPr>
          <w:sz w:val="22"/>
          <w:szCs w:val="22"/>
        </w:rPr>
      </w:pPr>
    </w:p>
    <w:p w:rsidR="006B6F5D" w:rsidRPr="006B6F5D" w:rsidRDefault="006B6F5D" w:rsidP="00E478D3">
      <w:pPr>
        <w:jc w:val="both"/>
        <w:rPr>
          <w:b/>
          <w:sz w:val="20"/>
          <w:szCs w:val="20"/>
        </w:rPr>
      </w:pPr>
    </w:p>
    <w:sectPr w:rsidR="006B6F5D" w:rsidRPr="006B6F5D" w:rsidSect="0062763C">
      <w:pgSz w:w="11906" w:h="16838"/>
      <w:pgMar w:top="851" w:right="70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FD4"/>
    <w:multiLevelType w:val="hybridMultilevel"/>
    <w:tmpl w:val="FFBA2492"/>
    <w:lvl w:ilvl="0" w:tplc="0426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" w15:restartNumberingAfterBreak="0">
    <w:nsid w:val="3989708D"/>
    <w:multiLevelType w:val="hybridMultilevel"/>
    <w:tmpl w:val="40F69F3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00C4C"/>
    <w:multiLevelType w:val="hybridMultilevel"/>
    <w:tmpl w:val="5B9CC7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D3518"/>
    <w:multiLevelType w:val="hybridMultilevel"/>
    <w:tmpl w:val="3174B456"/>
    <w:lvl w:ilvl="0" w:tplc="3D042FE6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F0B364B"/>
    <w:multiLevelType w:val="hybridMultilevel"/>
    <w:tmpl w:val="89EC85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D3"/>
    <w:rsid w:val="00111E93"/>
    <w:rsid w:val="001425A9"/>
    <w:rsid w:val="00150208"/>
    <w:rsid w:val="001940BD"/>
    <w:rsid w:val="001B059B"/>
    <w:rsid w:val="001C6FB1"/>
    <w:rsid w:val="001F11A2"/>
    <w:rsid w:val="00204819"/>
    <w:rsid w:val="0022517F"/>
    <w:rsid w:val="00230DA4"/>
    <w:rsid w:val="00354CD3"/>
    <w:rsid w:val="00430BD1"/>
    <w:rsid w:val="00443867"/>
    <w:rsid w:val="004473C0"/>
    <w:rsid w:val="00544363"/>
    <w:rsid w:val="00575D5C"/>
    <w:rsid w:val="0062763C"/>
    <w:rsid w:val="00632CB5"/>
    <w:rsid w:val="00634AD0"/>
    <w:rsid w:val="006B6F5D"/>
    <w:rsid w:val="00726E89"/>
    <w:rsid w:val="0076582A"/>
    <w:rsid w:val="00845E4B"/>
    <w:rsid w:val="008A3D6F"/>
    <w:rsid w:val="00A716C2"/>
    <w:rsid w:val="00A81A42"/>
    <w:rsid w:val="00AC4902"/>
    <w:rsid w:val="00B26B14"/>
    <w:rsid w:val="00CE3C5A"/>
    <w:rsid w:val="00D418B2"/>
    <w:rsid w:val="00E478D3"/>
    <w:rsid w:val="00E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65C8C"/>
  <w15:chartTrackingRefBased/>
  <w15:docId w15:val="{081CEE7D-1AA6-416F-9935-90D0D12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4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B6F5D"/>
    <w:pPr>
      <w:ind w:left="720"/>
      <w:contextualSpacing/>
    </w:pPr>
    <w:rPr>
      <w:lang w:val="en-US"/>
    </w:rPr>
  </w:style>
  <w:style w:type="paragraph" w:styleId="Pamatteksts3">
    <w:name w:val="Body Text 3"/>
    <w:basedOn w:val="Parasts"/>
    <w:link w:val="Pamatteksts3Rakstz"/>
    <w:rsid w:val="00204819"/>
    <w:pPr>
      <w:jc w:val="center"/>
    </w:pPr>
    <w:rPr>
      <w:b/>
      <w:bCs/>
      <w:sz w:val="26"/>
    </w:rPr>
  </w:style>
  <w:style w:type="character" w:customStyle="1" w:styleId="Pamatteksts3Rakstz">
    <w:name w:val="Pamatteksts 3 Rakstz."/>
    <w:basedOn w:val="Noklusjumarindkopasfonts"/>
    <w:link w:val="Pamatteksts3"/>
    <w:rsid w:val="0020481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34A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34AD0"/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Parasts"/>
    <w:rsid w:val="00A81A4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paragraph" w:styleId="Bezatstarpm">
    <w:name w:val="No Spacing"/>
    <w:uiPriority w:val="1"/>
    <w:qFormat/>
    <w:rsid w:val="001C6FB1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24</cp:revision>
  <dcterms:created xsi:type="dcterms:W3CDTF">2020-02-28T08:49:00Z</dcterms:created>
  <dcterms:modified xsi:type="dcterms:W3CDTF">2020-02-28T08:55:00Z</dcterms:modified>
</cp:coreProperties>
</file>