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0D1FB9" w14:paraId="3F4FF93D" w14:textId="77777777" w:rsidTr="00146F32">
        <w:tc>
          <w:tcPr>
            <w:tcW w:w="4626" w:type="dxa"/>
            <w:shd w:val="clear" w:color="auto" w:fill="auto"/>
          </w:tcPr>
          <w:p w14:paraId="46D43AB1" w14:textId="77777777" w:rsidR="00590E9F" w:rsidRPr="000D1FB9" w:rsidRDefault="00590E9F" w:rsidP="00146F32">
            <w:pPr>
              <w:pStyle w:val="Virsraksts1"/>
              <w:jc w:val="right"/>
              <w:rPr>
                <w:sz w:val="26"/>
                <w:szCs w:val="26"/>
              </w:rPr>
            </w:pPr>
            <w:r w:rsidRPr="000D1FB9">
              <w:rPr>
                <w:sz w:val="26"/>
                <w:szCs w:val="26"/>
              </w:rPr>
              <w:t xml:space="preserve">APSTIPRINĀTS </w:t>
            </w:r>
          </w:p>
          <w:p w14:paraId="56DC7AFB" w14:textId="72E84E5D" w:rsidR="00590E9F" w:rsidRPr="000D1FB9" w:rsidRDefault="00590E9F" w:rsidP="00146F32">
            <w:pPr>
              <w:jc w:val="right"/>
              <w:rPr>
                <w:lang w:val="lv-LV"/>
              </w:rPr>
            </w:pPr>
            <w:r w:rsidRPr="000D1FB9">
              <w:rPr>
                <w:lang w:val="lv-LV"/>
              </w:rPr>
              <w:t xml:space="preserve">Iepirkumu komisijas </w:t>
            </w:r>
            <w:r w:rsidR="000D1FB9" w:rsidRPr="000D1FB9">
              <w:rPr>
                <w:lang w:val="lv-LV"/>
              </w:rPr>
              <w:t>02.06</w:t>
            </w:r>
            <w:r w:rsidRPr="000D1FB9">
              <w:rPr>
                <w:lang w:val="lv-LV"/>
              </w:rPr>
              <w:t xml:space="preserve">.2021. </w:t>
            </w:r>
          </w:p>
          <w:p w14:paraId="7CA77567" w14:textId="395CB7E5" w:rsidR="00590E9F" w:rsidRPr="000D1FB9" w:rsidRDefault="00590E9F" w:rsidP="00984FC7">
            <w:pPr>
              <w:jc w:val="right"/>
              <w:rPr>
                <w:lang w:val="lv-LV"/>
              </w:rPr>
            </w:pPr>
            <w:r w:rsidRPr="000D1FB9">
              <w:rPr>
                <w:lang w:val="lv-LV"/>
              </w:rPr>
              <w:t>sēdē protokols Nr.1</w:t>
            </w:r>
          </w:p>
        </w:tc>
      </w:tr>
    </w:tbl>
    <w:p w14:paraId="7A1966B5" w14:textId="77777777" w:rsidR="00590E9F" w:rsidRPr="00F415FC" w:rsidRDefault="00590E9F" w:rsidP="00590E9F">
      <w:pPr>
        <w:pStyle w:val="Virsraksts1"/>
        <w:rPr>
          <w:sz w:val="26"/>
          <w:szCs w:val="26"/>
        </w:rPr>
      </w:pPr>
      <w:r w:rsidRPr="00F415FC">
        <w:rPr>
          <w:sz w:val="26"/>
          <w:szCs w:val="26"/>
        </w:rPr>
        <w:t>NOLIKUMS</w:t>
      </w:r>
    </w:p>
    <w:p w14:paraId="2EAE4902" w14:textId="2964DAA1" w:rsidR="00D73293" w:rsidRPr="0037576C" w:rsidRDefault="00590E9F" w:rsidP="00D73293">
      <w:pPr>
        <w:jc w:val="center"/>
        <w:rPr>
          <w:b/>
          <w:bCs/>
          <w:sz w:val="26"/>
          <w:szCs w:val="26"/>
          <w:lang w:val="lv-LV"/>
        </w:rPr>
      </w:pPr>
      <w:r w:rsidRPr="00F415FC">
        <w:rPr>
          <w:b/>
          <w:bCs/>
          <w:sz w:val="26"/>
          <w:szCs w:val="26"/>
          <w:lang w:val="lv-LV"/>
        </w:rPr>
        <w:t>Atklātam konkursam</w:t>
      </w:r>
    </w:p>
    <w:p w14:paraId="6F33966F" w14:textId="4CC46F38" w:rsidR="00D73293" w:rsidRPr="00656541" w:rsidRDefault="00D73293" w:rsidP="00D73293">
      <w:pPr>
        <w:pStyle w:val="Pamatteksts3"/>
        <w:rPr>
          <w:szCs w:val="26"/>
        </w:rPr>
      </w:pPr>
      <w:r w:rsidRPr="00F415FC">
        <w:rPr>
          <w:szCs w:val="26"/>
        </w:rPr>
        <w:t>“</w:t>
      </w:r>
      <w:r w:rsidR="009C3E69">
        <w:rPr>
          <w:szCs w:val="26"/>
        </w:rPr>
        <w:t>Rīgas pilsētā izķerto un cietušo suņu izmitināšan</w:t>
      </w:r>
      <w:r w:rsidR="00CB0E0B">
        <w:rPr>
          <w:szCs w:val="26"/>
        </w:rPr>
        <w:t>a</w:t>
      </w:r>
      <w:r w:rsidR="009C3E69">
        <w:rPr>
          <w:szCs w:val="26"/>
        </w:rPr>
        <w:t xml:space="preserve"> un aprūpes sniegšan</w:t>
      </w:r>
      <w:r w:rsidR="00CB0E0B">
        <w:rPr>
          <w:szCs w:val="26"/>
        </w:rPr>
        <w:t>a</w:t>
      </w:r>
      <w:r w:rsidR="009C3E69">
        <w:rPr>
          <w:szCs w:val="26"/>
        </w:rPr>
        <w:t xml:space="preserve"> dzīvnieku patversmē</w:t>
      </w:r>
      <w:r w:rsidRPr="00656541">
        <w:rPr>
          <w:szCs w:val="26"/>
        </w:rPr>
        <w:t>”</w:t>
      </w:r>
    </w:p>
    <w:p w14:paraId="291F0FD2" w14:textId="274AFABF" w:rsidR="00D73293" w:rsidRPr="00656541" w:rsidRDefault="00D73293" w:rsidP="00D73293">
      <w:pPr>
        <w:jc w:val="center"/>
        <w:rPr>
          <w:b/>
          <w:bCs/>
          <w:sz w:val="26"/>
          <w:szCs w:val="26"/>
          <w:lang w:val="lv-LV"/>
        </w:rPr>
      </w:pPr>
      <w:r w:rsidRPr="00656541">
        <w:rPr>
          <w:b/>
          <w:bCs/>
          <w:sz w:val="26"/>
          <w:szCs w:val="26"/>
          <w:lang w:val="lv-LV"/>
        </w:rPr>
        <w:t>identifikācijas Nr. RD DMV 2021/</w:t>
      </w:r>
      <w:r w:rsidR="00B42861">
        <w:rPr>
          <w:b/>
          <w:bCs/>
          <w:sz w:val="26"/>
          <w:szCs w:val="26"/>
          <w:lang w:val="lv-LV"/>
        </w:rPr>
        <w:t>3</w:t>
      </w:r>
      <w:r w:rsidR="009C3E69">
        <w:rPr>
          <w:b/>
          <w:bCs/>
          <w:sz w:val="26"/>
          <w:szCs w:val="26"/>
          <w:lang w:val="lv-LV"/>
        </w:rPr>
        <w:t>7</w:t>
      </w:r>
    </w:p>
    <w:p w14:paraId="09E30CF8" w14:textId="77777777" w:rsidR="00590E9F" w:rsidRPr="003C73B2" w:rsidRDefault="00590E9F" w:rsidP="00984FC7">
      <w:pP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16D7D8A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0" w:name="_Hlk63414288"/>
      <w:r w:rsidRPr="009F1A6A">
        <w:rPr>
          <w:i w:val="0"/>
          <w:iCs w:val="0"/>
          <w:sz w:val="26"/>
          <w:szCs w:val="26"/>
        </w:rPr>
        <w:t>(turpmāk - Pasūtītājs)</w:t>
      </w:r>
      <w:bookmarkEnd w:id="0"/>
      <w:r w:rsidR="0091168B">
        <w:rPr>
          <w:i w:val="0"/>
          <w:iCs w:val="0"/>
          <w:sz w:val="26"/>
          <w:szCs w:val="26"/>
        </w:rPr>
        <w:t>.</w:t>
      </w:r>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72628B" w:rsidRDefault="00590E9F" w:rsidP="00590E9F">
      <w:pPr>
        <w:jc w:val="both"/>
        <w:rPr>
          <w:sz w:val="26"/>
          <w:szCs w:val="26"/>
          <w:lang w:val="lv-LV"/>
        </w:rPr>
      </w:pPr>
      <w:r w:rsidRPr="009F1A6A">
        <w:rPr>
          <w:sz w:val="26"/>
          <w:lang w:val="lv-LV"/>
        </w:rPr>
        <w:t xml:space="preserve">1.2.1.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hyperlink r:id="rId8" w:history="1">
        <w:r w:rsidRPr="0072628B">
          <w:rPr>
            <w:rStyle w:val="Hipersaite"/>
            <w:sz w:val="26"/>
            <w:szCs w:val="26"/>
            <w:lang w:val="lv-LV"/>
          </w:rPr>
          <w:t>karlina.skalberga@riga.lv</w:t>
        </w:r>
      </w:hyperlink>
      <w:r w:rsidRPr="0072628B">
        <w:rPr>
          <w:sz w:val="26"/>
          <w:szCs w:val="26"/>
          <w:lang w:val="lv-LV"/>
        </w:rPr>
        <w:t>);</w:t>
      </w:r>
    </w:p>
    <w:p w14:paraId="5E287533" w14:textId="21CFD63B"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w:t>
      </w:r>
      <w:r w:rsidR="00B42861" w:rsidRPr="00B42861">
        <w:rPr>
          <w:sz w:val="26"/>
          <w:szCs w:val="26"/>
          <w:lang w:val="lv-LV"/>
        </w:rPr>
        <w:t xml:space="preserve">Mājokļu un vides </w:t>
      </w:r>
      <w:r w:rsidR="00B42861" w:rsidRPr="00B16ED7">
        <w:rPr>
          <w:sz w:val="26"/>
          <w:szCs w:val="26"/>
          <w:lang w:val="lv-LV"/>
        </w:rPr>
        <w:t>departamenta Vides pārvaldes Dzīvās dabas resursu nodaļas vadītāj</w:t>
      </w:r>
      <w:r w:rsidR="00CB0E0B">
        <w:rPr>
          <w:sz w:val="26"/>
          <w:szCs w:val="26"/>
          <w:lang w:val="lv-LV"/>
        </w:rPr>
        <w:t>s</w:t>
      </w:r>
      <w:r w:rsidR="00B42861" w:rsidRPr="00B16ED7">
        <w:rPr>
          <w:sz w:val="26"/>
          <w:szCs w:val="26"/>
          <w:lang w:val="lv-LV"/>
        </w:rPr>
        <w:t xml:space="preserve">  Renārs Grinbergs (tālrunis: </w:t>
      </w:r>
      <w:r w:rsidR="00B42861" w:rsidRPr="00B16ED7">
        <w:rPr>
          <w:color w:val="000000"/>
          <w:sz w:val="26"/>
          <w:szCs w:val="26"/>
          <w:lang w:val="lv-LV" w:eastAsia="lv-LV"/>
        </w:rPr>
        <w:t>6703736</w:t>
      </w:r>
      <w:r w:rsidR="00CB0E0B">
        <w:rPr>
          <w:color w:val="000000"/>
          <w:sz w:val="26"/>
          <w:szCs w:val="26"/>
          <w:lang w:val="lv-LV" w:eastAsia="lv-LV"/>
        </w:rPr>
        <w:t>6</w:t>
      </w:r>
      <w:r w:rsidR="00B42861" w:rsidRPr="00B16ED7">
        <w:rPr>
          <w:sz w:val="26"/>
          <w:szCs w:val="26"/>
          <w:lang w:val="lv-LV"/>
        </w:rPr>
        <w:t>; mobilais</w:t>
      </w:r>
      <w:r w:rsidR="00B42861" w:rsidRPr="00B42861">
        <w:rPr>
          <w:sz w:val="26"/>
          <w:szCs w:val="26"/>
          <w:lang w:val="lv-LV"/>
        </w:rPr>
        <w:t xml:space="preserve"> tālrunis: </w:t>
      </w:r>
      <w:r w:rsidR="00B42861" w:rsidRPr="00B42861">
        <w:rPr>
          <w:color w:val="000000"/>
          <w:sz w:val="26"/>
          <w:szCs w:val="26"/>
          <w:lang w:val="lv-LV" w:eastAsia="lv-LV"/>
        </w:rPr>
        <w:t>27897396,</w:t>
      </w:r>
      <w:r w:rsidR="00AE0FB5">
        <w:rPr>
          <w:color w:val="000000"/>
          <w:sz w:val="26"/>
          <w:szCs w:val="26"/>
          <w:lang w:val="lv-LV" w:eastAsia="lv-LV"/>
        </w:rPr>
        <w:t xml:space="preserve"> </w:t>
      </w:r>
      <w:r w:rsidR="00B42861" w:rsidRPr="00B42861">
        <w:rPr>
          <w:sz w:val="26"/>
          <w:szCs w:val="26"/>
          <w:lang w:val="lv-LV"/>
        </w:rPr>
        <w:t xml:space="preserve">e-pasta adrese: </w:t>
      </w:r>
      <w:hyperlink r:id="rId9" w:history="1">
        <w:r w:rsidR="00B42861" w:rsidRPr="00B42861">
          <w:rPr>
            <w:rStyle w:val="Hipersaite"/>
            <w:sz w:val="26"/>
            <w:szCs w:val="26"/>
            <w:lang w:val="lv-LV"/>
          </w:rPr>
          <w:t>renars.grinbergs@riga.lv</w:t>
        </w:r>
      </w:hyperlink>
      <w:r w:rsidR="00B42861" w:rsidRPr="00B42861">
        <w:rPr>
          <w:sz w:val="26"/>
          <w:szCs w:val="26"/>
          <w:lang w:val="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26D0E047" w:rsidR="00590E9F" w:rsidRPr="003E01E4" w:rsidRDefault="00590E9F" w:rsidP="003E01E4">
      <w:pPr>
        <w:ind w:right="-2"/>
        <w:jc w:val="both"/>
        <w:rPr>
          <w:iCs/>
          <w:sz w:val="26"/>
          <w:szCs w:val="26"/>
          <w:lang w:val="lv-LV"/>
        </w:rPr>
      </w:pPr>
      <w:bookmarkStart w:id="1"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003E01E4">
        <w:rPr>
          <w:iCs/>
          <w:sz w:val="26"/>
          <w:szCs w:val="26"/>
          <w:lang w:val="lv-LV"/>
        </w:rPr>
        <w:t>.</w:t>
      </w:r>
    </w:p>
    <w:p w14:paraId="3643E4F7" w14:textId="3A6E11A2"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Pretendents uzņemas atbildību sekot līdzi Komisijas sniegtajai papildu informācijai, kas tiek publicēta Pasūtītāja pircēja profilā</w:t>
      </w:r>
      <w:bookmarkEnd w:id="1"/>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0F4B85A7"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9C3E69">
        <w:rPr>
          <w:sz w:val="26"/>
          <w:szCs w:val="26"/>
          <w:lang w:val="lv-LV"/>
        </w:rPr>
        <w:t>37</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D393581" w14:textId="77777777" w:rsidR="00590E9F" w:rsidRPr="00B42861" w:rsidRDefault="00590E9F" w:rsidP="00590E9F">
      <w:pPr>
        <w:jc w:val="both"/>
        <w:rPr>
          <w:bCs/>
          <w:sz w:val="26"/>
          <w:szCs w:val="26"/>
          <w:lang w:val="lv-LV"/>
        </w:rPr>
      </w:pPr>
      <w:r w:rsidRPr="003C73B2">
        <w:rPr>
          <w:bCs/>
          <w:sz w:val="26"/>
          <w:szCs w:val="26"/>
          <w:lang w:val="lv-LV"/>
        </w:rPr>
        <w:t xml:space="preserve">Iepirkums </w:t>
      </w:r>
      <w:r w:rsidRPr="006118D0">
        <w:rPr>
          <w:bCs/>
          <w:sz w:val="26"/>
          <w:szCs w:val="26"/>
          <w:lang w:val="lv-LV"/>
        </w:rPr>
        <w:t xml:space="preserve">tiek </w:t>
      </w:r>
      <w:r w:rsidRPr="00B42861">
        <w:rPr>
          <w:bCs/>
          <w:sz w:val="26"/>
          <w:szCs w:val="26"/>
          <w:lang w:val="lv-LV"/>
        </w:rPr>
        <w:t xml:space="preserve">organizēts saskaņā ar Publisko iepirkumu likuma 8.panta pirmās daļas 1.punktu. </w:t>
      </w:r>
    </w:p>
    <w:p w14:paraId="1C3CB1B7" w14:textId="5D34528B" w:rsidR="000D3D5D" w:rsidRPr="00B42861" w:rsidRDefault="00590E9F" w:rsidP="000D3D5D">
      <w:pPr>
        <w:textAlignment w:val="baseline"/>
        <w:rPr>
          <w:color w:val="000000"/>
          <w:sz w:val="26"/>
          <w:szCs w:val="26"/>
          <w:lang w:val="lv-LV"/>
        </w:rPr>
      </w:pPr>
      <w:r w:rsidRPr="00B42861">
        <w:rPr>
          <w:bCs/>
          <w:sz w:val="26"/>
          <w:szCs w:val="26"/>
          <w:lang w:val="lv-LV"/>
        </w:rPr>
        <w:t xml:space="preserve">CPV kods: </w:t>
      </w:r>
      <w:r w:rsidR="00B42861" w:rsidRPr="00B42861">
        <w:rPr>
          <w:sz w:val="26"/>
          <w:szCs w:val="26"/>
          <w:lang w:val="lv-LV"/>
        </w:rPr>
        <w:t>85200000-1 (</w:t>
      </w:r>
      <w:r w:rsidR="00B42861" w:rsidRPr="00B94374">
        <w:rPr>
          <w:color w:val="000000"/>
          <w:sz w:val="26"/>
          <w:szCs w:val="26"/>
          <w:shd w:val="clear" w:color="auto" w:fill="FFFFFF"/>
          <w:lang w:val="lv-LV"/>
        </w:rPr>
        <w:t>Veterinārie pakalpojumi</w:t>
      </w:r>
      <w:r w:rsidR="00B42861" w:rsidRPr="00B42861">
        <w:rPr>
          <w:sz w:val="26"/>
          <w:szCs w:val="26"/>
          <w:lang w:val="lv-LV"/>
        </w:rPr>
        <w:t>).</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772A08FC" w14:textId="77777777" w:rsidR="009C3E69" w:rsidRPr="006057E2" w:rsidRDefault="009C3E69" w:rsidP="009C3E69">
      <w:pPr>
        <w:jc w:val="both"/>
        <w:rPr>
          <w:rStyle w:val="FontStyle16"/>
          <w:b w:val="0"/>
          <w:sz w:val="26"/>
          <w:szCs w:val="26"/>
          <w:lang w:val="lv-LV"/>
        </w:rPr>
      </w:pPr>
      <w:r w:rsidRPr="006057E2">
        <w:rPr>
          <w:rStyle w:val="FontStyle16"/>
          <w:b w:val="0"/>
          <w:sz w:val="26"/>
          <w:szCs w:val="26"/>
          <w:lang w:val="lv-LV"/>
        </w:rPr>
        <w:t>Rīgas pilsētā izķerto un cietušo suņu izmitināšana un aprūpes sniegšana dzīvnieku patversmē.</w:t>
      </w:r>
    </w:p>
    <w:p w14:paraId="0C349FCD" w14:textId="065D00F6" w:rsidR="00E13575" w:rsidRPr="00984FC7" w:rsidRDefault="00984FC7" w:rsidP="00984FC7">
      <w:pPr>
        <w:ind w:firstLine="567"/>
        <w:jc w:val="both"/>
        <w:rPr>
          <w:sz w:val="26"/>
          <w:szCs w:val="26"/>
          <w:lang w:val="lv-LV"/>
        </w:rPr>
      </w:pPr>
      <w:r w:rsidRPr="008E5DBB">
        <w:rPr>
          <w:rFonts w:cstheme="minorHAnsi"/>
          <w:iCs/>
          <w:sz w:val="26"/>
          <w:szCs w:val="26"/>
          <w:lang w:val="lv-LV"/>
        </w:rPr>
        <w:t xml:space="preserve">Maksimālā kopējā atlīdzība par </w:t>
      </w:r>
      <w:r w:rsidR="00860E2E">
        <w:rPr>
          <w:rFonts w:cstheme="minorHAnsi"/>
          <w:iCs/>
          <w:sz w:val="26"/>
          <w:szCs w:val="26"/>
          <w:lang w:val="lv-LV"/>
        </w:rPr>
        <w:t xml:space="preserve">līgumā </w:t>
      </w:r>
      <w:r w:rsidRPr="008E5DBB">
        <w:rPr>
          <w:rFonts w:cstheme="minorHAnsi"/>
          <w:iCs/>
          <w:sz w:val="26"/>
          <w:szCs w:val="26"/>
          <w:lang w:val="lv-LV"/>
        </w:rPr>
        <w:t xml:space="preserve">paredzēto darbu trīs gados tiek noteikta kā līgumcena – </w:t>
      </w:r>
      <w:r w:rsidRPr="008E5DBB">
        <w:rPr>
          <w:rFonts w:cstheme="minorHAnsi"/>
          <w:b/>
          <w:bCs/>
          <w:iCs/>
          <w:sz w:val="26"/>
          <w:szCs w:val="26"/>
          <w:lang w:val="lv-LV"/>
        </w:rPr>
        <w:t>138 999.99 EUR</w:t>
      </w:r>
      <w:r w:rsidRPr="008E5DBB">
        <w:rPr>
          <w:rFonts w:cstheme="minorHAnsi"/>
          <w:iCs/>
          <w:sz w:val="26"/>
          <w:szCs w:val="26"/>
          <w:lang w:val="lv-LV"/>
        </w:rPr>
        <w:t xml:space="preserve"> (viens simts trīsdesmit astoņi tūkstoši deviņi simti deviņdesmit deviņi </w:t>
      </w:r>
      <w:proofErr w:type="spellStart"/>
      <w:r w:rsidRPr="008E5DBB">
        <w:rPr>
          <w:rFonts w:cstheme="minorHAnsi"/>
          <w:iCs/>
          <w:sz w:val="26"/>
          <w:szCs w:val="26"/>
          <w:lang w:val="lv-LV"/>
        </w:rPr>
        <w:t>euro</w:t>
      </w:r>
      <w:proofErr w:type="spellEnd"/>
      <w:r w:rsidRPr="008E5DBB">
        <w:rPr>
          <w:rFonts w:cstheme="minorHAnsi"/>
          <w:iCs/>
          <w:sz w:val="26"/>
          <w:szCs w:val="26"/>
          <w:lang w:val="lv-LV"/>
        </w:rPr>
        <w:t xml:space="preserve"> un 99 centi)</w:t>
      </w:r>
      <w:r w:rsidRPr="008E5DBB">
        <w:rPr>
          <w:sz w:val="26"/>
          <w:szCs w:val="26"/>
          <w:lang w:val="lv-LV"/>
        </w:rPr>
        <w:t>.</w:t>
      </w:r>
    </w:p>
    <w:p w14:paraId="0C22DA66" w14:textId="7F8AD5AF" w:rsidR="00590E9F" w:rsidRPr="000D1FB9" w:rsidRDefault="00590E9F" w:rsidP="00590E9F">
      <w:pPr>
        <w:jc w:val="both"/>
        <w:rPr>
          <w:sz w:val="26"/>
          <w:szCs w:val="26"/>
          <w:lang w:val="lv-LV"/>
        </w:rPr>
      </w:pPr>
      <w:r w:rsidRPr="000D1FB9">
        <w:rPr>
          <w:b/>
          <w:iCs/>
          <w:sz w:val="26"/>
          <w:szCs w:val="26"/>
          <w:lang w:val="lv-LV"/>
        </w:rPr>
        <w:t>2.2.</w:t>
      </w:r>
      <w:r w:rsidRPr="000D1FB9">
        <w:rPr>
          <w:iCs/>
          <w:sz w:val="26"/>
          <w:szCs w:val="26"/>
          <w:lang w:val="lv-LV"/>
        </w:rPr>
        <w:t xml:space="preserve"> Pretendentiem izsniedzamā iepirkuma dokumentācija:</w:t>
      </w:r>
    </w:p>
    <w:p w14:paraId="60E77181" w14:textId="322A55C9" w:rsidR="009C3E69" w:rsidRPr="000D1FB9" w:rsidRDefault="009C3E69" w:rsidP="009C3E69">
      <w:pPr>
        <w:ind w:left="360"/>
        <w:jc w:val="both"/>
        <w:rPr>
          <w:sz w:val="26"/>
          <w:szCs w:val="26"/>
          <w:lang w:val="lv-LV"/>
        </w:rPr>
      </w:pPr>
      <w:r w:rsidRPr="000D1FB9">
        <w:rPr>
          <w:sz w:val="26"/>
          <w:szCs w:val="26"/>
          <w:lang w:val="lv-LV"/>
        </w:rPr>
        <w:t xml:space="preserve">Nolikums – </w:t>
      </w:r>
      <w:r w:rsidR="00FC5E90" w:rsidRPr="000D1FB9">
        <w:rPr>
          <w:sz w:val="26"/>
          <w:szCs w:val="26"/>
          <w:lang w:val="lv-LV"/>
        </w:rPr>
        <w:t>6</w:t>
      </w:r>
      <w:r w:rsidRPr="000D1FB9">
        <w:rPr>
          <w:sz w:val="26"/>
          <w:szCs w:val="26"/>
          <w:lang w:val="lv-LV"/>
        </w:rPr>
        <w:t xml:space="preserve"> lapas;</w:t>
      </w:r>
    </w:p>
    <w:p w14:paraId="29FA5541" w14:textId="77777777" w:rsidR="009C3E69" w:rsidRPr="000D1FB9" w:rsidRDefault="009C3E69" w:rsidP="009C3E69">
      <w:pPr>
        <w:ind w:left="360"/>
        <w:jc w:val="both"/>
        <w:rPr>
          <w:sz w:val="26"/>
          <w:szCs w:val="26"/>
          <w:lang w:val="lv-LV"/>
        </w:rPr>
      </w:pPr>
      <w:r w:rsidRPr="000D1FB9">
        <w:rPr>
          <w:sz w:val="26"/>
          <w:szCs w:val="26"/>
          <w:lang w:val="lv-LV"/>
        </w:rPr>
        <w:t>Pielikumā:</w:t>
      </w:r>
    </w:p>
    <w:p w14:paraId="03A56DF7" w14:textId="62F561F3" w:rsidR="009C3E69" w:rsidRPr="000D1FB9" w:rsidRDefault="009C3E69" w:rsidP="009C3E69">
      <w:pPr>
        <w:numPr>
          <w:ilvl w:val="0"/>
          <w:numId w:val="1"/>
        </w:numPr>
        <w:ind w:left="714" w:hanging="357"/>
        <w:jc w:val="both"/>
        <w:rPr>
          <w:sz w:val="26"/>
          <w:szCs w:val="26"/>
          <w:lang w:val="lv-LV"/>
        </w:rPr>
      </w:pPr>
      <w:r w:rsidRPr="000D1FB9">
        <w:rPr>
          <w:sz w:val="26"/>
          <w:szCs w:val="26"/>
          <w:lang w:val="lv-LV"/>
        </w:rPr>
        <w:t xml:space="preserve">pielikums Nr.1 – Tehniskā specifikācija  - </w:t>
      </w:r>
      <w:r w:rsidR="00486129" w:rsidRPr="000D1FB9">
        <w:rPr>
          <w:sz w:val="26"/>
          <w:szCs w:val="26"/>
          <w:lang w:val="lv-LV"/>
        </w:rPr>
        <w:t>6</w:t>
      </w:r>
      <w:r w:rsidRPr="000D1FB9">
        <w:rPr>
          <w:sz w:val="26"/>
          <w:szCs w:val="26"/>
          <w:lang w:val="lv-LV"/>
        </w:rPr>
        <w:t xml:space="preserve"> lapas;</w:t>
      </w:r>
    </w:p>
    <w:p w14:paraId="7C785DEA" w14:textId="56DF2293" w:rsidR="009C3E69" w:rsidRPr="000D1FB9" w:rsidRDefault="009C3E69" w:rsidP="009C3E69">
      <w:pPr>
        <w:numPr>
          <w:ilvl w:val="0"/>
          <w:numId w:val="1"/>
        </w:numPr>
        <w:ind w:left="714" w:hanging="357"/>
        <w:jc w:val="both"/>
        <w:rPr>
          <w:sz w:val="26"/>
          <w:szCs w:val="26"/>
          <w:lang w:val="lv-LV"/>
        </w:rPr>
      </w:pPr>
      <w:r w:rsidRPr="000D1FB9">
        <w:rPr>
          <w:sz w:val="26"/>
          <w:szCs w:val="26"/>
          <w:lang w:val="lv-LV"/>
        </w:rPr>
        <w:t xml:space="preserve">pielikums Nr.2 – Pieteikuma / tehniskā / finanšu piedāvājuma forma - </w:t>
      </w:r>
      <w:r w:rsidR="00FC5E90" w:rsidRPr="000D1FB9">
        <w:rPr>
          <w:sz w:val="26"/>
          <w:szCs w:val="26"/>
          <w:lang w:val="lv-LV"/>
        </w:rPr>
        <w:t>2</w:t>
      </w:r>
      <w:r w:rsidRPr="000D1FB9">
        <w:rPr>
          <w:sz w:val="26"/>
          <w:szCs w:val="26"/>
          <w:lang w:val="lv-LV"/>
        </w:rPr>
        <w:t xml:space="preserve"> lapas;</w:t>
      </w:r>
    </w:p>
    <w:p w14:paraId="51FEF28A" w14:textId="77777777" w:rsidR="00F122C3" w:rsidRPr="000D1FB9" w:rsidRDefault="00F122C3" w:rsidP="00F122C3">
      <w:pPr>
        <w:numPr>
          <w:ilvl w:val="0"/>
          <w:numId w:val="1"/>
        </w:numPr>
        <w:ind w:left="714" w:hanging="357"/>
        <w:jc w:val="both"/>
        <w:rPr>
          <w:sz w:val="26"/>
          <w:szCs w:val="26"/>
          <w:lang w:val="lv-LV"/>
        </w:rPr>
      </w:pPr>
      <w:r w:rsidRPr="000D1FB9">
        <w:rPr>
          <w:sz w:val="26"/>
          <w:szCs w:val="26"/>
          <w:lang w:val="lv-LV"/>
        </w:rPr>
        <w:t>pielikums Nr.3 – Apakšuzņēmēja apliecinājums – 1 lapa;</w:t>
      </w:r>
    </w:p>
    <w:p w14:paraId="3CAB85D2" w14:textId="557032E6" w:rsidR="00F122C3" w:rsidRPr="000D1FB9" w:rsidRDefault="00F122C3" w:rsidP="00F122C3">
      <w:pPr>
        <w:numPr>
          <w:ilvl w:val="0"/>
          <w:numId w:val="1"/>
        </w:numPr>
        <w:jc w:val="both"/>
        <w:rPr>
          <w:sz w:val="26"/>
          <w:szCs w:val="26"/>
          <w:lang w:val="lv-LV"/>
        </w:rPr>
      </w:pPr>
      <w:r w:rsidRPr="000D1FB9">
        <w:rPr>
          <w:sz w:val="26"/>
          <w:szCs w:val="26"/>
          <w:lang w:val="lv-LV"/>
        </w:rPr>
        <w:t xml:space="preserve">pielikums Nr.4 – Līguma projekts – </w:t>
      </w:r>
      <w:r w:rsidR="00486129" w:rsidRPr="000D1FB9">
        <w:rPr>
          <w:sz w:val="26"/>
          <w:szCs w:val="26"/>
          <w:lang w:val="lv-LV"/>
        </w:rPr>
        <w:t>14</w:t>
      </w:r>
      <w:r w:rsidRPr="000D1FB9">
        <w:rPr>
          <w:sz w:val="26"/>
          <w:szCs w:val="26"/>
          <w:lang w:val="lv-LV"/>
        </w:rPr>
        <w:t xml:space="preserve"> lapas.</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7777777" w:rsidR="00590E9F" w:rsidRPr="00860E2E" w:rsidRDefault="00590E9F" w:rsidP="00590E9F">
      <w:pPr>
        <w:pStyle w:val="Pamatteksts2"/>
        <w:tabs>
          <w:tab w:val="left" w:pos="567"/>
        </w:tabs>
        <w:rPr>
          <w:szCs w:val="26"/>
        </w:rPr>
      </w:pPr>
      <w:r w:rsidRPr="00860E2E">
        <w:rPr>
          <w:b/>
          <w:bCs/>
          <w:szCs w:val="26"/>
        </w:rPr>
        <w:t>2.4.</w:t>
      </w:r>
      <w:r w:rsidRPr="00860E2E">
        <w:rPr>
          <w:b/>
          <w:szCs w:val="26"/>
        </w:rPr>
        <w:t xml:space="preserve"> </w:t>
      </w:r>
      <w:r w:rsidRPr="00860E2E">
        <w:rPr>
          <w:szCs w:val="26"/>
        </w:rPr>
        <w:t>Paredzamais līguma izpildes laiks</w:t>
      </w:r>
      <w:r w:rsidRPr="00860E2E">
        <w:rPr>
          <w:szCs w:val="26"/>
          <w:lang w:eastAsia="lv-LV"/>
        </w:rPr>
        <w:t>:</w:t>
      </w:r>
    </w:p>
    <w:p w14:paraId="55195A88" w14:textId="1643F290" w:rsidR="00590E9F" w:rsidRDefault="00AE0FB5" w:rsidP="00590E9F">
      <w:pPr>
        <w:pStyle w:val="Pamatteksts2"/>
        <w:rPr>
          <w:szCs w:val="26"/>
        </w:rPr>
      </w:pPr>
      <w:r w:rsidRPr="00860E2E">
        <w:rPr>
          <w:szCs w:val="26"/>
        </w:rPr>
        <w:t>3</w:t>
      </w:r>
      <w:r w:rsidR="00B42861" w:rsidRPr="00860E2E">
        <w:rPr>
          <w:szCs w:val="26"/>
        </w:rPr>
        <w:t xml:space="preserve"> (</w:t>
      </w:r>
      <w:r w:rsidRPr="00860E2E">
        <w:rPr>
          <w:szCs w:val="26"/>
        </w:rPr>
        <w:t>trīs</w:t>
      </w:r>
      <w:r w:rsidR="00B42861" w:rsidRPr="00860E2E">
        <w:rPr>
          <w:szCs w:val="26"/>
        </w:rPr>
        <w:t>) gadi no līguma spēkā stāšanās brīža.</w:t>
      </w:r>
    </w:p>
    <w:p w14:paraId="0D8D16B0" w14:textId="77777777" w:rsidR="00B42861" w:rsidRPr="003C73B2" w:rsidRDefault="00B42861" w:rsidP="00590E9F">
      <w:pPr>
        <w:pStyle w:val="Pamatteksts2"/>
        <w:rPr>
          <w:szCs w:val="26"/>
        </w:rPr>
      </w:pPr>
    </w:p>
    <w:p w14:paraId="48B2FFFA" w14:textId="77777777" w:rsidR="00590E9F" w:rsidRPr="001F5B6A" w:rsidRDefault="00590E9F" w:rsidP="00590E9F">
      <w:pPr>
        <w:jc w:val="both"/>
        <w:rPr>
          <w:iCs/>
          <w:sz w:val="26"/>
          <w:szCs w:val="26"/>
          <w:lang w:val="lv-LV"/>
        </w:rPr>
      </w:pPr>
      <w:r w:rsidRPr="001F5B6A">
        <w:rPr>
          <w:b/>
          <w:iCs/>
          <w:sz w:val="26"/>
          <w:szCs w:val="26"/>
          <w:lang w:val="lv-LV"/>
        </w:rPr>
        <w:t>2.5.</w:t>
      </w:r>
      <w:r w:rsidRPr="001F5B6A">
        <w:rPr>
          <w:iCs/>
          <w:sz w:val="26"/>
          <w:szCs w:val="26"/>
          <w:lang w:val="lv-LV"/>
        </w:rPr>
        <w:t xml:space="preserve"> Līguma projekts:</w:t>
      </w:r>
    </w:p>
    <w:p w14:paraId="1612FB3B" w14:textId="48F45FEE" w:rsidR="00590E9F" w:rsidRPr="001F5B6A" w:rsidRDefault="00590E9F" w:rsidP="00590E9F">
      <w:pPr>
        <w:pStyle w:val="Pamatteksts2"/>
        <w:rPr>
          <w:szCs w:val="26"/>
        </w:rPr>
      </w:pPr>
      <w:r w:rsidRPr="001F5B6A">
        <w:rPr>
          <w:iCs/>
          <w:szCs w:val="26"/>
        </w:rPr>
        <w:t xml:space="preserve">Atklātā konkursa </w:t>
      </w:r>
      <w:r w:rsidR="00B81425" w:rsidRPr="001F5B6A">
        <w:rPr>
          <w:iCs/>
          <w:szCs w:val="26"/>
        </w:rPr>
        <w:t>l</w:t>
      </w:r>
      <w:r w:rsidRPr="001F5B6A">
        <w:rPr>
          <w:iCs/>
          <w:szCs w:val="26"/>
        </w:rPr>
        <w:t>īguma projekts ir pievienots nolikumam kā Pielikums Nr.</w:t>
      </w:r>
      <w:r w:rsidR="00615849" w:rsidRPr="001F5B6A">
        <w:rPr>
          <w:iCs/>
          <w:szCs w:val="26"/>
        </w:rPr>
        <w:t>4.</w:t>
      </w:r>
      <w:r w:rsidRPr="001F5B6A">
        <w:rPr>
          <w:iCs/>
          <w:szCs w:val="26"/>
        </w:rPr>
        <w:t xml:space="preserve"> Pirms </w:t>
      </w:r>
      <w:r w:rsidR="00B81425" w:rsidRPr="001F5B6A">
        <w:rPr>
          <w:iCs/>
          <w:szCs w:val="26"/>
        </w:rPr>
        <w:t>l</w:t>
      </w:r>
      <w:r w:rsidRPr="001F5B6A">
        <w:rPr>
          <w:iCs/>
          <w:szCs w:val="26"/>
        </w:rPr>
        <w:t>īguma noslēgšanas tajā ir iespējams veikt tikai nebūtiskus grozījumus.</w:t>
      </w:r>
    </w:p>
    <w:p w14:paraId="713CBF00" w14:textId="77777777" w:rsidR="00590E9F" w:rsidRPr="001F5B6A" w:rsidRDefault="00590E9F" w:rsidP="00590E9F">
      <w:pPr>
        <w:pStyle w:val="Pamatteksts2"/>
        <w:rPr>
          <w:szCs w:val="26"/>
        </w:rPr>
      </w:pPr>
    </w:p>
    <w:p w14:paraId="42786886" w14:textId="77777777" w:rsidR="00590E9F" w:rsidRPr="001F5B6A" w:rsidRDefault="00590E9F" w:rsidP="00590E9F">
      <w:pPr>
        <w:numPr>
          <w:ilvl w:val="0"/>
          <w:numId w:val="2"/>
        </w:numPr>
        <w:tabs>
          <w:tab w:val="clear" w:pos="720"/>
          <w:tab w:val="num" w:pos="360"/>
        </w:tabs>
        <w:ind w:hanging="720"/>
        <w:jc w:val="both"/>
        <w:rPr>
          <w:b/>
          <w:bCs/>
          <w:sz w:val="26"/>
          <w:szCs w:val="26"/>
          <w:lang w:val="lv-LV"/>
        </w:rPr>
      </w:pPr>
      <w:r w:rsidRPr="001F5B6A">
        <w:rPr>
          <w:b/>
          <w:bCs/>
          <w:sz w:val="26"/>
          <w:szCs w:val="26"/>
          <w:lang w:val="lv-LV"/>
        </w:rPr>
        <w:t xml:space="preserve">Informācija par piedāvājumu </w:t>
      </w:r>
    </w:p>
    <w:p w14:paraId="204EAA88" w14:textId="77777777" w:rsidR="00590E9F" w:rsidRPr="001F5B6A" w:rsidRDefault="00590E9F" w:rsidP="00590E9F">
      <w:pPr>
        <w:jc w:val="both"/>
        <w:rPr>
          <w:iCs/>
          <w:sz w:val="26"/>
          <w:szCs w:val="26"/>
          <w:lang w:val="lv-LV"/>
        </w:rPr>
      </w:pPr>
      <w:r w:rsidRPr="001F5B6A">
        <w:rPr>
          <w:b/>
          <w:iCs/>
          <w:sz w:val="26"/>
          <w:szCs w:val="26"/>
          <w:lang w:val="lv-LV"/>
        </w:rPr>
        <w:t>3.1.</w:t>
      </w:r>
      <w:r w:rsidRPr="001F5B6A">
        <w:rPr>
          <w:iCs/>
          <w:sz w:val="26"/>
          <w:szCs w:val="26"/>
          <w:lang w:val="lv-LV"/>
        </w:rPr>
        <w:t xml:space="preserve"> Piedāvājumu iesniegšanas termiņš:</w:t>
      </w:r>
    </w:p>
    <w:p w14:paraId="04F0F2AF" w14:textId="22F8B3C3" w:rsidR="00590E9F" w:rsidRPr="001F5B6A" w:rsidRDefault="00590E9F" w:rsidP="00590E9F">
      <w:pPr>
        <w:widowControl w:val="0"/>
        <w:overflowPunct w:val="0"/>
        <w:autoSpaceDE w:val="0"/>
        <w:autoSpaceDN w:val="0"/>
        <w:adjustRightInd w:val="0"/>
        <w:jc w:val="both"/>
        <w:rPr>
          <w:sz w:val="26"/>
          <w:szCs w:val="26"/>
          <w:lang w:val="lv-LV"/>
        </w:rPr>
      </w:pPr>
      <w:r w:rsidRPr="001F5B6A">
        <w:rPr>
          <w:sz w:val="26"/>
          <w:szCs w:val="26"/>
          <w:lang w:val="lv-LV"/>
        </w:rPr>
        <w:t xml:space="preserve">Līdz 2021.gada </w:t>
      </w:r>
      <w:r w:rsidR="00486129" w:rsidRPr="001F5B6A">
        <w:rPr>
          <w:sz w:val="26"/>
          <w:szCs w:val="26"/>
          <w:lang w:val="lv-LV"/>
        </w:rPr>
        <w:t>28</w:t>
      </w:r>
      <w:r w:rsidR="00656541" w:rsidRPr="001F5B6A">
        <w:rPr>
          <w:sz w:val="26"/>
          <w:szCs w:val="26"/>
          <w:lang w:val="lv-LV"/>
        </w:rPr>
        <w:t>.</w:t>
      </w:r>
      <w:r w:rsidR="00486129" w:rsidRPr="001F5B6A">
        <w:rPr>
          <w:sz w:val="26"/>
          <w:szCs w:val="26"/>
          <w:lang w:val="lv-LV"/>
        </w:rPr>
        <w:t>jūnij</w:t>
      </w:r>
      <w:r w:rsidR="00656541" w:rsidRPr="001F5B6A">
        <w:rPr>
          <w:sz w:val="26"/>
          <w:szCs w:val="26"/>
          <w:lang w:val="lv-LV"/>
        </w:rPr>
        <w:t>am</w:t>
      </w:r>
      <w:r w:rsidRPr="001F5B6A">
        <w:rPr>
          <w:sz w:val="26"/>
          <w:szCs w:val="26"/>
          <w:lang w:val="lv-LV"/>
        </w:rPr>
        <w:t xml:space="preserve"> pulksten 1</w:t>
      </w:r>
      <w:r w:rsidR="00F83794" w:rsidRPr="001F5B6A">
        <w:rPr>
          <w:sz w:val="26"/>
          <w:szCs w:val="26"/>
          <w:lang w:val="lv-LV"/>
        </w:rPr>
        <w:t>3</w:t>
      </w:r>
      <w:r w:rsidR="00740BF4">
        <w:rPr>
          <w:sz w:val="26"/>
          <w:szCs w:val="26"/>
          <w:lang w:val="lv-LV"/>
        </w:rPr>
        <w:t>:</w:t>
      </w:r>
      <w:r w:rsidR="00486129" w:rsidRPr="00740BF4">
        <w:rPr>
          <w:sz w:val="26"/>
          <w:szCs w:val="26"/>
          <w:lang w:val="lv-LV"/>
        </w:rPr>
        <w:t>3</w:t>
      </w:r>
      <w:r w:rsidRPr="00740BF4">
        <w:rPr>
          <w:sz w:val="26"/>
          <w:szCs w:val="26"/>
          <w:lang w:val="lv-LV"/>
        </w:rPr>
        <w:t xml:space="preserve">0 </w:t>
      </w:r>
    </w:p>
    <w:p w14:paraId="2A9ADDCC" w14:textId="77777777" w:rsidR="00590E9F" w:rsidRPr="001F5B6A" w:rsidRDefault="00590E9F" w:rsidP="00590E9F">
      <w:pPr>
        <w:widowControl w:val="0"/>
        <w:overflowPunct w:val="0"/>
        <w:autoSpaceDE w:val="0"/>
        <w:autoSpaceDN w:val="0"/>
        <w:adjustRightInd w:val="0"/>
        <w:jc w:val="both"/>
        <w:rPr>
          <w:sz w:val="26"/>
          <w:szCs w:val="26"/>
          <w:lang w:val="lv-LV"/>
        </w:rPr>
      </w:pPr>
    </w:p>
    <w:p w14:paraId="123B93C2" w14:textId="77777777" w:rsidR="00590E9F" w:rsidRPr="001F5B6A" w:rsidRDefault="00590E9F" w:rsidP="00590E9F">
      <w:pPr>
        <w:ind w:right="458"/>
        <w:jc w:val="both"/>
        <w:rPr>
          <w:sz w:val="26"/>
          <w:szCs w:val="26"/>
          <w:lang w:val="lv-LV"/>
        </w:rPr>
      </w:pPr>
      <w:r w:rsidRPr="001F5B6A">
        <w:rPr>
          <w:b/>
          <w:sz w:val="26"/>
          <w:szCs w:val="26"/>
          <w:lang w:val="lv-LV"/>
        </w:rPr>
        <w:t>3.2.</w:t>
      </w:r>
      <w:r w:rsidRPr="001F5B6A">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sidRPr="001F5B6A">
        <w:rPr>
          <w:sz w:val="26"/>
          <w:szCs w:val="26"/>
          <w:lang w:val="lv-LV"/>
        </w:rPr>
        <w:t>EIS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2"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814202"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w:t>
      </w:r>
      <w:r w:rsidRPr="00814202">
        <w:rPr>
          <w:rFonts w:eastAsia="Calibri"/>
          <w:sz w:val="26"/>
          <w:szCs w:val="26"/>
          <w:lang w:val="lv-LV" w:eastAsia="ar-SA"/>
        </w:rPr>
        <w:t>nogaidīšanas termiņa beigām, kad iepirkuma komisijas lēmums par līguma slēgšanas tiesību piešķiršanu kļuvis nepārsūdzams.</w:t>
      </w:r>
    </w:p>
    <w:bookmarkEnd w:id="2"/>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763679C0" w:rsidR="00590E9F" w:rsidRPr="00F122C3" w:rsidRDefault="00590E9F" w:rsidP="00590E9F">
      <w:pPr>
        <w:numPr>
          <w:ilvl w:val="2"/>
          <w:numId w:val="3"/>
        </w:numPr>
        <w:tabs>
          <w:tab w:val="clear" w:pos="720"/>
          <w:tab w:val="num" w:pos="0"/>
        </w:tabs>
        <w:ind w:left="0" w:firstLine="0"/>
        <w:jc w:val="both"/>
        <w:rPr>
          <w:sz w:val="26"/>
          <w:lang w:val="lv-LV"/>
        </w:rPr>
      </w:pPr>
      <w:r w:rsidRPr="00F122C3">
        <w:rPr>
          <w:sz w:val="26"/>
          <w:lang w:val="lv-LV"/>
        </w:rPr>
        <w:t xml:space="preserve">Pieteikuma / </w:t>
      </w:r>
      <w:r w:rsidR="0022022E" w:rsidRPr="00F122C3">
        <w:rPr>
          <w:sz w:val="26"/>
          <w:lang w:val="lv-LV"/>
        </w:rPr>
        <w:t xml:space="preserve">tehniskais / </w:t>
      </w:r>
      <w:r w:rsidRPr="00F122C3">
        <w:rPr>
          <w:sz w:val="26"/>
          <w:lang w:val="lv-LV"/>
        </w:rPr>
        <w:t>finanšu piedāvājuma forma (Pielikums Nr.2);</w:t>
      </w:r>
    </w:p>
    <w:p w14:paraId="137838F2" w14:textId="77777777" w:rsidR="00590E9F" w:rsidRPr="00FF71CD" w:rsidRDefault="00590E9F" w:rsidP="00590E9F">
      <w:pPr>
        <w:numPr>
          <w:ilvl w:val="2"/>
          <w:numId w:val="3"/>
        </w:numPr>
        <w:tabs>
          <w:tab w:val="clear" w:pos="720"/>
          <w:tab w:val="num" w:pos="0"/>
        </w:tabs>
        <w:ind w:left="0" w:firstLine="0"/>
        <w:jc w:val="both"/>
        <w:rPr>
          <w:sz w:val="26"/>
          <w:lang w:val="lv-LV"/>
        </w:rPr>
      </w:pPr>
      <w:r w:rsidRPr="00F122C3">
        <w:rPr>
          <w:sz w:val="26"/>
          <w:lang w:val="lv-LV"/>
        </w:rPr>
        <w:t>Ja Pretendents darba izpildē balstās uz apakšuzņēmēju iespējām, Pretendents norāda visus tos apakšuzņēmējus, kuru</w:t>
      </w:r>
      <w:r w:rsidRPr="003C73B2">
        <w:rPr>
          <w:sz w:val="26"/>
          <w:lang w:val="lv-LV"/>
        </w:rPr>
        <w:t xml:space="preserve"> sniegto pakalpojumu vērtība ir 10 procenti no kopējās iepirkuma līguma vērtības vai lielāka, un apakšuzņēmēju apakšuzņēmējus, un katram šādam apakšuzņēmējam izpildei </w:t>
      </w:r>
      <w:r w:rsidRPr="00FF71CD">
        <w:rPr>
          <w:sz w:val="26"/>
          <w:lang w:val="lv-LV"/>
        </w:rPr>
        <w:t>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09C5EC1A" w:rsidR="00F415FC" w:rsidRPr="009C3E69"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1012F2E7" w14:textId="77777777" w:rsidR="00967241" w:rsidRPr="00463204" w:rsidRDefault="00967241" w:rsidP="00967241">
      <w:pPr>
        <w:numPr>
          <w:ilvl w:val="2"/>
          <w:numId w:val="3"/>
        </w:numPr>
        <w:tabs>
          <w:tab w:val="clear" w:pos="720"/>
          <w:tab w:val="num" w:pos="0"/>
        </w:tabs>
        <w:ind w:left="0" w:firstLine="0"/>
        <w:jc w:val="both"/>
        <w:rPr>
          <w:sz w:val="26"/>
          <w:lang w:val="lv-LV"/>
        </w:rPr>
      </w:pPr>
      <w:r w:rsidRPr="00463204">
        <w:rPr>
          <w:sz w:val="26"/>
          <w:szCs w:val="26"/>
          <w:lang w:val="lv-LV"/>
        </w:rPr>
        <w:t>Reģistrācijas numurs, kas apliecina, ka Pretendents ir iekļauts Pārtikas un veterinārā dienesta reģistrā, saskaņā ar 16.05.2006. Ministru kabineta noteikumu Nr. 407 "Noteikumi par dzīvnieku labturības prasībām dzīvnieku patversmēs un dzīvnieku viesnīcās, kārtību, kādā dzīvnieku nodod dzīvnieku patversmē vai dzīvnieku viesnīcā, kā arī dzīvnieku patversmju un dzīvnieku viesnīcu reģistrācijas kārtību" 6. punkta prasībām</w:t>
      </w:r>
      <w:r w:rsidRPr="00463204">
        <w:rPr>
          <w:sz w:val="26"/>
          <w:lang w:val="lv-LV"/>
        </w:rPr>
        <w:t>.</w:t>
      </w:r>
    </w:p>
    <w:p w14:paraId="2793FA37" w14:textId="632AB840" w:rsidR="0050761A" w:rsidRPr="00860E2E" w:rsidRDefault="00967241" w:rsidP="00860E2E">
      <w:pPr>
        <w:numPr>
          <w:ilvl w:val="2"/>
          <w:numId w:val="3"/>
        </w:numPr>
        <w:tabs>
          <w:tab w:val="clear" w:pos="720"/>
        </w:tabs>
        <w:ind w:left="0" w:firstLine="0"/>
        <w:jc w:val="both"/>
        <w:rPr>
          <w:sz w:val="26"/>
          <w:szCs w:val="22"/>
          <w:lang w:val="lv-LV"/>
        </w:rPr>
      </w:pPr>
      <w:r w:rsidRPr="00860E2E">
        <w:rPr>
          <w:rStyle w:val="FontStyle16"/>
          <w:b w:val="0"/>
          <w:bCs w:val="0"/>
          <w:sz w:val="26"/>
          <w:szCs w:val="26"/>
          <w:lang w:val="lv-LV"/>
        </w:rPr>
        <w:t xml:space="preserve">Pretendentam ir jābūt iekļautam Pārtikas un veterinārā dienesta veterinārās uzraudzības objektu reģistrā kā </w:t>
      </w:r>
      <w:r w:rsidR="000A0F66" w:rsidRPr="00860E2E">
        <w:rPr>
          <w:rStyle w:val="FontStyle16"/>
          <w:b w:val="0"/>
          <w:bCs w:val="0"/>
          <w:sz w:val="26"/>
          <w:szCs w:val="26"/>
          <w:lang w:val="lv-LV"/>
        </w:rPr>
        <w:t>veterinārmedicīniskās</w:t>
      </w:r>
      <w:r w:rsidRPr="00860E2E">
        <w:rPr>
          <w:rStyle w:val="FontStyle16"/>
          <w:b w:val="0"/>
          <w:bCs w:val="0"/>
          <w:sz w:val="26"/>
          <w:szCs w:val="26"/>
          <w:lang w:val="lv-LV"/>
        </w:rPr>
        <w:t xml:space="preserve"> prakses iestādei</w:t>
      </w:r>
      <w:r w:rsidR="00860E2E" w:rsidRPr="00860E2E">
        <w:rPr>
          <w:rStyle w:val="FontStyle16"/>
          <w:b w:val="0"/>
          <w:bCs w:val="0"/>
          <w:sz w:val="26"/>
          <w:szCs w:val="26"/>
          <w:lang w:val="lv-LV"/>
        </w:rPr>
        <w:t xml:space="preserve"> </w:t>
      </w:r>
      <w:r w:rsidR="00860E2E" w:rsidRPr="00860E2E">
        <w:rPr>
          <w:rStyle w:val="FontStyle16"/>
          <w:sz w:val="26"/>
          <w:szCs w:val="26"/>
          <w:lang w:val="lv-LV"/>
        </w:rPr>
        <w:t xml:space="preserve">vai </w:t>
      </w:r>
      <w:r w:rsidR="00860E2E" w:rsidRPr="00860E2E">
        <w:rPr>
          <w:sz w:val="26"/>
          <w:lang w:val="lv-LV"/>
        </w:rPr>
        <w:t>pretendents darba izpildē piesaista praktizējošu veterinārārstu</w:t>
      </w:r>
      <w:r w:rsidRPr="00860E2E">
        <w:rPr>
          <w:rStyle w:val="FontStyle16"/>
          <w:b w:val="0"/>
          <w:bCs w:val="0"/>
          <w:sz w:val="26"/>
          <w:szCs w:val="26"/>
          <w:lang w:val="lv-LV"/>
        </w:rPr>
        <w:t xml:space="preserve">. Pretendents </w:t>
      </w:r>
      <w:r w:rsidR="000A0F66">
        <w:rPr>
          <w:rStyle w:val="FontStyle16"/>
          <w:b w:val="0"/>
          <w:bCs w:val="0"/>
          <w:sz w:val="26"/>
          <w:szCs w:val="26"/>
          <w:lang w:val="lv-LV"/>
        </w:rPr>
        <w:t>piedāvājumam pievieno</w:t>
      </w:r>
      <w:r w:rsidRPr="00860E2E">
        <w:rPr>
          <w:rStyle w:val="FontStyle16"/>
          <w:b w:val="0"/>
          <w:bCs w:val="0"/>
          <w:sz w:val="26"/>
          <w:szCs w:val="26"/>
          <w:lang w:val="lv-LV"/>
        </w:rPr>
        <w:t xml:space="preserve"> apliecinājumu par reģistrēšanos Pārtikas un veterinārā dienesta veterinārās uzraudzības objektu reģistrā, norādot veterinārmedicīniskās prakses objekta reģistrācijas numuru</w:t>
      </w:r>
      <w:r w:rsidR="00860E2E" w:rsidRPr="00860E2E">
        <w:rPr>
          <w:rStyle w:val="FontStyle16"/>
          <w:b w:val="0"/>
          <w:bCs w:val="0"/>
          <w:sz w:val="26"/>
          <w:szCs w:val="26"/>
          <w:lang w:val="lv-LV"/>
        </w:rPr>
        <w:t xml:space="preserve"> </w:t>
      </w:r>
      <w:r w:rsidR="00860E2E" w:rsidRPr="00860E2E">
        <w:rPr>
          <w:rStyle w:val="FontStyle16"/>
          <w:sz w:val="26"/>
          <w:szCs w:val="26"/>
          <w:lang w:val="lv-LV"/>
        </w:rPr>
        <w:t xml:space="preserve">vai </w:t>
      </w:r>
      <w:r w:rsidR="00860E2E" w:rsidRPr="00860E2E">
        <w:rPr>
          <w:sz w:val="26"/>
          <w:lang w:val="lv-LV"/>
        </w:rPr>
        <w:t xml:space="preserve">kompetentas institūcijas izsniegta veterinārārsta sertifikāta apliecināta kopija un veterinārārsta apliecinājums, ka piekrīt piedalīties iepirkumā </w:t>
      </w:r>
      <w:r w:rsidR="00860E2E" w:rsidRPr="00860E2E">
        <w:rPr>
          <w:sz w:val="26"/>
          <w:szCs w:val="26"/>
          <w:lang w:val="lv-LV"/>
        </w:rPr>
        <w:t>„</w:t>
      </w:r>
      <w:r w:rsidR="00860E2E" w:rsidRPr="00860E2E">
        <w:rPr>
          <w:rStyle w:val="Virsraksts1Rakstz"/>
          <w:b w:val="0"/>
          <w:sz w:val="26"/>
          <w:szCs w:val="26"/>
          <w:lang w:val="lv-LV"/>
        </w:rPr>
        <w:t xml:space="preserve"> </w:t>
      </w:r>
      <w:r w:rsidR="00860E2E" w:rsidRPr="00860E2E">
        <w:rPr>
          <w:rStyle w:val="FontStyle16"/>
          <w:b w:val="0"/>
          <w:sz w:val="26"/>
          <w:szCs w:val="26"/>
          <w:lang w:val="lv-LV"/>
        </w:rPr>
        <w:t>Rīgas pilsētā izķerto un cietušo suņu izmitināšana un aprūpes sniegšana dzīvnieku patversmē</w:t>
      </w:r>
      <w:r w:rsidR="00860E2E" w:rsidRPr="00860E2E">
        <w:rPr>
          <w:sz w:val="26"/>
          <w:szCs w:val="26"/>
          <w:lang w:val="lv-LV"/>
        </w:rPr>
        <w:t>” identifikācijas Nr. RD DMV 2021/37.</w:t>
      </w: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0"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1" w:history="1">
        <w:r w:rsidRPr="006D6BB1">
          <w:rPr>
            <w:rStyle w:val="Hipersaite"/>
            <w:color w:val="auto"/>
            <w:sz w:val="26"/>
            <w:szCs w:val="26"/>
            <w:lang w:val="lv-LV" w:eastAsia="lv-LV"/>
          </w:rPr>
          <w:t>http://espd.eis.gov.lv/.</w:t>
        </w:r>
      </w:hyperlink>
    </w:p>
    <w:p w14:paraId="549FEFB3" w14:textId="61D1EA86" w:rsidR="00590E9F" w:rsidRDefault="00590E9F" w:rsidP="00590E9F">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Default="00487ACD"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3" w:name="bkm0"/>
      <w:r w:rsidRPr="00434B04">
        <w:rPr>
          <w:sz w:val="26"/>
          <w:szCs w:val="26"/>
          <w:lang w:val="lv-LV"/>
        </w:rPr>
        <w:t>Pretendentu izslēgšana un izvērtēšana:</w:t>
      </w:r>
    </w:p>
    <w:bookmarkEnd w:id="3"/>
    <w:p w14:paraId="60E99030"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2"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3"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Pretendentu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4BE74DB" w14:textId="77777777" w:rsidR="00F415FC" w:rsidRDefault="00F415FC" w:rsidP="00590E9F">
      <w:pPr>
        <w:jc w:val="both"/>
        <w:rPr>
          <w:sz w:val="26"/>
          <w:szCs w:val="26"/>
          <w:lang w:val="lv-LV"/>
        </w:rPr>
      </w:pPr>
    </w:p>
    <w:p w14:paraId="15E793CE" w14:textId="12E728B5" w:rsidR="00E13575" w:rsidRPr="00A20C22" w:rsidRDefault="00590E9F" w:rsidP="00A20C22">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r w:rsidR="00E13575" w:rsidRPr="00A20C22">
        <w:rPr>
          <w:sz w:val="26"/>
          <w:szCs w:val="26"/>
          <w:lang w:val="lv-LV"/>
        </w:rPr>
        <w:t xml:space="preserve"> </w:t>
      </w:r>
    </w:p>
    <w:p w14:paraId="361E8406" w14:textId="77777777" w:rsidR="00B42861" w:rsidRDefault="00B42861" w:rsidP="00B42861">
      <w:pPr>
        <w:numPr>
          <w:ilvl w:val="1"/>
          <w:numId w:val="3"/>
        </w:numPr>
        <w:tabs>
          <w:tab w:val="left" w:pos="567"/>
        </w:tabs>
        <w:jc w:val="both"/>
        <w:rPr>
          <w:sz w:val="26"/>
          <w:szCs w:val="26"/>
          <w:lang w:val="lv-LV"/>
        </w:rPr>
      </w:pPr>
      <w:r>
        <w:rPr>
          <w:sz w:val="26"/>
          <w:szCs w:val="26"/>
          <w:lang w:val="lv-LV"/>
        </w:rPr>
        <w:t>Tehniskais / f</w:t>
      </w:r>
      <w:r w:rsidRPr="00B84ADA">
        <w:rPr>
          <w:sz w:val="26"/>
          <w:szCs w:val="26"/>
          <w:lang w:val="lv-LV"/>
        </w:rPr>
        <w:t xml:space="preserve">inanšu piedāvājums jāiesniedz saskaņā ar Pieteikuma </w:t>
      </w:r>
      <w:r>
        <w:rPr>
          <w:sz w:val="26"/>
          <w:szCs w:val="26"/>
          <w:lang w:val="lv-LV"/>
        </w:rPr>
        <w:t xml:space="preserve">tehnisko / </w:t>
      </w:r>
      <w:r w:rsidRPr="00B84ADA">
        <w:rPr>
          <w:sz w:val="26"/>
          <w:szCs w:val="26"/>
          <w:lang w:val="lv-LV"/>
        </w:rPr>
        <w:t>finanšu piedāvājuma formu (Pielikum</w:t>
      </w:r>
      <w:r>
        <w:rPr>
          <w:sz w:val="26"/>
          <w:szCs w:val="26"/>
          <w:lang w:val="lv-LV"/>
        </w:rPr>
        <w:t>s Nr.2);</w:t>
      </w:r>
    </w:p>
    <w:p w14:paraId="4E11DEE1" w14:textId="26E394C7" w:rsidR="00A20C22" w:rsidRPr="00B42861" w:rsidRDefault="00B42861" w:rsidP="00B42861">
      <w:pPr>
        <w:numPr>
          <w:ilvl w:val="1"/>
          <w:numId w:val="3"/>
        </w:numPr>
        <w:tabs>
          <w:tab w:val="left" w:pos="567"/>
        </w:tabs>
        <w:jc w:val="both"/>
        <w:rPr>
          <w:sz w:val="26"/>
          <w:szCs w:val="26"/>
          <w:lang w:val="lv-LV"/>
        </w:rPr>
      </w:pPr>
      <w:r>
        <w:rPr>
          <w:sz w:val="26"/>
          <w:szCs w:val="26"/>
          <w:lang w:val="lv-LV"/>
        </w:rPr>
        <w:t>Tehniskā / f</w:t>
      </w:r>
      <w:r w:rsidRPr="00B84ADA">
        <w:rPr>
          <w:sz w:val="26"/>
          <w:szCs w:val="26"/>
          <w:lang w:val="lv-LV"/>
        </w:rPr>
        <w:t xml:space="preserve">inanšu piedāvājumā izmaksas norāda </w:t>
      </w:r>
      <w:proofErr w:type="spellStart"/>
      <w:r w:rsidRPr="00B84ADA">
        <w:rPr>
          <w:sz w:val="26"/>
          <w:szCs w:val="26"/>
          <w:lang w:val="lv-LV"/>
        </w:rPr>
        <w:t>euro</w:t>
      </w:r>
      <w:proofErr w:type="spellEnd"/>
      <w:r w:rsidRPr="00B84ADA">
        <w:rPr>
          <w:sz w:val="26"/>
          <w:szCs w:val="26"/>
          <w:lang w:val="lv-LV"/>
        </w:rPr>
        <w:t xml:space="preserve"> (EUR).</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A5D91D3" w14:textId="77777777" w:rsidR="00590E9F" w:rsidRPr="001F5B6A"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w:t>
      </w:r>
      <w:r w:rsidRPr="001F5B6A">
        <w:rPr>
          <w:rStyle w:val="FontStyle77"/>
          <w:sz w:val="26"/>
          <w:szCs w:val="26"/>
          <w:lang w:val="lv-LV"/>
        </w:rPr>
        <w:t>profilā</w:t>
      </w:r>
      <w:r w:rsidRPr="001F5B6A">
        <w:rPr>
          <w:iCs/>
          <w:sz w:val="26"/>
          <w:szCs w:val="26"/>
          <w:lang w:val="lv-LV"/>
        </w:rPr>
        <w:t xml:space="preserve"> </w:t>
      </w:r>
      <w:r w:rsidRPr="001F5B6A">
        <w:rPr>
          <w:sz w:val="26"/>
          <w:szCs w:val="26"/>
          <w:lang w:val="lv-LV"/>
        </w:rPr>
        <w:t>EIS</w:t>
      </w:r>
      <w:r w:rsidRPr="001F5B6A">
        <w:rPr>
          <w:lang w:val="lv-LV"/>
        </w:rPr>
        <w:t xml:space="preserve"> (</w:t>
      </w:r>
      <w:hyperlink r:id="rId14" w:history="1">
        <w:r w:rsidRPr="001F5B6A">
          <w:rPr>
            <w:rStyle w:val="Hipersaite"/>
            <w:sz w:val="26"/>
            <w:szCs w:val="26"/>
            <w:lang w:val="lv-LV"/>
          </w:rPr>
          <w:t>www.eis.gov.lv</w:t>
        </w:r>
      </w:hyperlink>
      <w:r w:rsidRPr="001F5B6A">
        <w:rPr>
          <w:rStyle w:val="Hipersaite"/>
          <w:sz w:val="26"/>
          <w:szCs w:val="26"/>
          <w:lang w:val="lv-LV"/>
        </w:rPr>
        <w:t>)</w:t>
      </w:r>
      <w:r w:rsidRPr="001F5B6A">
        <w:rPr>
          <w:sz w:val="26"/>
          <w:szCs w:val="26"/>
          <w:lang w:val="lv-LV"/>
        </w:rPr>
        <w:t>, kur ir pieejami iepirkuma dokumenti</w:t>
      </w:r>
      <w:r w:rsidRPr="001F5B6A">
        <w:rPr>
          <w:iCs/>
          <w:sz w:val="26"/>
          <w:szCs w:val="26"/>
          <w:lang w:val="lv-LV"/>
        </w:rPr>
        <w:t xml:space="preserve">. </w:t>
      </w:r>
    </w:p>
    <w:p w14:paraId="0922C4C2" w14:textId="77777777" w:rsidR="00083A44" w:rsidRPr="001F5B6A" w:rsidRDefault="00083A44" w:rsidP="00590E9F">
      <w:pPr>
        <w:pStyle w:val="Sarakstarindkopa"/>
        <w:tabs>
          <w:tab w:val="left" w:pos="0"/>
        </w:tabs>
        <w:ind w:left="0"/>
        <w:jc w:val="both"/>
        <w:rPr>
          <w:sz w:val="26"/>
          <w:szCs w:val="26"/>
          <w:lang w:val="lv-LV"/>
        </w:rPr>
      </w:pPr>
    </w:p>
    <w:p w14:paraId="17201207" w14:textId="77777777" w:rsidR="00590E9F" w:rsidRPr="001F5B6A" w:rsidRDefault="00590E9F" w:rsidP="00590E9F">
      <w:pPr>
        <w:pStyle w:val="Sarakstarindkopa"/>
        <w:numPr>
          <w:ilvl w:val="0"/>
          <w:numId w:val="3"/>
        </w:numPr>
        <w:tabs>
          <w:tab w:val="left" w:pos="0"/>
        </w:tabs>
        <w:ind w:hanging="727"/>
        <w:jc w:val="both"/>
        <w:rPr>
          <w:sz w:val="26"/>
          <w:szCs w:val="26"/>
          <w:lang w:val="lv-LV"/>
        </w:rPr>
      </w:pPr>
      <w:r w:rsidRPr="001F5B6A">
        <w:rPr>
          <w:b/>
          <w:bCs/>
          <w:sz w:val="26"/>
          <w:szCs w:val="26"/>
          <w:lang w:val="lv-LV"/>
        </w:rPr>
        <w:t>Piedāvājumu atvēršanas kārtība:</w:t>
      </w:r>
    </w:p>
    <w:p w14:paraId="44604A9E" w14:textId="0ABAE63E" w:rsidR="00590E9F" w:rsidRPr="001F5B6A" w:rsidRDefault="00590E9F" w:rsidP="00590E9F">
      <w:pPr>
        <w:pStyle w:val="Sarakstarindkopa"/>
        <w:numPr>
          <w:ilvl w:val="1"/>
          <w:numId w:val="3"/>
        </w:numPr>
        <w:tabs>
          <w:tab w:val="left" w:pos="0"/>
        </w:tabs>
        <w:ind w:left="0" w:firstLine="0"/>
        <w:jc w:val="both"/>
        <w:rPr>
          <w:sz w:val="26"/>
          <w:szCs w:val="26"/>
          <w:lang w:val="lv-LV"/>
        </w:rPr>
      </w:pPr>
      <w:bookmarkStart w:id="4" w:name="_Hlk63414496"/>
      <w:r w:rsidRPr="001F5B6A">
        <w:rPr>
          <w:bCs/>
          <w:sz w:val="26"/>
          <w:szCs w:val="26"/>
          <w:lang w:val="lv-LV"/>
        </w:rPr>
        <w:t xml:space="preserve">Piedāvājumi tiks atvērti </w:t>
      </w:r>
      <w:r w:rsidRPr="001F5B6A">
        <w:rPr>
          <w:sz w:val="26"/>
          <w:szCs w:val="26"/>
          <w:lang w:val="lv-LV"/>
        </w:rPr>
        <w:t>EIS e-konkursu apakšsistēmā</w:t>
      </w:r>
      <w:r w:rsidRPr="001F5B6A">
        <w:rPr>
          <w:bCs/>
          <w:sz w:val="26"/>
          <w:szCs w:val="26"/>
          <w:lang w:val="lv-LV"/>
        </w:rPr>
        <w:t xml:space="preserve"> 2021.gada </w:t>
      </w:r>
      <w:r w:rsidR="00486129" w:rsidRPr="001F5B6A">
        <w:rPr>
          <w:bCs/>
          <w:sz w:val="26"/>
          <w:szCs w:val="26"/>
          <w:lang w:val="lv-LV"/>
        </w:rPr>
        <w:t>28</w:t>
      </w:r>
      <w:r w:rsidR="00D9484C" w:rsidRPr="001F5B6A">
        <w:rPr>
          <w:bCs/>
          <w:sz w:val="26"/>
          <w:szCs w:val="26"/>
          <w:lang w:val="lv-LV"/>
        </w:rPr>
        <w:t>.</w:t>
      </w:r>
      <w:r w:rsidR="00967241" w:rsidRPr="001F5B6A">
        <w:rPr>
          <w:bCs/>
          <w:sz w:val="26"/>
          <w:szCs w:val="26"/>
          <w:lang w:val="lv-LV"/>
        </w:rPr>
        <w:t>jūnijā</w:t>
      </w:r>
      <w:r w:rsidRPr="001F5B6A">
        <w:rPr>
          <w:bCs/>
          <w:sz w:val="26"/>
          <w:szCs w:val="26"/>
          <w:lang w:val="lv-LV"/>
        </w:rPr>
        <w:t xml:space="preserve"> pulksten 13:</w:t>
      </w:r>
      <w:r w:rsidR="00486129" w:rsidRPr="001F5B6A">
        <w:rPr>
          <w:bCs/>
          <w:sz w:val="26"/>
          <w:szCs w:val="26"/>
          <w:lang w:val="lv-LV"/>
        </w:rPr>
        <w:t>3</w:t>
      </w:r>
      <w:r w:rsidRPr="001F5B6A">
        <w:rPr>
          <w:bCs/>
          <w:sz w:val="26"/>
          <w:szCs w:val="26"/>
          <w:lang w:val="lv-LV"/>
        </w:rPr>
        <w:t xml:space="preserve">0 </w:t>
      </w:r>
      <w:r w:rsidRPr="001F5B6A">
        <w:rPr>
          <w:sz w:val="26"/>
          <w:szCs w:val="26"/>
          <w:lang w:val="lv-LV"/>
        </w:rPr>
        <w:t>atklātā sanāksmē, izmantojot EIS e-konkursu apakšsistēmas piedāvātos rīkus.</w:t>
      </w:r>
    </w:p>
    <w:p w14:paraId="3D1B7274" w14:textId="77777777" w:rsidR="00590E9F" w:rsidRPr="001F5B6A" w:rsidRDefault="00590E9F" w:rsidP="00590E9F">
      <w:pPr>
        <w:pStyle w:val="Sarakstarindkopa"/>
        <w:numPr>
          <w:ilvl w:val="1"/>
          <w:numId w:val="3"/>
        </w:numPr>
        <w:tabs>
          <w:tab w:val="left" w:pos="0"/>
        </w:tabs>
        <w:ind w:left="0" w:firstLine="0"/>
        <w:jc w:val="both"/>
        <w:rPr>
          <w:sz w:val="26"/>
          <w:szCs w:val="26"/>
          <w:lang w:val="lv-LV"/>
        </w:rPr>
      </w:pPr>
      <w:r w:rsidRPr="001F5B6A">
        <w:rPr>
          <w:sz w:val="26"/>
          <w:lang w:val="lv-LV"/>
        </w:rPr>
        <w:t>Iesniegto piedāvājumu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D9484C">
        <w:rPr>
          <w:sz w:val="26"/>
          <w:szCs w:val="26"/>
          <w:lang w:val="lv-LV"/>
        </w:rPr>
        <w:t>Pēc piedāvājumu atvēršanas</w:t>
      </w:r>
      <w:r w:rsidRPr="009F1A6A">
        <w:rPr>
          <w:sz w:val="26"/>
          <w:szCs w:val="26"/>
          <w:lang w:val="lv-LV"/>
        </w:rPr>
        <w:t xml:space="preserve">,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592BB7CE"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4"/>
    <w:p w14:paraId="5E9D53F8" w14:textId="77777777" w:rsidR="00590E9F" w:rsidRPr="00C637E1"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3D5A4D8E" w:rsidR="00590E9F" w:rsidRPr="00C637E1" w:rsidRDefault="00590E9F" w:rsidP="00590E9F">
      <w:pPr>
        <w:tabs>
          <w:tab w:val="left" w:pos="0"/>
        </w:tabs>
        <w:jc w:val="both"/>
        <w:rPr>
          <w:sz w:val="26"/>
          <w:szCs w:val="26"/>
          <w:lang w:val="lv-LV"/>
        </w:rPr>
      </w:pPr>
      <w:r w:rsidRPr="00C637E1">
        <w:rPr>
          <w:bCs/>
          <w:sz w:val="26"/>
          <w:szCs w:val="26"/>
          <w:lang w:val="lv-LV"/>
        </w:rPr>
        <w:t>Iepirkuma komisija (turpmāk -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EAA1F9C" w14:textId="556F74F6"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5"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4C1DA9A9"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B81425">
        <w:rPr>
          <w:sz w:val="26"/>
          <w:szCs w:val="26"/>
          <w:lang w:val="lv-LV"/>
        </w:rPr>
        <w:t>p</w:t>
      </w:r>
      <w:r w:rsidRPr="0047614C">
        <w:rPr>
          <w:sz w:val="26"/>
          <w:szCs w:val="26"/>
          <w:lang w:val="lv-LV"/>
        </w:rPr>
        <w:t xml:space="preserve">retendentu kvalifikācijas atbilstības pārbaudi veikt tikai tiem </w:t>
      </w:r>
      <w:r w:rsidR="00B81425">
        <w:rPr>
          <w:sz w:val="26"/>
          <w:szCs w:val="26"/>
          <w:lang w:val="lv-LV"/>
        </w:rPr>
        <w:t>p</w:t>
      </w:r>
      <w:r w:rsidRPr="0047614C">
        <w:rPr>
          <w:sz w:val="26"/>
          <w:szCs w:val="26"/>
          <w:lang w:val="lv-LV"/>
        </w:rPr>
        <w:t>retendentiem, kuriem būtu piešķiramas iepirkuma līguma slēgšanas tiesības.</w:t>
      </w:r>
    </w:p>
    <w:p w14:paraId="4DAAF98D" w14:textId="65FE68C6" w:rsidR="00590E9F" w:rsidRPr="00814202" w:rsidRDefault="00590E9F" w:rsidP="00590E9F">
      <w:pPr>
        <w:pStyle w:val="Sarakstarindkopa"/>
        <w:numPr>
          <w:ilvl w:val="1"/>
          <w:numId w:val="3"/>
        </w:numPr>
        <w:tabs>
          <w:tab w:val="left" w:pos="0"/>
        </w:tabs>
        <w:ind w:left="0" w:firstLine="0"/>
        <w:jc w:val="both"/>
        <w:rPr>
          <w:sz w:val="26"/>
          <w:szCs w:val="26"/>
          <w:lang w:val="lv-LV"/>
        </w:rPr>
      </w:pPr>
      <w:r w:rsidRPr="00814202">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71D3400" w14:textId="276070E0" w:rsidR="00083A44" w:rsidRDefault="00083A44" w:rsidP="00590E9F">
      <w:pPr>
        <w:pStyle w:val="Sarakstarindkopa"/>
        <w:tabs>
          <w:tab w:val="left" w:pos="0"/>
        </w:tabs>
        <w:ind w:left="0"/>
        <w:jc w:val="both"/>
        <w:rPr>
          <w:sz w:val="26"/>
          <w:szCs w:val="26"/>
          <w:lang w:val="lv-LV"/>
        </w:rPr>
      </w:pPr>
    </w:p>
    <w:p w14:paraId="39D70EED" w14:textId="77777777" w:rsidR="00615849" w:rsidRPr="009F1A6A" w:rsidRDefault="00615849" w:rsidP="00590E9F">
      <w:pPr>
        <w:pStyle w:val="Sarakstarindkopa"/>
        <w:tabs>
          <w:tab w:val="left" w:pos="0"/>
        </w:tabs>
        <w:ind w:left="0"/>
        <w:jc w:val="both"/>
        <w:rPr>
          <w:sz w:val="26"/>
          <w:szCs w:val="26"/>
          <w:lang w:val="lv-LV"/>
        </w:rPr>
      </w:pPr>
    </w:p>
    <w:p w14:paraId="7FFDAD7C" w14:textId="77777777" w:rsidR="00590E9F" w:rsidRPr="00A44C4E" w:rsidRDefault="00590E9F" w:rsidP="00590E9F">
      <w:pPr>
        <w:pStyle w:val="Pamatteksts"/>
        <w:numPr>
          <w:ilvl w:val="0"/>
          <w:numId w:val="3"/>
        </w:numPr>
        <w:ind w:left="567" w:hanging="567"/>
        <w:rPr>
          <w:sz w:val="26"/>
          <w:szCs w:val="26"/>
        </w:rPr>
      </w:pPr>
      <w:r w:rsidRPr="00A44C4E">
        <w:rPr>
          <w:b/>
          <w:bCs/>
          <w:sz w:val="26"/>
          <w:szCs w:val="26"/>
        </w:rPr>
        <w:t xml:space="preserve">Piedāvājuma izvēles kritēriji </w:t>
      </w:r>
    </w:p>
    <w:p w14:paraId="58638190" w14:textId="28FE2E10" w:rsidR="00E13575" w:rsidRPr="00864835" w:rsidRDefault="00615849" w:rsidP="00E13575">
      <w:pPr>
        <w:jc w:val="both"/>
        <w:rPr>
          <w:sz w:val="26"/>
          <w:szCs w:val="26"/>
          <w:lang w:val="lv-LV"/>
        </w:rPr>
      </w:pPr>
      <w:r w:rsidRPr="00A44C4E">
        <w:rPr>
          <w:sz w:val="26"/>
          <w:szCs w:val="26"/>
          <w:lang w:val="lv-LV"/>
        </w:rPr>
        <w:t>9</w:t>
      </w:r>
      <w:r w:rsidR="00E13575" w:rsidRPr="00A44C4E">
        <w:rPr>
          <w:sz w:val="26"/>
          <w:szCs w:val="26"/>
          <w:lang w:val="lv-LV"/>
        </w:rPr>
        <w:t xml:space="preserve">.1. Piedāvājuma izvēles kritērijs – </w:t>
      </w:r>
      <w:r w:rsidR="00F0150C" w:rsidRPr="00A44C4E">
        <w:rPr>
          <w:sz w:val="26"/>
          <w:szCs w:val="26"/>
          <w:lang w:val="lv-LV"/>
        </w:rPr>
        <w:t xml:space="preserve">piedāvājums ar viszemāko </w:t>
      </w:r>
      <w:r w:rsidR="00B44FEA" w:rsidRPr="00A44C4E">
        <w:rPr>
          <w:sz w:val="26"/>
          <w:szCs w:val="26"/>
          <w:lang w:val="lv-LV"/>
        </w:rPr>
        <w:t>cenu</w:t>
      </w:r>
      <w:r w:rsidR="00E13575" w:rsidRPr="00A44C4E">
        <w:rPr>
          <w:sz w:val="26"/>
          <w:szCs w:val="26"/>
          <w:lang w:val="lv-LV"/>
        </w:rPr>
        <w:t>.</w:t>
      </w:r>
    </w:p>
    <w:p w14:paraId="01DAE4D3" w14:textId="10BC9B0C" w:rsidR="00590E9F" w:rsidRDefault="00590E9F" w:rsidP="00590E9F">
      <w:pPr>
        <w:jc w:val="both"/>
        <w:rPr>
          <w:b/>
          <w:sz w:val="26"/>
          <w:szCs w:val="26"/>
          <w:lang w:val="lv-LV"/>
        </w:rPr>
      </w:pPr>
    </w:p>
    <w:p w14:paraId="2E94CB3D" w14:textId="77777777" w:rsidR="00E13575" w:rsidRDefault="00E13575" w:rsidP="00590E9F">
      <w:pPr>
        <w:jc w:val="both"/>
        <w:rPr>
          <w:b/>
          <w:sz w:val="26"/>
          <w:szCs w:val="26"/>
          <w:lang w:val="lv-LV"/>
        </w:rPr>
      </w:pPr>
    </w:p>
    <w:p w14:paraId="36EACFCC" w14:textId="77777777" w:rsidR="00590E9F" w:rsidRPr="001142C3" w:rsidRDefault="00590E9F"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38D73656" w14:textId="77777777" w:rsidR="009C3E69" w:rsidRPr="009C3E69" w:rsidRDefault="00615849" w:rsidP="009C3E69">
      <w:pPr>
        <w:autoSpaceDE w:val="0"/>
        <w:autoSpaceDN w:val="0"/>
        <w:adjustRightInd w:val="0"/>
        <w:spacing w:line="298" w:lineRule="exact"/>
        <w:jc w:val="center"/>
        <w:rPr>
          <w:b/>
          <w:bCs/>
          <w:sz w:val="26"/>
          <w:szCs w:val="26"/>
          <w:lang w:val="lv-LV" w:eastAsia="lv-LV"/>
        </w:rPr>
      </w:pPr>
      <w:r w:rsidRPr="009C3E69">
        <w:rPr>
          <w:szCs w:val="26"/>
          <w:lang w:val="lv-LV"/>
        </w:rPr>
        <w:t>“</w:t>
      </w:r>
      <w:r w:rsidR="009C3E69" w:rsidRPr="009C3E69">
        <w:rPr>
          <w:b/>
          <w:sz w:val="26"/>
          <w:szCs w:val="26"/>
          <w:lang w:val="lv-LV" w:eastAsia="lv-LV"/>
        </w:rPr>
        <w:t xml:space="preserve">Rīgas pilsētā </w:t>
      </w:r>
      <w:r w:rsidR="009C3E69" w:rsidRPr="009C3E69">
        <w:rPr>
          <w:b/>
          <w:bCs/>
          <w:sz w:val="26"/>
          <w:szCs w:val="26"/>
          <w:lang w:val="lv-LV" w:eastAsia="lv-LV"/>
        </w:rPr>
        <w:t xml:space="preserve">izķerto un cietušo suņu izmitināšana un </w:t>
      </w:r>
    </w:p>
    <w:p w14:paraId="16A724BA" w14:textId="334C57C9" w:rsidR="00615849" w:rsidRPr="00656541" w:rsidRDefault="009C3E69" w:rsidP="009C3E69">
      <w:pPr>
        <w:pStyle w:val="Pamatteksts3"/>
        <w:rPr>
          <w:szCs w:val="26"/>
        </w:rPr>
      </w:pPr>
      <w:r w:rsidRPr="009C3E69">
        <w:rPr>
          <w:szCs w:val="26"/>
        </w:rPr>
        <w:t>aprūpes sniegšana dzīvnieku patversmē</w:t>
      </w:r>
      <w:r w:rsidR="00615849" w:rsidRPr="00656541">
        <w:rPr>
          <w:szCs w:val="26"/>
        </w:rPr>
        <w:t>”</w:t>
      </w:r>
    </w:p>
    <w:p w14:paraId="2538C22C" w14:textId="65975E2C" w:rsidR="00615849"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w:t>
      </w:r>
      <w:r w:rsidR="009C3E69">
        <w:rPr>
          <w:b/>
          <w:bCs/>
          <w:sz w:val="26"/>
          <w:szCs w:val="26"/>
          <w:lang w:val="lv-LV"/>
        </w:rPr>
        <w:t>7</w:t>
      </w:r>
    </w:p>
    <w:p w14:paraId="29051BE4" w14:textId="77777777" w:rsidR="009C3E69" w:rsidRPr="009C3E69" w:rsidRDefault="009C3E69" w:rsidP="009C3E69">
      <w:pPr>
        <w:rPr>
          <w:lang w:val="lv-LV"/>
        </w:rPr>
      </w:pPr>
    </w:p>
    <w:p w14:paraId="440BD218" w14:textId="77777777" w:rsidR="009C3E69" w:rsidRPr="009C3E69" w:rsidRDefault="009C3E69" w:rsidP="007328EF">
      <w:pPr>
        <w:numPr>
          <w:ilvl w:val="2"/>
          <w:numId w:val="8"/>
        </w:numPr>
        <w:autoSpaceDE w:val="0"/>
        <w:autoSpaceDN w:val="0"/>
        <w:adjustRightInd w:val="0"/>
        <w:spacing w:before="96"/>
        <w:ind w:left="360"/>
        <w:rPr>
          <w:b/>
          <w:bCs/>
          <w:sz w:val="26"/>
          <w:szCs w:val="26"/>
          <w:lang w:val="lv-LV" w:eastAsia="lv-LV"/>
        </w:rPr>
      </w:pPr>
      <w:r w:rsidRPr="009C3E69">
        <w:rPr>
          <w:b/>
          <w:bCs/>
          <w:sz w:val="26"/>
          <w:szCs w:val="26"/>
          <w:lang w:val="lv-LV" w:eastAsia="lv-LV"/>
        </w:rPr>
        <w:t>Normatīvie akti</w:t>
      </w:r>
    </w:p>
    <w:p w14:paraId="1487BB83" w14:textId="77777777" w:rsidR="009C3E69" w:rsidRPr="009C3E69" w:rsidRDefault="009C3E69" w:rsidP="009C3E69">
      <w:pPr>
        <w:tabs>
          <w:tab w:val="num" w:pos="2340"/>
        </w:tabs>
        <w:autoSpaceDE w:val="0"/>
        <w:autoSpaceDN w:val="0"/>
        <w:adjustRightInd w:val="0"/>
        <w:spacing w:before="96"/>
        <w:ind w:left="360"/>
        <w:rPr>
          <w:b/>
          <w:bCs/>
          <w:sz w:val="26"/>
          <w:szCs w:val="26"/>
          <w:lang w:val="lv-LV" w:eastAsia="lv-LV"/>
        </w:rPr>
      </w:pPr>
    </w:p>
    <w:p w14:paraId="36314D6F" w14:textId="77777777" w:rsidR="009C3E69" w:rsidRPr="009C3E69" w:rsidRDefault="009C3E69" w:rsidP="009C3E69">
      <w:pPr>
        <w:ind w:firstLine="360"/>
        <w:jc w:val="both"/>
        <w:rPr>
          <w:sz w:val="26"/>
          <w:szCs w:val="26"/>
          <w:lang w:val="lv-LV"/>
        </w:rPr>
      </w:pPr>
      <w:r w:rsidRPr="009C3E69">
        <w:rPr>
          <w:bCs/>
          <w:sz w:val="26"/>
          <w:szCs w:val="26"/>
          <w:lang w:val="lv-LV"/>
        </w:rPr>
        <w:t xml:space="preserve">Rīgas pilsētā izķerto un cietušo suņu izmitināšana un aprūpes sniegšana dzīvnieku patversmē veicama saskaņā ar Dzīvnieku aizsardzības likumu, Veterinārmedicīnas likumu, Ministru kabineta 16.05.2006. noteikumiem </w:t>
      </w:r>
      <w:r w:rsidRPr="009C3E69">
        <w:rPr>
          <w:color w:val="000000"/>
          <w:sz w:val="26"/>
          <w:szCs w:val="26"/>
          <w:lang w:val="lv-LV"/>
        </w:rPr>
        <w:t>Nr.407 "</w:t>
      </w:r>
      <w:r w:rsidRPr="009C3E69">
        <w:rPr>
          <w:sz w:val="26"/>
          <w:szCs w:val="26"/>
          <w:lang w:val="lv-LV"/>
        </w:rPr>
        <w:t>Noteikumi par dzīvnieku labturības prasībām dzīvnieku patversmēs un dzīvnieku viesnīcās, kārtību, kādā dzīvnieku nodod dzīvnieku patversmē vai dzīvnieku viesnīcā, kā arī dzīvnieku patversmju un dzīvnieku viesnīcu reģistrācijas kārtību”,</w:t>
      </w:r>
      <w:r w:rsidRPr="009C3E69">
        <w:rPr>
          <w:color w:val="000000"/>
          <w:sz w:val="26"/>
          <w:szCs w:val="26"/>
          <w:lang w:val="lv-LV"/>
        </w:rPr>
        <w:t xml:space="preserve"> </w:t>
      </w:r>
      <w:r w:rsidRPr="009C3E69">
        <w:rPr>
          <w:bCs/>
          <w:sz w:val="26"/>
          <w:szCs w:val="26"/>
          <w:lang w:val="lv-LV"/>
        </w:rPr>
        <w:t xml:space="preserve">Rīgas domes 20.12.2016. saistošajiem noteikumiem Nr.237 “Par pašvaldības nodevu par suņa turēšanu Rīgā un suņa reģistrācijas kārtības uzraudzību un kontroli”, </w:t>
      </w:r>
      <w:r w:rsidRPr="009C3E69">
        <w:rPr>
          <w:sz w:val="26"/>
          <w:szCs w:val="26"/>
          <w:lang w:val="lv-LV"/>
        </w:rPr>
        <w:t>kā arī citiem Latvijas Republikas normatīvajiem aktiem, kas regulē minētā pakalpojuma sniegšanu.</w:t>
      </w:r>
    </w:p>
    <w:p w14:paraId="1C7461AF" w14:textId="77777777" w:rsidR="009C3E69" w:rsidRPr="009C3E69" w:rsidRDefault="009C3E69" w:rsidP="009C3E69">
      <w:pPr>
        <w:ind w:firstLine="720"/>
        <w:jc w:val="both"/>
        <w:rPr>
          <w:sz w:val="26"/>
          <w:szCs w:val="26"/>
          <w:lang w:val="lv-LV"/>
        </w:rPr>
      </w:pPr>
      <w:r w:rsidRPr="009C3E69">
        <w:rPr>
          <w:bCs/>
          <w:sz w:val="26"/>
          <w:szCs w:val="26"/>
          <w:lang w:val="lv-LV"/>
        </w:rPr>
        <w:t xml:space="preserve">Dzīvnieku aizsardzības likuma 39.pants nosaka: </w:t>
      </w:r>
      <w:r w:rsidRPr="009C3E69">
        <w:rPr>
          <w:sz w:val="26"/>
          <w:szCs w:val="26"/>
          <w:lang w:val="lv-LV"/>
        </w:rPr>
        <w:t>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w:t>
      </w:r>
    </w:p>
    <w:p w14:paraId="37D43F8E" w14:textId="77777777" w:rsidR="009C3E69" w:rsidRPr="009C3E69" w:rsidRDefault="009C3E69" w:rsidP="009C3E69">
      <w:pPr>
        <w:jc w:val="both"/>
        <w:rPr>
          <w:sz w:val="26"/>
          <w:szCs w:val="26"/>
          <w:lang w:val="lv-LV"/>
        </w:rPr>
      </w:pPr>
    </w:p>
    <w:p w14:paraId="64970147" w14:textId="69721F96" w:rsidR="009C3E69" w:rsidRPr="009C3E69" w:rsidRDefault="009C3E69" w:rsidP="007328EF">
      <w:pPr>
        <w:numPr>
          <w:ilvl w:val="2"/>
          <w:numId w:val="8"/>
        </w:numPr>
        <w:tabs>
          <w:tab w:val="left" w:pos="360"/>
          <w:tab w:val="num" w:pos="426"/>
        </w:tabs>
        <w:ind w:left="284" w:hanging="284"/>
        <w:jc w:val="both"/>
        <w:rPr>
          <w:b/>
          <w:bCs/>
          <w:sz w:val="26"/>
          <w:szCs w:val="26"/>
          <w:lang w:val="lv-LV"/>
        </w:rPr>
      </w:pPr>
      <w:r w:rsidRPr="009C3E69">
        <w:rPr>
          <w:b/>
          <w:bCs/>
          <w:sz w:val="26"/>
          <w:szCs w:val="26"/>
          <w:lang w:val="lv-LV"/>
        </w:rPr>
        <w:t>Pakalpojuma raksturojums – Rīgas pilsētā izķerto un cietušo suņu izmitināšana un aprūpes sniegšana dzīvnieku patversmē</w:t>
      </w:r>
      <w:r w:rsidR="00D13D3D">
        <w:rPr>
          <w:b/>
          <w:bCs/>
          <w:sz w:val="26"/>
          <w:szCs w:val="26"/>
          <w:lang w:val="lv-LV"/>
        </w:rPr>
        <w:t xml:space="preserve">, </w:t>
      </w:r>
      <w:r w:rsidR="00D13D3D">
        <w:rPr>
          <w:b/>
          <w:bCs/>
          <w:noProof/>
          <w:sz w:val="26"/>
          <w:szCs w:val="26"/>
          <w:lang w:val="lv-LV"/>
        </w:rPr>
        <w:t>l</w:t>
      </w:r>
      <w:r w:rsidR="00D13D3D" w:rsidRPr="00D13D3D">
        <w:rPr>
          <w:b/>
          <w:bCs/>
          <w:noProof/>
          <w:sz w:val="26"/>
          <w:szCs w:val="26"/>
          <w:lang w:val="lv-LV"/>
        </w:rPr>
        <w:t xml:space="preserve">īdz </w:t>
      </w:r>
      <w:r w:rsidR="00D13D3D">
        <w:rPr>
          <w:b/>
          <w:bCs/>
          <w:noProof/>
          <w:sz w:val="26"/>
          <w:szCs w:val="26"/>
          <w:lang w:val="lv-LV"/>
        </w:rPr>
        <w:t xml:space="preserve">brīdim, kad stāsies spēkā </w:t>
      </w:r>
      <w:r w:rsidR="00D13D3D" w:rsidRPr="00D13D3D">
        <w:rPr>
          <w:b/>
          <w:bCs/>
          <w:noProof/>
          <w:sz w:val="26"/>
          <w:szCs w:val="26"/>
          <w:lang w:val="lv-LV"/>
        </w:rPr>
        <w:t>grozījum</w:t>
      </w:r>
      <w:r w:rsidR="00D13D3D">
        <w:rPr>
          <w:b/>
          <w:bCs/>
          <w:noProof/>
          <w:sz w:val="26"/>
          <w:szCs w:val="26"/>
          <w:lang w:val="lv-LV"/>
        </w:rPr>
        <w:t>i</w:t>
      </w:r>
      <w:r w:rsidR="00D13D3D" w:rsidRPr="00D13D3D">
        <w:rPr>
          <w:b/>
          <w:bCs/>
          <w:noProof/>
          <w:sz w:val="26"/>
          <w:szCs w:val="26"/>
          <w:lang w:val="lv-LV"/>
        </w:rPr>
        <w:t xml:space="preserve"> Rīgas domes 2016. gada 20. decembra saistošajos noteikumos Nr. 237 “Par pašvaldības nodevu par suņa turēšanu Rīgā un suņa reģistrācijas kārtības uzraudzību un kontroli” (turpmāk – SN Nr.237)</w:t>
      </w:r>
      <w:r w:rsidR="00D13D3D">
        <w:rPr>
          <w:b/>
          <w:bCs/>
          <w:noProof/>
          <w:sz w:val="26"/>
          <w:szCs w:val="26"/>
          <w:lang w:val="lv-LV"/>
        </w:rPr>
        <w:t>.</w:t>
      </w:r>
    </w:p>
    <w:p w14:paraId="1018E0B4" w14:textId="77777777" w:rsidR="009C3E69" w:rsidRPr="009C3E69" w:rsidRDefault="009C3E69" w:rsidP="009C3E69">
      <w:pPr>
        <w:tabs>
          <w:tab w:val="left" w:pos="360"/>
        </w:tabs>
        <w:jc w:val="both"/>
        <w:rPr>
          <w:b/>
          <w:bCs/>
          <w:sz w:val="26"/>
          <w:szCs w:val="26"/>
          <w:lang w:val="lv-LV"/>
        </w:rPr>
      </w:pPr>
    </w:p>
    <w:p w14:paraId="2571200D" w14:textId="77777777" w:rsidR="009C3E69" w:rsidRPr="00DF00C9" w:rsidRDefault="009C3E69" w:rsidP="007328EF">
      <w:pPr>
        <w:numPr>
          <w:ilvl w:val="1"/>
          <w:numId w:val="9"/>
        </w:numPr>
        <w:tabs>
          <w:tab w:val="num" w:pos="720"/>
        </w:tabs>
        <w:ind w:left="720"/>
        <w:jc w:val="both"/>
        <w:rPr>
          <w:sz w:val="26"/>
          <w:szCs w:val="26"/>
          <w:lang w:val="lv-LV"/>
        </w:rPr>
      </w:pPr>
      <w:bookmarkStart w:id="5" w:name="_Hlk71810535"/>
      <w:r w:rsidRPr="00DF00C9">
        <w:rPr>
          <w:sz w:val="26"/>
          <w:szCs w:val="26"/>
          <w:lang w:val="lv-LV"/>
        </w:rPr>
        <w:t>Pakalpojuma sniedzējam katru dienu (septiņas dienas nedēļā) no plkst. 09:00 līdz plkst. 18:00 ir jānodrošina informācijas saņemšana no pakalpojuma sniedzēja/</w:t>
      </w:r>
      <w:proofErr w:type="spellStart"/>
      <w:r w:rsidRPr="00DF00C9">
        <w:rPr>
          <w:sz w:val="26"/>
          <w:szCs w:val="26"/>
          <w:lang w:val="lv-LV"/>
        </w:rPr>
        <w:t>iem</w:t>
      </w:r>
      <w:proofErr w:type="spellEnd"/>
      <w:r w:rsidRPr="00DF00C9">
        <w:rPr>
          <w:sz w:val="26"/>
          <w:szCs w:val="26"/>
          <w:lang w:val="lv-LV"/>
        </w:rPr>
        <w:t>, ar kuru/</w:t>
      </w:r>
      <w:proofErr w:type="spellStart"/>
      <w:r w:rsidRPr="00DF00C9">
        <w:rPr>
          <w:sz w:val="26"/>
          <w:szCs w:val="26"/>
          <w:lang w:val="lv-LV"/>
        </w:rPr>
        <w:t>iem</w:t>
      </w:r>
      <w:proofErr w:type="spellEnd"/>
      <w:r w:rsidRPr="00DF00C9">
        <w:rPr>
          <w:sz w:val="26"/>
          <w:szCs w:val="26"/>
          <w:lang w:val="lv-LV"/>
        </w:rPr>
        <w:t xml:space="preserve"> Rīgas domes Mājokļu un vides departamentam (turpmāk – Departaments) ir noslēgts līgums par suņu izķeršanu un transportēšanu uz patversmi (turpmāk - Suņu ķērājs), par patversmē nogādājamajiem suņiem. </w:t>
      </w:r>
    </w:p>
    <w:bookmarkEnd w:id="5"/>
    <w:p w14:paraId="7FE75136" w14:textId="77777777" w:rsidR="009C3E69" w:rsidRPr="00DF00C9" w:rsidRDefault="009C3E69" w:rsidP="007328EF">
      <w:pPr>
        <w:numPr>
          <w:ilvl w:val="1"/>
          <w:numId w:val="9"/>
        </w:numPr>
        <w:tabs>
          <w:tab w:val="num" w:pos="720"/>
        </w:tabs>
        <w:ind w:left="720"/>
        <w:jc w:val="both"/>
        <w:rPr>
          <w:bCs/>
          <w:sz w:val="26"/>
          <w:szCs w:val="26"/>
          <w:lang w:val="lv-LV"/>
        </w:rPr>
      </w:pPr>
      <w:r w:rsidRPr="00DF00C9">
        <w:rPr>
          <w:sz w:val="26"/>
          <w:szCs w:val="26"/>
          <w:lang w:val="lv-LV"/>
        </w:rPr>
        <w:t>Pakalpojuma sniedzējs nodrošina suņu uzņemšanu patversmē no plkst. 9:00 līdz plkst. 18:00</w:t>
      </w:r>
      <w:r w:rsidRPr="00DF00C9">
        <w:rPr>
          <w:bCs/>
          <w:sz w:val="26"/>
          <w:szCs w:val="26"/>
          <w:lang w:val="lv-LV"/>
        </w:rPr>
        <w:t xml:space="preserve"> septiņas dienas nedēļā tikai no</w:t>
      </w:r>
      <w:r w:rsidRPr="00DF00C9">
        <w:rPr>
          <w:sz w:val="26"/>
          <w:szCs w:val="26"/>
          <w:lang w:val="lv-LV"/>
        </w:rPr>
        <w:t xml:space="preserve"> Suņu ķērāja.</w:t>
      </w:r>
    </w:p>
    <w:p w14:paraId="68237130" w14:textId="3A000DF6" w:rsidR="009C3E69" w:rsidRPr="00A44C4E" w:rsidRDefault="009C3E69" w:rsidP="007328EF">
      <w:pPr>
        <w:numPr>
          <w:ilvl w:val="1"/>
          <w:numId w:val="9"/>
        </w:numPr>
        <w:tabs>
          <w:tab w:val="num" w:pos="720"/>
        </w:tabs>
        <w:ind w:left="720"/>
        <w:jc w:val="both"/>
        <w:rPr>
          <w:bCs/>
          <w:sz w:val="26"/>
          <w:szCs w:val="26"/>
          <w:lang w:val="lv-LV"/>
        </w:rPr>
      </w:pPr>
      <w:r w:rsidRPr="00A44C4E">
        <w:rPr>
          <w:sz w:val="26"/>
          <w:szCs w:val="26"/>
          <w:lang w:val="lv-LV"/>
        </w:rPr>
        <w:t xml:space="preserve">Ja Suņu ķērājs notver cietušu vai agresīvu suni laikā no plkst. 18:00 līdz plkst. 09:00, tad suns uz patversmi tiek transportēts nākamās dienas rītā, jo Departaments apmaksā  </w:t>
      </w:r>
      <w:r w:rsidR="00916232" w:rsidRPr="00A44C4E">
        <w:rPr>
          <w:sz w:val="26"/>
          <w:szCs w:val="26"/>
          <w:lang w:val="lv-LV"/>
        </w:rPr>
        <w:t xml:space="preserve">1 </w:t>
      </w:r>
      <w:r w:rsidRPr="00A44C4E">
        <w:rPr>
          <w:sz w:val="26"/>
          <w:szCs w:val="26"/>
          <w:lang w:val="lv-LV"/>
        </w:rPr>
        <w:t>diennakts uzturēšanu veterinārās klīnikas stacionārā.</w:t>
      </w:r>
    </w:p>
    <w:p w14:paraId="32BA1FEC" w14:textId="1378068E" w:rsidR="009C3E69" w:rsidRPr="009C3E69" w:rsidRDefault="00967241" w:rsidP="007328EF">
      <w:pPr>
        <w:numPr>
          <w:ilvl w:val="1"/>
          <w:numId w:val="9"/>
        </w:numPr>
        <w:tabs>
          <w:tab w:val="num" w:pos="709"/>
        </w:tabs>
        <w:ind w:left="709" w:hanging="709"/>
        <w:jc w:val="both"/>
        <w:rPr>
          <w:sz w:val="26"/>
          <w:szCs w:val="26"/>
          <w:lang w:val="lv-LV"/>
        </w:rPr>
      </w:pPr>
      <w:r>
        <w:rPr>
          <w:sz w:val="26"/>
          <w:szCs w:val="26"/>
          <w:lang w:val="lv-LV"/>
        </w:rPr>
        <w:t>Pakalpojuma sniedzējs n</w:t>
      </w:r>
      <w:r w:rsidR="009C3E69" w:rsidRPr="009C3E69">
        <w:rPr>
          <w:sz w:val="26"/>
          <w:szCs w:val="26"/>
          <w:lang w:val="lv-LV"/>
        </w:rPr>
        <w:t xml:space="preserve">odrošina patversmē uzņemtā suņa aprūpi, t.sk. sunim nepieciešamo veterinārmedicīnisko palīdzību saskaņā ar dzīvnieku labturības prasībām dzīvnieku patversmēs. Sniedzot veterinārmedicīnisko palīdzību, ievērot, ka pakalpojuma ietvaros ir paredzēta viena veterinārmedicīniskā palīdzība, piemēram, brūces apstrāde, asiņošanas apturēšana, šūšana, pārsēja uzlikšana, antibiotiku, pretsāpju, </w:t>
      </w:r>
      <w:proofErr w:type="spellStart"/>
      <w:r w:rsidR="009C3E69" w:rsidRPr="009C3E69">
        <w:rPr>
          <w:sz w:val="26"/>
          <w:szCs w:val="26"/>
          <w:lang w:val="lv-LV"/>
        </w:rPr>
        <w:t>pretiekaisuma</w:t>
      </w:r>
      <w:proofErr w:type="spellEnd"/>
      <w:r w:rsidR="009C3E69" w:rsidRPr="009C3E69">
        <w:rPr>
          <w:sz w:val="26"/>
          <w:szCs w:val="26"/>
          <w:lang w:val="lv-LV"/>
        </w:rPr>
        <w:t xml:space="preserve"> vai </w:t>
      </w:r>
      <w:proofErr w:type="spellStart"/>
      <w:r w:rsidR="009C3E69" w:rsidRPr="009C3E69">
        <w:rPr>
          <w:sz w:val="26"/>
          <w:szCs w:val="26"/>
          <w:lang w:val="lv-LV"/>
        </w:rPr>
        <w:t>pretšoka</w:t>
      </w:r>
      <w:proofErr w:type="spellEnd"/>
      <w:r w:rsidR="009C3E69" w:rsidRPr="009C3E69">
        <w:rPr>
          <w:sz w:val="26"/>
          <w:szCs w:val="26"/>
          <w:lang w:val="lv-LV"/>
        </w:rPr>
        <w:t xml:space="preserve"> terapija, kā arī suņa vakcinācija pret trakumsērgu, </w:t>
      </w:r>
      <w:proofErr w:type="spellStart"/>
      <w:r w:rsidR="009C3E69" w:rsidRPr="009C3E69">
        <w:rPr>
          <w:sz w:val="26"/>
          <w:szCs w:val="26"/>
          <w:lang w:val="lv-LV"/>
        </w:rPr>
        <w:t>atblusošana</w:t>
      </w:r>
      <w:proofErr w:type="spellEnd"/>
      <w:r w:rsidR="009C3E69" w:rsidRPr="009C3E69">
        <w:rPr>
          <w:sz w:val="26"/>
          <w:szCs w:val="26"/>
          <w:lang w:val="lv-LV"/>
        </w:rPr>
        <w:t xml:space="preserve">, attārpošana, klīniska suņa izmeklēšana. Pakalpojuma sniedzējs neveic suņa vakcināciju pret trakumsērgu, ja par reģistrētu suni, kas ir ienācis patversmē, </w:t>
      </w:r>
      <w:bookmarkStart w:id="6" w:name="_Hlk73543539"/>
      <w:r w:rsidR="009C3E69" w:rsidRPr="009C3E69">
        <w:rPr>
          <w:sz w:val="26"/>
          <w:szCs w:val="26"/>
          <w:lang w:val="lv-LV"/>
        </w:rPr>
        <w:t xml:space="preserve">Lauksaimniecības datu centra mājas (istabas) dzīvnieku reģistrā (turpmāk – Reģistrs) </w:t>
      </w:r>
      <w:bookmarkEnd w:id="6"/>
      <w:r w:rsidR="009C3E69" w:rsidRPr="009C3E69">
        <w:rPr>
          <w:sz w:val="26"/>
          <w:szCs w:val="26"/>
          <w:lang w:val="lv-LV"/>
        </w:rPr>
        <w:t xml:space="preserve">ir iekļauta informācija par normatīvo aktu prasībām atbilstošu suņa vakcināciju, kā arī bez vajadzības neveic </w:t>
      </w:r>
      <w:r>
        <w:rPr>
          <w:sz w:val="26"/>
          <w:szCs w:val="26"/>
          <w:lang w:val="lv-LV"/>
        </w:rPr>
        <w:t>dzīvnieka</w:t>
      </w:r>
      <w:r w:rsidR="009C3E69" w:rsidRPr="009C3E69">
        <w:rPr>
          <w:sz w:val="26"/>
          <w:szCs w:val="26"/>
          <w:lang w:val="lv-LV"/>
        </w:rPr>
        <w:t xml:space="preserve"> </w:t>
      </w:r>
      <w:proofErr w:type="spellStart"/>
      <w:r w:rsidR="009C3E69" w:rsidRPr="009C3E69">
        <w:rPr>
          <w:sz w:val="26"/>
          <w:szCs w:val="26"/>
          <w:lang w:val="lv-LV"/>
        </w:rPr>
        <w:t>atblusošanu</w:t>
      </w:r>
      <w:proofErr w:type="spellEnd"/>
      <w:r w:rsidR="009C3E69" w:rsidRPr="009C3E69">
        <w:rPr>
          <w:sz w:val="26"/>
          <w:szCs w:val="26"/>
          <w:lang w:val="lv-LV"/>
        </w:rPr>
        <w:t xml:space="preserve"> un attārpošanu. Patversme var paturēt tiesības turpmāko dzīvnieku veterinārmedicīnisko aprūpi nodrošināt par saviem līdzekļiem.</w:t>
      </w:r>
    </w:p>
    <w:p w14:paraId="29676046" w14:textId="77777777" w:rsidR="009C3E69" w:rsidRPr="009C3E69" w:rsidRDefault="009C3E69" w:rsidP="007328EF">
      <w:pPr>
        <w:numPr>
          <w:ilvl w:val="1"/>
          <w:numId w:val="9"/>
        </w:numPr>
        <w:tabs>
          <w:tab w:val="num" w:pos="720"/>
        </w:tabs>
        <w:ind w:left="720"/>
        <w:jc w:val="both"/>
        <w:rPr>
          <w:sz w:val="26"/>
          <w:szCs w:val="26"/>
          <w:lang w:val="lv-LV"/>
        </w:rPr>
      </w:pPr>
      <w:r w:rsidRPr="009C3E69">
        <w:rPr>
          <w:sz w:val="26"/>
          <w:szCs w:val="26"/>
          <w:lang w:val="lv-LV"/>
        </w:rPr>
        <w:t>Pakalpojuma sniedzējs pēc dzīvnieka ievietošanas patversmē pārbauda dzīvnieka identifikāciju un, ja pēc dzīvnieka identifikācijas datiem ir iespējams noteikt dzīvnieka īpašnieku, nekavējoties paziņo dzīvnieka īpašniekam par dzīvnieka atrašanās vietu.</w:t>
      </w:r>
    </w:p>
    <w:p w14:paraId="7DE53877" w14:textId="6F9E0535" w:rsidR="009C3E69" w:rsidRPr="009C3E69" w:rsidRDefault="009C3E69" w:rsidP="007328EF">
      <w:pPr>
        <w:numPr>
          <w:ilvl w:val="1"/>
          <w:numId w:val="9"/>
        </w:numPr>
        <w:tabs>
          <w:tab w:val="num" w:pos="709"/>
        </w:tabs>
        <w:ind w:left="709" w:hanging="709"/>
        <w:jc w:val="both"/>
        <w:rPr>
          <w:b/>
          <w:bCs/>
          <w:sz w:val="26"/>
          <w:szCs w:val="26"/>
          <w:lang w:val="lv-LV"/>
        </w:rPr>
      </w:pPr>
      <w:r w:rsidRPr="009C3E69">
        <w:rPr>
          <w:sz w:val="26"/>
          <w:szCs w:val="26"/>
          <w:lang w:val="lv-LV"/>
        </w:rPr>
        <w:t>Ja patversmē uzņemtajam sunim ir nosakāms tā īpašnieks, pakalpojuma sniedzējs pēc iespējas ātrāk sazinās ar suņa īpašnieku, informē par suņa atrašanās vietu un vienojas par dzīvnieka nodošanas laiku. Suņa īpašnieks sedz</w:t>
      </w:r>
      <w:r w:rsidR="00270200">
        <w:rPr>
          <w:sz w:val="26"/>
          <w:szCs w:val="26"/>
          <w:lang w:val="lv-LV"/>
        </w:rPr>
        <w:t xml:space="preserve"> visus</w:t>
      </w:r>
      <w:r w:rsidRPr="009C3E69">
        <w:rPr>
          <w:sz w:val="26"/>
          <w:szCs w:val="26"/>
          <w:lang w:val="lv-LV"/>
        </w:rPr>
        <w:t xml:space="preserve"> ar dzīvnieka uzturēšanu un veterinārmedicīnisko palīdzību saistītos izdevumus </w:t>
      </w:r>
      <w:r w:rsidR="00270200">
        <w:rPr>
          <w:sz w:val="26"/>
          <w:szCs w:val="26"/>
          <w:lang w:val="lv-LV"/>
        </w:rPr>
        <w:t>p</w:t>
      </w:r>
      <w:r w:rsidRPr="009C3E69">
        <w:rPr>
          <w:sz w:val="26"/>
          <w:szCs w:val="26"/>
          <w:lang w:val="lv-LV"/>
        </w:rPr>
        <w:t xml:space="preserve">akalpojuma sniedzējam. Pakalpojuma sniedzējs, nosakot samaksas apmēru dzīvnieka īpašniekam, piemēro izcenojumus, kas nepārsniedz publiskā iepirkumā </w:t>
      </w:r>
      <w:r w:rsidRPr="009C3E69">
        <w:rPr>
          <w:bCs/>
          <w:sz w:val="26"/>
          <w:szCs w:val="26"/>
          <w:lang w:val="lv-LV"/>
        </w:rPr>
        <w:t>“Rīgas pilsētā izķerto un cietušo suņu izmitināšana un  aprūpes sniegšana dzīvnieku patversmē” identifikācijas Nr. RD DMV 2021/</w:t>
      </w:r>
      <w:r w:rsidR="006614D1">
        <w:rPr>
          <w:bCs/>
          <w:sz w:val="26"/>
          <w:szCs w:val="26"/>
          <w:lang w:val="lv-LV"/>
        </w:rPr>
        <w:t>37</w:t>
      </w:r>
      <w:r w:rsidRPr="009C3E69">
        <w:rPr>
          <w:sz w:val="26"/>
          <w:szCs w:val="26"/>
          <w:lang w:val="lv-LV"/>
        </w:rPr>
        <w:t xml:space="preserve">, kurā tas ieguvis tiesības sniegt pakalpojumu, norādīto cenu piedāvājuma apmēru. </w:t>
      </w:r>
    </w:p>
    <w:p w14:paraId="5DB421AB" w14:textId="7A71C5DD" w:rsidR="009C3E69" w:rsidRPr="001F5B6A" w:rsidRDefault="009C3E69" w:rsidP="007328EF">
      <w:pPr>
        <w:numPr>
          <w:ilvl w:val="1"/>
          <w:numId w:val="9"/>
        </w:numPr>
        <w:tabs>
          <w:tab w:val="num" w:pos="709"/>
        </w:tabs>
        <w:ind w:left="709" w:hanging="709"/>
        <w:jc w:val="both"/>
        <w:rPr>
          <w:sz w:val="26"/>
          <w:szCs w:val="26"/>
          <w:lang w:val="lv-LV"/>
        </w:rPr>
      </w:pPr>
      <w:r w:rsidRPr="009C3E69">
        <w:rPr>
          <w:sz w:val="26"/>
          <w:szCs w:val="26"/>
          <w:lang w:val="lv-LV"/>
        </w:rPr>
        <w:t xml:space="preserve">Pakalpojuma sniedzējs nodrošina, ka ne vēlāk kā </w:t>
      </w:r>
      <w:r w:rsidRPr="004446E2">
        <w:rPr>
          <w:sz w:val="26"/>
          <w:szCs w:val="26"/>
          <w:lang w:val="lv-LV"/>
        </w:rPr>
        <w:t>2 (divu) stundu laikā</w:t>
      </w:r>
      <w:r w:rsidRPr="009C3E69">
        <w:rPr>
          <w:sz w:val="26"/>
          <w:szCs w:val="26"/>
          <w:lang w:val="lv-LV"/>
        </w:rPr>
        <w:t xml:space="preserve"> par visiem </w:t>
      </w:r>
      <w:r w:rsidRPr="001F5B6A">
        <w:rPr>
          <w:sz w:val="26"/>
          <w:szCs w:val="26"/>
          <w:lang w:val="lv-LV"/>
        </w:rPr>
        <w:t>patversmē ienākošajiem ar mikroshēmu apzīmētajiem un reģistrētajiem suņiem Reģistrā tiek nomainīta dzīvnieka turēšanas vieta uz patversmi un veikta atzīme sadaļā ”Atrasts”. Sistēmisku pārkāpumu gadījumā ir izskatāms jautājums par līguma vienpusēju pārtraukšanu.</w:t>
      </w:r>
    </w:p>
    <w:p w14:paraId="79C0A8D1" w14:textId="1966774A" w:rsidR="000D1FB9" w:rsidRPr="001F5B6A" w:rsidRDefault="000D1FB9" w:rsidP="007328EF">
      <w:pPr>
        <w:numPr>
          <w:ilvl w:val="1"/>
          <w:numId w:val="9"/>
        </w:numPr>
        <w:tabs>
          <w:tab w:val="num" w:pos="709"/>
        </w:tabs>
        <w:ind w:left="709" w:hanging="709"/>
        <w:jc w:val="both"/>
        <w:rPr>
          <w:sz w:val="26"/>
          <w:szCs w:val="26"/>
          <w:lang w:val="lv-LV"/>
        </w:rPr>
      </w:pPr>
      <w:r w:rsidRPr="001F5B6A">
        <w:rPr>
          <w:sz w:val="26"/>
          <w:szCs w:val="26"/>
          <w:lang w:val="lv-LV"/>
        </w:rPr>
        <w:t xml:space="preserve">Pakalpojuma sniedzējs Reģistrā nomaina turēšanas vietu no Patversme uz īpašnieks/ turētājs 2 </w:t>
      </w:r>
      <w:r w:rsidR="00740BF4">
        <w:rPr>
          <w:sz w:val="26"/>
          <w:szCs w:val="26"/>
          <w:lang w:val="lv-LV"/>
        </w:rPr>
        <w:t xml:space="preserve">(divu) </w:t>
      </w:r>
      <w:r w:rsidRPr="001F5B6A">
        <w:rPr>
          <w:sz w:val="26"/>
          <w:szCs w:val="26"/>
          <w:lang w:val="lv-LV"/>
        </w:rPr>
        <w:t>stundu laikā no dzīvnieka atdošanas brīža.</w:t>
      </w:r>
    </w:p>
    <w:p w14:paraId="627C8173" w14:textId="77777777" w:rsidR="009C3E69" w:rsidRPr="009C3E69" w:rsidRDefault="009C3E69" w:rsidP="007328EF">
      <w:pPr>
        <w:numPr>
          <w:ilvl w:val="1"/>
          <w:numId w:val="9"/>
        </w:numPr>
        <w:tabs>
          <w:tab w:val="num" w:pos="720"/>
        </w:tabs>
        <w:ind w:left="720"/>
        <w:jc w:val="both"/>
        <w:rPr>
          <w:sz w:val="26"/>
          <w:szCs w:val="26"/>
          <w:lang w:val="lv-LV"/>
        </w:rPr>
      </w:pPr>
      <w:r w:rsidRPr="001F5B6A">
        <w:rPr>
          <w:sz w:val="26"/>
          <w:szCs w:val="26"/>
          <w:lang w:val="lv-LV"/>
        </w:rPr>
        <w:t>Ja suns nav apzīmēts vai pēc dzīvnieka identifikācijas datiem nav iespējams noteikt tā īpašnieku, nodrošina patversmē uzņemtā dzīvnieka īpašnieka vai turētāja meklēšanu, ievietojot informāciju plašsaziņas līdzekļos, kā arī izvērtē plašsaziņas līdzekļos ievietoto informāciju par meklējamiem dzīvniekiem. Ja 14 dienu laikā sunim un līdz 8 nedēļu sasniegšanai kucēnam nav izdevies atrast īpašnieku vai turētāju, Pakalpojuma sniedzējs dzīvnieku atdot īpašumā citai personai, nododot</w:t>
      </w:r>
      <w:r w:rsidRPr="009C3E69">
        <w:rPr>
          <w:sz w:val="26"/>
          <w:szCs w:val="26"/>
          <w:lang w:val="lv-LV"/>
        </w:rPr>
        <w:t xml:space="preserve"> kopā ar mājas (istabas) dzīvnieka pasi, patur patversmē par patversmes līdzekļiem, nodot turēšanā citai patversmei vai </w:t>
      </w:r>
      <w:proofErr w:type="spellStart"/>
      <w:r w:rsidRPr="009C3E69">
        <w:rPr>
          <w:sz w:val="26"/>
          <w:szCs w:val="26"/>
          <w:lang w:val="lv-LV"/>
        </w:rPr>
        <w:t>eitanazē</w:t>
      </w:r>
      <w:proofErr w:type="spellEnd"/>
      <w:r w:rsidRPr="009C3E69">
        <w:rPr>
          <w:sz w:val="26"/>
          <w:szCs w:val="26"/>
          <w:lang w:val="lv-LV"/>
        </w:rPr>
        <w:t xml:space="preserve">. Citas darbības, kā piemēram, nodošana pagaidu mājās, nav pieļaujamas, līdz to paredz dzīvnieku turēšanu patversmē regulējošie normatīvie akti. </w:t>
      </w:r>
    </w:p>
    <w:p w14:paraId="5D7EFAEF" w14:textId="503EDCFE" w:rsidR="009C3E69" w:rsidRPr="009C3E69" w:rsidRDefault="009C3E69" w:rsidP="007328EF">
      <w:pPr>
        <w:numPr>
          <w:ilvl w:val="1"/>
          <w:numId w:val="9"/>
        </w:numPr>
        <w:tabs>
          <w:tab w:val="num" w:pos="720"/>
        </w:tabs>
        <w:ind w:left="720"/>
        <w:jc w:val="both"/>
        <w:rPr>
          <w:sz w:val="26"/>
          <w:szCs w:val="26"/>
          <w:lang w:val="lv-LV"/>
        </w:rPr>
      </w:pPr>
      <w:r w:rsidRPr="009C3E69">
        <w:rPr>
          <w:sz w:val="26"/>
          <w:szCs w:val="26"/>
          <w:lang w:val="lv-LV"/>
        </w:rPr>
        <w:t>Pakalpojuma sniedzējs nodrošina 72 (septiņdesmit divu) stundu laikā visu patversmē ienākušo ar mikroshēmu neapzīmēto un nereģistrēto suņu apzīmēšanu ar mikroshēmu un reģistrēšanu Reģistrā</w:t>
      </w:r>
      <w:r w:rsidR="00AC04E9">
        <w:rPr>
          <w:sz w:val="26"/>
          <w:szCs w:val="26"/>
          <w:lang w:val="lv-LV"/>
        </w:rPr>
        <w:t xml:space="preserve"> uz patversmes vārda kā uz īpašnieku. Gadījumos, ja suņa īpašnieks ierodas patversmē ātrāk kā 72 (septiņdesmit divu) stundu laikā, tad suņu apzīmēšanu ar mikroshēmu un reģistrēšanu Reģistrā veic jebkurā gadījumā, arī ātrāk nekā </w:t>
      </w:r>
      <w:r w:rsidR="00AC04E9" w:rsidRPr="00C13E3A">
        <w:rPr>
          <w:sz w:val="26"/>
          <w:szCs w:val="26"/>
          <w:lang w:val="lv-LV"/>
        </w:rPr>
        <w:t>72 (septiņdesmit divu) stundu laikā.</w:t>
      </w:r>
      <w:r w:rsidRPr="00C13E3A">
        <w:rPr>
          <w:sz w:val="26"/>
          <w:szCs w:val="26"/>
          <w:lang w:val="lv-LV"/>
        </w:rPr>
        <w:t xml:space="preserve"> </w:t>
      </w:r>
      <w:r w:rsidRPr="00AE4494">
        <w:rPr>
          <w:sz w:val="26"/>
          <w:szCs w:val="26"/>
          <w:lang w:val="lv-LV"/>
        </w:rPr>
        <w:t>Prasība neattiecas uz kucēniem.</w:t>
      </w:r>
    </w:p>
    <w:p w14:paraId="6B6D7AB6" w14:textId="7A9DCB9B" w:rsidR="009C3E69" w:rsidRPr="009C3E69" w:rsidRDefault="009C3E69" w:rsidP="007328EF">
      <w:pPr>
        <w:numPr>
          <w:ilvl w:val="1"/>
          <w:numId w:val="9"/>
        </w:numPr>
        <w:tabs>
          <w:tab w:val="num" w:pos="720"/>
        </w:tabs>
        <w:ind w:left="720"/>
        <w:jc w:val="both"/>
        <w:rPr>
          <w:sz w:val="26"/>
          <w:szCs w:val="26"/>
          <w:lang w:val="lv-LV"/>
        </w:rPr>
      </w:pPr>
      <w:r w:rsidRPr="009C3E69">
        <w:rPr>
          <w:sz w:val="26"/>
          <w:szCs w:val="26"/>
          <w:lang w:val="lv-LV"/>
        </w:rPr>
        <w:t>Pakalpojuma sniedzējs nodrošina ar mikroshēmu neapzīmēto un nereģistrēto kucēnu apzīmēšanu un reģistrēšanu Reģistrā</w:t>
      </w:r>
      <w:r w:rsidR="00AC04E9">
        <w:rPr>
          <w:sz w:val="26"/>
          <w:szCs w:val="26"/>
          <w:lang w:val="lv-LV"/>
        </w:rPr>
        <w:t xml:space="preserve"> </w:t>
      </w:r>
      <w:bookmarkStart w:id="7" w:name="_Hlk73359907"/>
      <w:r w:rsidR="00AC04E9">
        <w:rPr>
          <w:sz w:val="26"/>
          <w:szCs w:val="26"/>
          <w:lang w:val="lv-LV"/>
        </w:rPr>
        <w:t>uz patversmes vārda kā uz īpašnieku</w:t>
      </w:r>
      <w:bookmarkEnd w:id="7"/>
      <w:r w:rsidRPr="009C3E69">
        <w:rPr>
          <w:sz w:val="26"/>
          <w:szCs w:val="26"/>
          <w:lang w:val="lv-LV"/>
        </w:rPr>
        <w:t>, pirms beidzas kucēna uzturēšanas termiņš par Departamenta finanšu līdzekļiem un ne vēlāk kā 8 (astoņu) nedēļu vecumā vai arī pirms nodošanas esošajam vai jaunajam īpašniekam, ja tas notiek pirms kucēns sasniedzis 8 (astoņu) nedēļu vecumu.</w:t>
      </w:r>
    </w:p>
    <w:p w14:paraId="62099ACA" w14:textId="03BA89DF" w:rsidR="009C3E69" w:rsidRPr="009C3E69" w:rsidRDefault="009C3E69" w:rsidP="007328EF">
      <w:pPr>
        <w:numPr>
          <w:ilvl w:val="1"/>
          <w:numId w:val="9"/>
        </w:numPr>
        <w:tabs>
          <w:tab w:val="num" w:pos="720"/>
        </w:tabs>
        <w:ind w:left="720"/>
        <w:jc w:val="both"/>
        <w:rPr>
          <w:sz w:val="26"/>
          <w:szCs w:val="26"/>
          <w:lang w:val="lv-LV"/>
        </w:rPr>
      </w:pPr>
      <w:r w:rsidRPr="009C3E69">
        <w:rPr>
          <w:sz w:val="26"/>
          <w:szCs w:val="26"/>
          <w:lang w:val="lv-LV"/>
        </w:rPr>
        <w:t>Pakalpojumu sniedzējiem jānodrošina suņu līķu uzkrāšana, kas rodas šī pakalpojuma sniegšanas ietvaros saskaņā ar šo jomu regulējošiem normatīviem aktiem. To savākšanu un utilizāciju veic komersants, ar kuru Departamentam noslēgts līgums par atbilstošu pakalpojumu. Suņu līķu savākšana no patversmes tiek nodrošināta pēc nepieciešamības.</w:t>
      </w:r>
      <w:r w:rsidR="00755233">
        <w:rPr>
          <w:sz w:val="26"/>
          <w:szCs w:val="26"/>
          <w:lang w:val="lv-LV"/>
        </w:rPr>
        <w:t xml:space="preserve"> </w:t>
      </w:r>
      <w:bookmarkStart w:id="8" w:name="_Hlk73359845"/>
      <w:r w:rsidR="00755233">
        <w:rPr>
          <w:sz w:val="26"/>
          <w:szCs w:val="26"/>
          <w:lang w:val="lv-LV"/>
        </w:rPr>
        <w:t xml:space="preserve">Ja patversmē uzņemtais suns ir miris vai </w:t>
      </w:r>
      <w:proofErr w:type="spellStart"/>
      <w:r w:rsidR="00755233">
        <w:rPr>
          <w:sz w:val="26"/>
          <w:szCs w:val="26"/>
          <w:lang w:val="lv-LV"/>
        </w:rPr>
        <w:t>eitanazēts</w:t>
      </w:r>
      <w:proofErr w:type="spellEnd"/>
      <w:r w:rsidR="00755233">
        <w:rPr>
          <w:sz w:val="26"/>
          <w:szCs w:val="26"/>
          <w:lang w:val="lv-LV"/>
        </w:rPr>
        <w:t>, tad 2 (divu) stundu laikā pēc notikušā</w:t>
      </w:r>
      <w:r w:rsidR="00C13E3A">
        <w:rPr>
          <w:sz w:val="26"/>
          <w:szCs w:val="26"/>
          <w:lang w:val="lv-LV"/>
        </w:rPr>
        <w:t>,</w:t>
      </w:r>
      <w:r w:rsidR="00755233">
        <w:rPr>
          <w:sz w:val="26"/>
          <w:szCs w:val="26"/>
          <w:lang w:val="lv-LV"/>
        </w:rPr>
        <w:t xml:space="preserve"> Reģistrā jānorāda informācija – miris vai </w:t>
      </w:r>
      <w:proofErr w:type="spellStart"/>
      <w:r w:rsidR="00755233">
        <w:rPr>
          <w:sz w:val="26"/>
          <w:szCs w:val="26"/>
          <w:lang w:val="lv-LV"/>
        </w:rPr>
        <w:t>eitanazēts</w:t>
      </w:r>
      <w:proofErr w:type="spellEnd"/>
      <w:r w:rsidR="00755233">
        <w:rPr>
          <w:sz w:val="26"/>
          <w:szCs w:val="26"/>
          <w:lang w:val="lv-LV"/>
        </w:rPr>
        <w:t>.</w:t>
      </w:r>
    </w:p>
    <w:bookmarkEnd w:id="8"/>
    <w:p w14:paraId="3223F0C1" w14:textId="04BADB5B" w:rsidR="00D13D3D" w:rsidRDefault="009C3E69" w:rsidP="007328EF">
      <w:pPr>
        <w:numPr>
          <w:ilvl w:val="1"/>
          <w:numId w:val="9"/>
        </w:numPr>
        <w:tabs>
          <w:tab w:val="num" w:pos="720"/>
        </w:tabs>
        <w:ind w:left="720"/>
        <w:jc w:val="both"/>
        <w:rPr>
          <w:sz w:val="26"/>
          <w:szCs w:val="26"/>
          <w:lang w:val="lv-LV"/>
        </w:rPr>
      </w:pPr>
      <w:r w:rsidRPr="009C3E69">
        <w:rPr>
          <w:sz w:val="26"/>
          <w:szCs w:val="26"/>
          <w:lang w:val="lv-LV"/>
        </w:rPr>
        <w:t>Ja pakalpojuma sniedzējs konstatē, ka kvalitatīvai pakalpojumu sniegšanai nepieciešams piesaistīt apakšuzņēmēju, tas ir jāuzrāda iepirkumu piedāvājumā, norādot apakšuzņēmēju un tam nododamo pakalpojumu klāstu un apmēru.</w:t>
      </w:r>
    </w:p>
    <w:p w14:paraId="0F7DDD4C" w14:textId="77777777" w:rsidR="0094154E" w:rsidRPr="00C13E3A" w:rsidRDefault="0094154E" w:rsidP="0094154E">
      <w:pPr>
        <w:ind w:left="720"/>
        <w:jc w:val="both"/>
        <w:rPr>
          <w:sz w:val="26"/>
          <w:szCs w:val="26"/>
          <w:lang w:val="lv-LV"/>
        </w:rPr>
      </w:pPr>
    </w:p>
    <w:p w14:paraId="0FC99BE5" w14:textId="622B62E7" w:rsidR="009C3E69" w:rsidRPr="0094154E" w:rsidRDefault="009C3E69" w:rsidP="007328EF">
      <w:pPr>
        <w:pStyle w:val="Sarakstarindkopa"/>
        <w:numPr>
          <w:ilvl w:val="0"/>
          <w:numId w:val="9"/>
        </w:numPr>
        <w:jc w:val="both"/>
        <w:rPr>
          <w:b/>
          <w:bCs/>
          <w:sz w:val="26"/>
          <w:szCs w:val="26"/>
          <w:lang w:val="lv-LV"/>
        </w:rPr>
      </w:pPr>
      <w:r w:rsidRPr="0094154E">
        <w:rPr>
          <w:b/>
          <w:bCs/>
          <w:sz w:val="26"/>
          <w:szCs w:val="26"/>
          <w:lang w:val="lv-LV"/>
        </w:rPr>
        <w:t>Piezīmes</w:t>
      </w:r>
      <w:r w:rsidR="00AE4494">
        <w:rPr>
          <w:b/>
          <w:bCs/>
          <w:sz w:val="26"/>
          <w:szCs w:val="26"/>
          <w:lang w:val="lv-LV"/>
        </w:rPr>
        <w:t xml:space="preserve"> Tehniskās specifikācijas 2.punktam</w:t>
      </w:r>
      <w:r w:rsidRPr="0094154E">
        <w:rPr>
          <w:b/>
          <w:bCs/>
          <w:sz w:val="26"/>
          <w:szCs w:val="26"/>
          <w:lang w:val="lv-LV"/>
        </w:rPr>
        <w:t xml:space="preserve">: </w:t>
      </w:r>
    </w:p>
    <w:p w14:paraId="446E6AD2" w14:textId="77777777" w:rsidR="009C3E69" w:rsidRPr="009C3E69" w:rsidRDefault="009C3E69" w:rsidP="0094154E">
      <w:pPr>
        <w:pStyle w:val="Sarakstarindkopa"/>
        <w:ind w:left="709" w:hanging="709"/>
        <w:jc w:val="both"/>
        <w:rPr>
          <w:b/>
          <w:bCs/>
          <w:sz w:val="26"/>
          <w:szCs w:val="26"/>
          <w:lang w:val="lv-LV"/>
        </w:rPr>
      </w:pPr>
    </w:p>
    <w:p w14:paraId="5B04D0D4" w14:textId="4AE9C772" w:rsidR="009C3E69" w:rsidRDefault="009C3E69" w:rsidP="007328EF">
      <w:pPr>
        <w:pStyle w:val="Sarakstarindkopa"/>
        <w:numPr>
          <w:ilvl w:val="1"/>
          <w:numId w:val="9"/>
        </w:numPr>
        <w:ind w:left="709" w:hanging="709"/>
        <w:jc w:val="both"/>
        <w:rPr>
          <w:bCs/>
          <w:sz w:val="26"/>
          <w:szCs w:val="26"/>
          <w:lang w:val="lv-LV"/>
        </w:rPr>
      </w:pPr>
      <w:r w:rsidRPr="0094154E">
        <w:rPr>
          <w:bCs/>
          <w:sz w:val="26"/>
          <w:szCs w:val="26"/>
          <w:lang w:val="lv-LV"/>
        </w:rPr>
        <w:t>Šī pakalpojuma ietvaros</w:t>
      </w:r>
      <w:r w:rsidRPr="0094154E">
        <w:rPr>
          <w:b/>
          <w:bCs/>
          <w:sz w:val="26"/>
          <w:szCs w:val="26"/>
          <w:lang w:val="lv-LV"/>
        </w:rPr>
        <w:t xml:space="preserve"> </w:t>
      </w:r>
      <w:r w:rsidRPr="0094154E">
        <w:rPr>
          <w:bCs/>
          <w:sz w:val="26"/>
          <w:szCs w:val="26"/>
          <w:lang w:val="lv-LV"/>
        </w:rPr>
        <w:t>patversmē drīkst tikt uzņemti tikai ar pakalpojuma sniedzēja/</w:t>
      </w:r>
      <w:proofErr w:type="spellStart"/>
      <w:r w:rsidRPr="0094154E">
        <w:rPr>
          <w:bCs/>
          <w:sz w:val="26"/>
          <w:szCs w:val="26"/>
          <w:lang w:val="lv-LV"/>
        </w:rPr>
        <w:t>ju</w:t>
      </w:r>
      <w:proofErr w:type="spellEnd"/>
      <w:r w:rsidRPr="0094154E">
        <w:rPr>
          <w:bCs/>
          <w:sz w:val="26"/>
          <w:szCs w:val="26"/>
          <w:lang w:val="lv-LV"/>
        </w:rPr>
        <w:t>, kas nodrošina suņu izķeršanu un piegādi patversmei, starpniecību piegādāti suņi.</w:t>
      </w:r>
    </w:p>
    <w:p w14:paraId="62CC4D59" w14:textId="7ABA4376" w:rsidR="009C3E69" w:rsidRDefault="009C3E69" w:rsidP="007328EF">
      <w:pPr>
        <w:pStyle w:val="Sarakstarindkopa"/>
        <w:numPr>
          <w:ilvl w:val="1"/>
          <w:numId w:val="9"/>
        </w:numPr>
        <w:ind w:left="709" w:hanging="709"/>
        <w:jc w:val="both"/>
        <w:rPr>
          <w:bCs/>
          <w:sz w:val="26"/>
          <w:szCs w:val="26"/>
          <w:lang w:val="lv-LV"/>
        </w:rPr>
      </w:pPr>
      <w:r w:rsidRPr="0094154E">
        <w:rPr>
          <w:bCs/>
          <w:sz w:val="26"/>
          <w:szCs w:val="26"/>
          <w:lang w:val="lv-LV"/>
        </w:rPr>
        <w:t xml:space="preserve">Departaments paredz tikai to darbību atmaksu, kas ir ietvertas iepirkuma nolikumā. Ja ir nosakāms suņa īpašnieks un pakalpojuma sniedzējs ar to vienojas par papildus manipulācijām sunim (piemēram, dzīvniekam tiek sniegta papildus veterinārmedicīniskā palīdzība, līdz saimnieks ierodas dzīvniekam pakaļ), visus papildus izdevumus dzīvnieka īpašnieks sedz pakalpojuma sniedzējam un Departaments par to </w:t>
      </w:r>
      <w:r w:rsidR="00C13E3A" w:rsidRPr="0094154E">
        <w:rPr>
          <w:bCs/>
          <w:sz w:val="26"/>
          <w:szCs w:val="26"/>
          <w:lang w:val="lv-LV"/>
        </w:rPr>
        <w:t>atbildību neuzņemas</w:t>
      </w:r>
      <w:r w:rsidRPr="0094154E">
        <w:rPr>
          <w:bCs/>
          <w:sz w:val="26"/>
          <w:szCs w:val="26"/>
          <w:lang w:val="lv-LV"/>
        </w:rPr>
        <w:t>.</w:t>
      </w:r>
    </w:p>
    <w:p w14:paraId="52C04498" w14:textId="0BCE7F97" w:rsidR="009C3E69" w:rsidRDefault="009C3E69" w:rsidP="007328EF">
      <w:pPr>
        <w:pStyle w:val="Sarakstarindkopa"/>
        <w:numPr>
          <w:ilvl w:val="1"/>
          <w:numId w:val="9"/>
        </w:numPr>
        <w:ind w:left="709" w:hanging="709"/>
        <w:jc w:val="both"/>
        <w:rPr>
          <w:bCs/>
          <w:sz w:val="26"/>
          <w:szCs w:val="26"/>
          <w:lang w:val="lv-LV"/>
        </w:rPr>
      </w:pPr>
      <w:r w:rsidRPr="0094154E">
        <w:rPr>
          <w:bCs/>
          <w:sz w:val="26"/>
          <w:szCs w:val="26"/>
          <w:lang w:val="lv-LV"/>
        </w:rPr>
        <w:t xml:space="preserve">Departaments </w:t>
      </w:r>
      <w:r w:rsidRPr="000A0F66">
        <w:rPr>
          <w:bCs/>
          <w:sz w:val="26"/>
          <w:szCs w:val="26"/>
          <w:lang w:val="lv-LV"/>
        </w:rPr>
        <w:t xml:space="preserve">apmaksā 1 veterinārmedicīnisko aprūpi sunim, neatkarīgi no tā uzturēšanās dienu skaita patversmē. Lūdzu to ņemt vērā, norādot izcenojumu Nolikuma pielikuma Nr.2 </w:t>
      </w:r>
      <w:r w:rsidR="000A0F66" w:rsidRPr="000A0F66">
        <w:rPr>
          <w:bCs/>
          <w:sz w:val="26"/>
          <w:szCs w:val="26"/>
          <w:lang w:val="lv-LV"/>
        </w:rPr>
        <w:t>Pieteikuma / tehniskā</w:t>
      </w:r>
      <w:r w:rsidR="000A0F66">
        <w:rPr>
          <w:bCs/>
          <w:sz w:val="26"/>
          <w:szCs w:val="26"/>
          <w:lang w:val="lv-LV"/>
        </w:rPr>
        <w:t>s</w:t>
      </w:r>
      <w:r w:rsidR="000A0F66" w:rsidRPr="000A0F66">
        <w:rPr>
          <w:bCs/>
          <w:sz w:val="26"/>
          <w:szCs w:val="26"/>
          <w:lang w:val="lv-LV"/>
        </w:rPr>
        <w:t xml:space="preserve"> </w:t>
      </w:r>
      <w:r w:rsidR="00AE4494" w:rsidRPr="000A0F66">
        <w:rPr>
          <w:bCs/>
          <w:sz w:val="26"/>
          <w:szCs w:val="26"/>
          <w:lang w:val="lv-LV"/>
        </w:rPr>
        <w:t xml:space="preserve">/ </w:t>
      </w:r>
      <w:r w:rsidR="000A0F66" w:rsidRPr="000A0F66">
        <w:rPr>
          <w:bCs/>
          <w:sz w:val="26"/>
          <w:szCs w:val="26"/>
          <w:lang w:val="lv-LV"/>
        </w:rPr>
        <w:t>finanšu</w:t>
      </w:r>
      <w:r w:rsidRPr="000A0F66">
        <w:rPr>
          <w:bCs/>
          <w:sz w:val="26"/>
          <w:szCs w:val="26"/>
          <w:lang w:val="lv-LV"/>
        </w:rPr>
        <w:t xml:space="preserve"> piedāvājuma formas </w:t>
      </w:r>
      <w:r w:rsidR="00AE4494" w:rsidRPr="000A0F66">
        <w:rPr>
          <w:bCs/>
          <w:sz w:val="26"/>
          <w:szCs w:val="26"/>
          <w:lang w:val="lv-LV"/>
        </w:rPr>
        <w:t xml:space="preserve">2. tabulas </w:t>
      </w:r>
      <w:r w:rsidRPr="000A0F66">
        <w:rPr>
          <w:bCs/>
          <w:sz w:val="26"/>
          <w:szCs w:val="26"/>
          <w:lang w:val="lv-LV"/>
        </w:rPr>
        <w:t>2.7. punktā “Slima suņa veterinārmedicīniskā aprūpe”.</w:t>
      </w:r>
    </w:p>
    <w:p w14:paraId="35145F53" w14:textId="5F118A61" w:rsidR="009C3E69" w:rsidRDefault="009C3E69" w:rsidP="007328EF">
      <w:pPr>
        <w:pStyle w:val="Sarakstarindkopa"/>
        <w:numPr>
          <w:ilvl w:val="1"/>
          <w:numId w:val="9"/>
        </w:numPr>
        <w:ind w:left="709" w:hanging="709"/>
        <w:jc w:val="both"/>
        <w:rPr>
          <w:bCs/>
          <w:sz w:val="26"/>
          <w:szCs w:val="26"/>
          <w:lang w:val="lv-LV"/>
        </w:rPr>
      </w:pPr>
      <w:r w:rsidRPr="0094154E">
        <w:rPr>
          <w:bCs/>
          <w:sz w:val="26"/>
          <w:szCs w:val="26"/>
          <w:lang w:val="lv-LV"/>
        </w:rPr>
        <w:t>Patversmē mēnesī vidēji tiek uzņemti 38 suņi un 13 kucēni (dati par laika periodu 01.01.2020.-31.12.2020).</w:t>
      </w:r>
    </w:p>
    <w:p w14:paraId="20005AC3" w14:textId="4FF1B010" w:rsidR="00AC04E9" w:rsidRDefault="00AC04E9" w:rsidP="007328EF">
      <w:pPr>
        <w:pStyle w:val="Sarakstarindkopa"/>
        <w:numPr>
          <w:ilvl w:val="1"/>
          <w:numId w:val="9"/>
        </w:numPr>
        <w:ind w:left="709" w:hanging="709"/>
        <w:jc w:val="both"/>
        <w:rPr>
          <w:bCs/>
          <w:sz w:val="26"/>
          <w:szCs w:val="26"/>
          <w:lang w:val="lv-LV"/>
        </w:rPr>
      </w:pPr>
      <w:r w:rsidRPr="0094154E">
        <w:rPr>
          <w:bCs/>
          <w:sz w:val="26"/>
          <w:szCs w:val="26"/>
          <w:lang w:val="lv-LV"/>
        </w:rPr>
        <w:t>Patversme atbilstoši zināmajam dzīvnieku skaitam nodarbina atbilst</w:t>
      </w:r>
      <w:r w:rsidR="00B34559" w:rsidRPr="0094154E">
        <w:rPr>
          <w:bCs/>
          <w:sz w:val="26"/>
          <w:szCs w:val="26"/>
          <w:lang w:val="lv-LV"/>
        </w:rPr>
        <w:t>ošu dzīvnieku kopēju skaitu;</w:t>
      </w:r>
    </w:p>
    <w:p w14:paraId="6999C067" w14:textId="34B05927" w:rsidR="009C3E69" w:rsidRDefault="009C3E69" w:rsidP="007328EF">
      <w:pPr>
        <w:pStyle w:val="Sarakstarindkopa"/>
        <w:numPr>
          <w:ilvl w:val="1"/>
          <w:numId w:val="9"/>
        </w:numPr>
        <w:ind w:left="709" w:hanging="709"/>
        <w:jc w:val="both"/>
        <w:rPr>
          <w:bCs/>
          <w:sz w:val="26"/>
          <w:szCs w:val="26"/>
          <w:lang w:val="lv-LV"/>
        </w:rPr>
      </w:pPr>
      <w:r w:rsidRPr="0094154E">
        <w:rPr>
          <w:bCs/>
          <w:sz w:val="26"/>
          <w:szCs w:val="26"/>
          <w:lang w:val="lv-LV"/>
        </w:rPr>
        <w:t xml:space="preserve">Pieaugušu suņu uzturēšana par pašvaldības līdzekļiem notiek līdz 14 dienām, kucēns par pašvaldības līdzekļiem drīkst uzturēties patversmē līdz 8 nedēļu vecuma sasniegšanai, t.i., ne vairāk kā 56 kalendārās dienas. Barojošās mammas drīkst uzturēties patversmē par pašvaldības līdzekļiem, līdz kucēni sasniedz 8 nedēļu vecumu. </w:t>
      </w:r>
    </w:p>
    <w:p w14:paraId="4A7713AC" w14:textId="1F481B0A" w:rsidR="009C3E69" w:rsidRPr="0094154E" w:rsidRDefault="009C3E69" w:rsidP="007328EF">
      <w:pPr>
        <w:pStyle w:val="Sarakstarindkopa"/>
        <w:numPr>
          <w:ilvl w:val="1"/>
          <w:numId w:val="9"/>
        </w:numPr>
        <w:ind w:left="709" w:hanging="709"/>
        <w:jc w:val="both"/>
        <w:rPr>
          <w:bCs/>
          <w:sz w:val="26"/>
          <w:szCs w:val="26"/>
          <w:lang w:val="lv-LV"/>
        </w:rPr>
      </w:pPr>
      <w:r w:rsidRPr="0094154E">
        <w:rPr>
          <w:bCs/>
          <w:sz w:val="26"/>
          <w:szCs w:val="26"/>
          <w:lang w:val="lv-LV"/>
        </w:rPr>
        <w:t xml:space="preserve">Pakalpojumu sniedzējam jāveic informācijas ievadīšana sistēmā </w:t>
      </w:r>
      <w:hyperlink r:id="rId16" w:history="1">
        <w:r w:rsidRPr="0094154E">
          <w:rPr>
            <w:bCs/>
            <w:sz w:val="26"/>
            <w:szCs w:val="26"/>
            <w:lang w:val="lv-LV"/>
          </w:rPr>
          <w:t>ridzivnieki.lv</w:t>
        </w:r>
      </w:hyperlink>
      <w:r w:rsidRPr="0094154E">
        <w:rPr>
          <w:bCs/>
          <w:sz w:val="26"/>
          <w:szCs w:val="26"/>
          <w:lang w:val="lv-LV"/>
        </w:rPr>
        <w:t xml:space="preserve">, tam paredzētajā sadaļā iekļaujot informāciju par patversmē nonākušajiem suņiem, kas izķerti/paņemti Rīgas administratīvās teritorijas robežās. </w:t>
      </w:r>
      <w:r w:rsidRPr="0094154E">
        <w:rPr>
          <w:sz w:val="26"/>
          <w:szCs w:val="26"/>
          <w:lang w:val="lv-LV" w:eastAsia="lv-LV"/>
        </w:rPr>
        <w:t>Departaments nodrošina pakalpojuma sniedzējam piekļuves datus sistēmā ridzinieki.lv. Sistēma</w:t>
      </w:r>
      <w:r w:rsidR="0094154E" w:rsidRPr="0094154E">
        <w:rPr>
          <w:sz w:val="26"/>
          <w:szCs w:val="26"/>
          <w:lang w:val="lv-LV" w:eastAsia="lv-LV"/>
        </w:rPr>
        <w:t xml:space="preserve"> regulāri</w:t>
      </w:r>
      <w:r w:rsidRPr="0094154E">
        <w:rPr>
          <w:sz w:val="26"/>
          <w:szCs w:val="26"/>
          <w:lang w:val="lv-LV" w:eastAsia="lv-LV"/>
        </w:rPr>
        <w:t xml:space="preserve"> tiek pilnveidota un </w:t>
      </w:r>
      <w:r w:rsidR="00C13E3A" w:rsidRPr="0094154E">
        <w:rPr>
          <w:sz w:val="26"/>
          <w:szCs w:val="26"/>
          <w:lang w:val="lv-LV" w:eastAsia="lv-LV"/>
        </w:rPr>
        <w:t xml:space="preserve">ir </w:t>
      </w:r>
      <w:r w:rsidRPr="0094154E">
        <w:rPr>
          <w:sz w:val="26"/>
          <w:szCs w:val="26"/>
          <w:lang w:val="lv-LV" w:eastAsia="lv-LV"/>
        </w:rPr>
        <w:t>iespējami traucējumi tās darbībā, līdz ar to periodā</w:t>
      </w:r>
      <w:r w:rsidR="00C13E3A" w:rsidRPr="0094154E">
        <w:rPr>
          <w:sz w:val="26"/>
          <w:szCs w:val="26"/>
          <w:lang w:val="lv-LV" w:eastAsia="lv-LV"/>
        </w:rPr>
        <w:t>, kad ir radušies sistēmas darbības traucējumi</w:t>
      </w:r>
      <w:r w:rsidRPr="0094154E">
        <w:rPr>
          <w:sz w:val="26"/>
          <w:szCs w:val="26"/>
          <w:lang w:val="lv-LV" w:eastAsia="lv-LV"/>
        </w:rPr>
        <w:t xml:space="preserve"> datu ievadīšana sistēmā nenotiek.</w:t>
      </w:r>
    </w:p>
    <w:p w14:paraId="05FB441D" w14:textId="6EB2139A" w:rsidR="00AE4494" w:rsidRPr="000A0F66" w:rsidRDefault="009C3E69" w:rsidP="001C6B2B">
      <w:pPr>
        <w:pStyle w:val="Sarakstarindkopa"/>
        <w:numPr>
          <w:ilvl w:val="1"/>
          <w:numId w:val="9"/>
        </w:numPr>
        <w:ind w:left="709" w:hanging="709"/>
        <w:jc w:val="both"/>
        <w:rPr>
          <w:bCs/>
          <w:sz w:val="26"/>
          <w:szCs w:val="26"/>
          <w:lang w:val="lv-LV"/>
        </w:rPr>
      </w:pPr>
      <w:r w:rsidRPr="0094154E">
        <w:rPr>
          <w:bCs/>
          <w:sz w:val="26"/>
          <w:szCs w:val="26"/>
          <w:lang w:val="lv-LV"/>
        </w:rPr>
        <w:t xml:space="preserve">Ridzivnieki.lv </w:t>
      </w:r>
      <w:r w:rsidR="00C13E3A" w:rsidRPr="0094154E">
        <w:rPr>
          <w:bCs/>
          <w:sz w:val="26"/>
          <w:szCs w:val="26"/>
          <w:lang w:val="lv-LV"/>
        </w:rPr>
        <w:t xml:space="preserve">sistēmas </w:t>
      </w:r>
      <w:r w:rsidRPr="0094154E">
        <w:rPr>
          <w:bCs/>
          <w:sz w:val="26"/>
          <w:szCs w:val="26"/>
          <w:lang w:val="lv-LV"/>
        </w:rPr>
        <w:t xml:space="preserve">darbības traucējumu periodā, saņemot suni no Suņu ķērāja, pakalpojumu sniedzējam jānoformē abpusēji parakstāms suņa uzņemšanas akts (kuru paraksta pakalpojuma sniedzējs un Suņu ķērāja pārstāvis), kurā atspoguļots suņa uzņemšanas patversmē datums, laiks, informācija par suni (mikroshēmas numurs, šķirne, kucēns vai pieaudzis), informācija par dzīvnieka ķērāju (Vārds, uzvārds, ķērāja apliecības reģistrācijas nr.), suņa notveršanas adrese, datums un laiks. Suņa uzņemšanas </w:t>
      </w:r>
      <w:r w:rsidRPr="000A0F66">
        <w:rPr>
          <w:bCs/>
          <w:sz w:val="26"/>
          <w:szCs w:val="26"/>
          <w:lang w:val="lv-LV"/>
        </w:rPr>
        <w:t>akti jāiesniedz Departamentam kopā ar pārējiem apmaksas dokumentiem reizi mēnesī par iepriekšējā mēnesī veikto darbu.</w:t>
      </w:r>
    </w:p>
    <w:p w14:paraId="419A0A7F" w14:textId="2AA0CF0A" w:rsidR="009C3E69" w:rsidRPr="000A0F66" w:rsidRDefault="001C6B2B" w:rsidP="007328EF">
      <w:pPr>
        <w:pStyle w:val="Sarakstarindkopa"/>
        <w:numPr>
          <w:ilvl w:val="1"/>
          <w:numId w:val="9"/>
        </w:numPr>
        <w:ind w:left="709" w:hanging="709"/>
        <w:jc w:val="both"/>
        <w:rPr>
          <w:bCs/>
          <w:sz w:val="26"/>
          <w:szCs w:val="26"/>
          <w:lang w:val="lv-LV"/>
        </w:rPr>
      </w:pPr>
      <w:r w:rsidRPr="000A0F66">
        <w:rPr>
          <w:sz w:val="26"/>
          <w:szCs w:val="26"/>
          <w:lang w:val="lv-LV"/>
        </w:rPr>
        <w:t>D</w:t>
      </w:r>
      <w:r w:rsidR="009C3E69" w:rsidRPr="000A0F66">
        <w:rPr>
          <w:sz w:val="26"/>
          <w:szCs w:val="26"/>
          <w:lang w:val="lv-LV"/>
        </w:rPr>
        <w:t>zīvnieku patversme</w:t>
      </w:r>
      <w:r w:rsidRPr="000A0F66">
        <w:rPr>
          <w:sz w:val="26"/>
          <w:szCs w:val="26"/>
          <w:lang w:val="lv-LV"/>
        </w:rPr>
        <w:t>i</w:t>
      </w:r>
      <w:r w:rsidR="009C3E69" w:rsidRPr="000A0F66">
        <w:rPr>
          <w:sz w:val="26"/>
          <w:szCs w:val="26"/>
          <w:lang w:val="lv-LV"/>
        </w:rPr>
        <w:t xml:space="preserve"> </w:t>
      </w:r>
      <w:r w:rsidRPr="000A0F66">
        <w:rPr>
          <w:sz w:val="26"/>
          <w:szCs w:val="26"/>
          <w:lang w:val="lv-LV"/>
        </w:rPr>
        <w:t>jāatrodas</w:t>
      </w:r>
      <w:r w:rsidR="009C3E69" w:rsidRPr="000A0F66">
        <w:rPr>
          <w:sz w:val="26"/>
          <w:szCs w:val="26"/>
          <w:lang w:val="lv-LV"/>
        </w:rPr>
        <w:t xml:space="preserve"> Rīgā vai 10 km attālumā no Rīgas pilsētas administratīvās teritorijas robežas.</w:t>
      </w:r>
    </w:p>
    <w:p w14:paraId="4D918613" w14:textId="3DC9A91B" w:rsidR="009C3E69" w:rsidRPr="0094154E" w:rsidRDefault="009C3E69" w:rsidP="007328EF">
      <w:pPr>
        <w:pStyle w:val="Sarakstarindkopa"/>
        <w:numPr>
          <w:ilvl w:val="1"/>
          <w:numId w:val="9"/>
        </w:numPr>
        <w:ind w:left="709" w:hanging="709"/>
        <w:jc w:val="both"/>
        <w:rPr>
          <w:bCs/>
          <w:sz w:val="26"/>
          <w:szCs w:val="26"/>
          <w:lang w:val="lv-LV"/>
        </w:rPr>
      </w:pPr>
      <w:r w:rsidRPr="000A0F66">
        <w:rPr>
          <w:color w:val="000000"/>
          <w:sz w:val="26"/>
          <w:szCs w:val="26"/>
          <w:shd w:val="clear" w:color="auto" w:fill="FFFFFF"/>
          <w:lang w:val="lv-LV"/>
        </w:rPr>
        <w:t xml:space="preserve">Ja 14 dienu laikā sunim atrodas tā īpašnieks, pakalpojuma sniedzējam, piestādot rēķinu par suņa uzturēšanu un aprūpi patversmē, rēķinā </w:t>
      </w:r>
      <w:r w:rsidRPr="000A0F66">
        <w:rPr>
          <w:sz w:val="26"/>
          <w:szCs w:val="26"/>
          <w:lang w:val="lv-LV"/>
        </w:rPr>
        <w:t xml:space="preserve">jāiekļauj piezīme: </w:t>
      </w:r>
      <w:r w:rsidRPr="000A0F66">
        <w:rPr>
          <w:i/>
          <w:iCs/>
          <w:sz w:val="26"/>
          <w:szCs w:val="26"/>
          <w:lang w:val="lv-LV"/>
        </w:rPr>
        <w:t>“Ja rodas jautājumi par rēķinā piemēroto izcenojumu</w:t>
      </w:r>
      <w:r w:rsidRPr="0094154E">
        <w:rPr>
          <w:i/>
          <w:iCs/>
          <w:sz w:val="26"/>
          <w:szCs w:val="26"/>
          <w:lang w:val="lv-LV"/>
        </w:rPr>
        <w:t xml:space="preserve"> atbilstību Rīgas domes 20.12.2016. saistošo noteikumu Nr.237 “Par pašvaldības nodevu par suņa turēšanu Rīgā un suņa reģistrācijas kārtības uzraudzību un kontroli” 7.punkta prasībām, lūdzu vērsties Rīgas domes Mājokļu un vides departamentā, iesniegumu nosūtot uz Departamenta elektronisko pasta adresi: </w:t>
      </w:r>
      <w:hyperlink r:id="rId17" w:history="1">
        <w:r w:rsidRPr="0094154E">
          <w:rPr>
            <w:i/>
            <w:iCs/>
            <w:color w:val="0000FF"/>
            <w:sz w:val="26"/>
            <w:szCs w:val="26"/>
            <w:u w:val="single"/>
            <w:lang w:val="lv-LV"/>
          </w:rPr>
          <w:t>dmv@riga.lv</w:t>
        </w:r>
      </w:hyperlink>
      <w:r w:rsidRPr="0094154E">
        <w:rPr>
          <w:i/>
          <w:iCs/>
          <w:sz w:val="26"/>
          <w:szCs w:val="26"/>
          <w:lang w:val="lv-LV"/>
        </w:rPr>
        <w:t>.”</w:t>
      </w:r>
    </w:p>
    <w:p w14:paraId="62D15BDF" w14:textId="2C5BDCAA" w:rsidR="009C3E69" w:rsidRDefault="009C3E69" w:rsidP="007328EF">
      <w:pPr>
        <w:pStyle w:val="Sarakstarindkopa"/>
        <w:numPr>
          <w:ilvl w:val="1"/>
          <w:numId w:val="9"/>
        </w:numPr>
        <w:ind w:left="709" w:hanging="709"/>
        <w:jc w:val="both"/>
        <w:rPr>
          <w:bCs/>
          <w:sz w:val="26"/>
          <w:szCs w:val="26"/>
          <w:lang w:val="lv-LV"/>
        </w:rPr>
      </w:pPr>
      <w:r w:rsidRPr="0094154E">
        <w:rPr>
          <w:sz w:val="26"/>
          <w:szCs w:val="26"/>
          <w:shd w:val="clear" w:color="auto" w:fill="FFFFFF"/>
          <w:lang w:val="lv-LV"/>
        </w:rPr>
        <w:t>Pakalpojuma sniedzējam, piestādot rēķinu suņa īpašniekam par suņa uzturēšanu un aprūpi patversmē, r</w:t>
      </w:r>
      <w:r w:rsidRPr="0094154E">
        <w:rPr>
          <w:bCs/>
          <w:sz w:val="26"/>
          <w:szCs w:val="26"/>
          <w:lang w:val="lv-LV"/>
        </w:rPr>
        <w:t xml:space="preserve">ēķina kopija </w:t>
      </w:r>
      <w:proofErr w:type="spellStart"/>
      <w:r w:rsidRPr="0094154E">
        <w:rPr>
          <w:bCs/>
          <w:sz w:val="26"/>
          <w:szCs w:val="26"/>
          <w:lang w:val="lv-LV"/>
        </w:rPr>
        <w:t>jānosūta</w:t>
      </w:r>
      <w:proofErr w:type="spellEnd"/>
      <w:r w:rsidRPr="0094154E">
        <w:rPr>
          <w:bCs/>
          <w:sz w:val="26"/>
          <w:szCs w:val="26"/>
          <w:lang w:val="lv-LV"/>
        </w:rPr>
        <w:t xml:space="preserve"> uz Departamenta norādīto elektronisko pasta adresi: </w:t>
      </w:r>
      <w:hyperlink r:id="rId18" w:history="1">
        <w:r w:rsidRPr="0094154E">
          <w:rPr>
            <w:color w:val="0000FF"/>
            <w:sz w:val="26"/>
            <w:szCs w:val="26"/>
            <w:u w:val="single"/>
            <w:lang w:val="lv-LV"/>
          </w:rPr>
          <w:t>dmv@riga.lv</w:t>
        </w:r>
      </w:hyperlink>
      <w:r w:rsidRPr="0094154E">
        <w:rPr>
          <w:bCs/>
          <w:sz w:val="26"/>
          <w:szCs w:val="26"/>
          <w:lang w:val="lv-LV"/>
        </w:rPr>
        <w:t>.</w:t>
      </w:r>
    </w:p>
    <w:p w14:paraId="14BE531B" w14:textId="73D9AD65" w:rsidR="009C3E69" w:rsidRPr="001C6B2B" w:rsidRDefault="009C3E69" w:rsidP="007328EF">
      <w:pPr>
        <w:pStyle w:val="Sarakstarindkopa"/>
        <w:numPr>
          <w:ilvl w:val="1"/>
          <w:numId w:val="9"/>
        </w:numPr>
        <w:ind w:left="709" w:hanging="709"/>
        <w:jc w:val="both"/>
        <w:rPr>
          <w:bCs/>
          <w:sz w:val="26"/>
          <w:szCs w:val="26"/>
          <w:lang w:val="lv-LV"/>
        </w:rPr>
      </w:pPr>
      <w:r w:rsidRPr="0094154E">
        <w:rPr>
          <w:sz w:val="26"/>
          <w:szCs w:val="26"/>
          <w:shd w:val="clear" w:color="auto" w:fill="FFFFFF"/>
          <w:lang w:val="lv-LV"/>
        </w:rPr>
        <w:t xml:space="preserve">Pakalpojuma sniedzējam </w:t>
      </w:r>
      <w:r w:rsidRPr="0094154E">
        <w:rPr>
          <w:sz w:val="26"/>
          <w:szCs w:val="26"/>
          <w:lang w:val="lv-LV"/>
        </w:rPr>
        <w:t>informēt Departamentu par kontrolējošo iestāžu veiktajām pārbaudēm, nosūtot pārbaudes protokola kopiju</w:t>
      </w:r>
      <w:r w:rsidRPr="0094154E">
        <w:rPr>
          <w:bCs/>
          <w:sz w:val="26"/>
          <w:szCs w:val="26"/>
          <w:lang w:val="lv-LV"/>
        </w:rPr>
        <w:t xml:space="preserve"> uz </w:t>
      </w:r>
      <w:bookmarkStart w:id="9" w:name="_Hlk69224500"/>
      <w:r w:rsidRPr="0094154E">
        <w:rPr>
          <w:bCs/>
          <w:sz w:val="26"/>
          <w:szCs w:val="26"/>
          <w:lang w:val="lv-LV"/>
        </w:rPr>
        <w:t xml:space="preserve">Departamenta norādīto elektronisko </w:t>
      </w:r>
      <w:r w:rsidRPr="001C6B2B">
        <w:rPr>
          <w:bCs/>
          <w:sz w:val="26"/>
          <w:szCs w:val="26"/>
          <w:lang w:val="lv-LV"/>
        </w:rPr>
        <w:t xml:space="preserve">pasta adresi: </w:t>
      </w:r>
      <w:hyperlink r:id="rId19" w:history="1">
        <w:r w:rsidRPr="001C6B2B">
          <w:rPr>
            <w:color w:val="0000FF"/>
            <w:sz w:val="26"/>
            <w:szCs w:val="26"/>
            <w:u w:val="single"/>
            <w:lang w:val="lv-LV"/>
          </w:rPr>
          <w:t>dmv@riga.lv</w:t>
        </w:r>
      </w:hyperlink>
      <w:r w:rsidRPr="001C6B2B">
        <w:rPr>
          <w:bCs/>
          <w:sz w:val="26"/>
          <w:szCs w:val="26"/>
          <w:lang w:val="lv-LV"/>
        </w:rPr>
        <w:t>.</w:t>
      </w:r>
    </w:p>
    <w:p w14:paraId="29875814" w14:textId="412C1D38" w:rsidR="00B042F0" w:rsidRPr="001F5B6A" w:rsidRDefault="00B042F0" w:rsidP="007328EF">
      <w:pPr>
        <w:pStyle w:val="Sarakstarindkopa"/>
        <w:numPr>
          <w:ilvl w:val="1"/>
          <w:numId w:val="9"/>
        </w:numPr>
        <w:ind w:left="709" w:hanging="709"/>
        <w:jc w:val="both"/>
        <w:rPr>
          <w:bCs/>
          <w:sz w:val="26"/>
          <w:szCs w:val="26"/>
          <w:lang w:val="lv-LV"/>
        </w:rPr>
      </w:pPr>
      <w:r w:rsidRPr="000A0F66">
        <w:rPr>
          <w:bCs/>
          <w:sz w:val="26"/>
          <w:szCs w:val="26"/>
          <w:lang w:val="lv-LV"/>
        </w:rPr>
        <w:t xml:space="preserve">Pakalpojuma sniedzējam </w:t>
      </w:r>
      <w:r w:rsidR="001C6B2B" w:rsidRPr="000A0F66">
        <w:rPr>
          <w:bCs/>
          <w:sz w:val="26"/>
          <w:szCs w:val="26"/>
          <w:lang w:val="lv-LV"/>
        </w:rPr>
        <w:t xml:space="preserve">ir </w:t>
      </w:r>
      <w:r w:rsidRPr="000A0F66">
        <w:rPr>
          <w:bCs/>
          <w:sz w:val="26"/>
          <w:szCs w:val="26"/>
          <w:lang w:val="lv-LV"/>
        </w:rPr>
        <w:t xml:space="preserve">pienākums ziņot PVD, ja radušās aizdomas par labturības normu </w:t>
      </w:r>
      <w:r w:rsidRPr="001F5B6A">
        <w:rPr>
          <w:bCs/>
          <w:sz w:val="26"/>
          <w:szCs w:val="26"/>
          <w:lang w:val="lv-LV"/>
        </w:rPr>
        <w:t>pārkāpumiem.</w:t>
      </w:r>
    </w:p>
    <w:p w14:paraId="7D0622E9" w14:textId="6A5B677E" w:rsidR="000A0F66" w:rsidRPr="001F5B6A" w:rsidRDefault="000A0F66" w:rsidP="000A0F66">
      <w:pPr>
        <w:pStyle w:val="Sarakstarindkopa"/>
        <w:numPr>
          <w:ilvl w:val="1"/>
          <w:numId w:val="9"/>
        </w:numPr>
        <w:ind w:left="709" w:hanging="709"/>
        <w:jc w:val="both"/>
        <w:rPr>
          <w:bCs/>
          <w:sz w:val="26"/>
          <w:szCs w:val="26"/>
          <w:lang w:val="lv-LV"/>
        </w:rPr>
      </w:pPr>
      <w:r w:rsidRPr="001F5B6A">
        <w:rPr>
          <w:bCs/>
          <w:iCs/>
          <w:sz w:val="26"/>
          <w:szCs w:val="26"/>
          <w:lang w:val="lv-LV"/>
        </w:rPr>
        <w:t xml:space="preserve">Ja pēc suņa uz </w:t>
      </w:r>
      <w:r w:rsidR="00740BF4">
        <w:rPr>
          <w:bCs/>
          <w:iCs/>
          <w:sz w:val="26"/>
          <w:szCs w:val="26"/>
          <w:lang w:val="lv-LV"/>
        </w:rPr>
        <w:t>patversmi</w:t>
      </w:r>
      <w:r w:rsidRPr="001F5B6A">
        <w:rPr>
          <w:bCs/>
          <w:iCs/>
          <w:sz w:val="26"/>
          <w:szCs w:val="26"/>
          <w:lang w:val="lv-LV"/>
        </w:rPr>
        <w:t xml:space="preserve"> ierodas tā </w:t>
      </w:r>
      <w:r w:rsidR="00E931A1" w:rsidRPr="001F5B6A">
        <w:rPr>
          <w:bCs/>
          <w:iCs/>
          <w:sz w:val="26"/>
          <w:szCs w:val="26"/>
          <w:lang w:val="lv-LV"/>
        </w:rPr>
        <w:t>īpašnieks/turētājs</w:t>
      </w:r>
      <w:r w:rsidRPr="001F5B6A">
        <w:rPr>
          <w:bCs/>
          <w:iCs/>
          <w:sz w:val="26"/>
          <w:szCs w:val="26"/>
          <w:lang w:val="lv-LV"/>
        </w:rPr>
        <w:t>, vienalga vai suns ir bijis apzīmēts vai reģistrēts, tad Pakalpojuma sniedzējs par katru gadījumu sniedz rakstveida informāciju policijai apstākļu izvērtēšanai administratīvās lietas ierosināšanai.</w:t>
      </w:r>
    </w:p>
    <w:p w14:paraId="6486E529" w14:textId="36DD72BD" w:rsidR="009C3E69" w:rsidRPr="00D74171" w:rsidRDefault="009C3E69" w:rsidP="007328EF">
      <w:pPr>
        <w:pStyle w:val="Sarakstarindkopa"/>
        <w:numPr>
          <w:ilvl w:val="1"/>
          <w:numId w:val="9"/>
        </w:numPr>
        <w:ind w:left="709" w:hanging="709"/>
        <w:jc w:val="both"/>
        <w:rPr>
          <w:bCs/>
          <w:sz w:val="26"/>
          <w:szCs w:val="26"/>
          <w:lang w:val="lv-LV"/>
        </w:rPr>
      </w:pPr>
      <w:r w:rsidRPr="001F5B6A">
        <w:rPr>
          <w:sz w:val="26"/>
          <w:szCs w:val="26"/>
          <w:shd w:val="clear" w:color="auto" w:fill="FFFFFF"/>
          <w:lang w:val="lv-LV"/>
        </w:rPr>
        <w:t>Pakalpojuma sniedzējam</w:t>
      </w:r>
      <w:bookmarkEnd w:id="9"/>
      <w:r w:rsidRPr="001F5B6A">
        <w:rPr>
          <w:sz w:val="26"/>
          <w:szCs w:val="26"/>
          <w:shd w:val="clear" w:color="auto" w:fill="FFFFFF"/>
          <w:lang w:val="lv-LV"/>
        </w:rPr>
        <w:t xml:space="preserve"> īstenot informācijas apriti sistēmā ridzivnieki</w:t>
      </w:r>
      <w:r w:rsidRPr="000A0F66">
        <w:rPr>
          <w:sz w:val="26"/>
          <w:szCs w:val="26"/>
          <w:shd w:val="clear" w:color="auto" w:fill="FFFFFF"/>
          <w:lang w:val="lv-LV"/>
        </w:rPr>
        <w:t>.lv un Reģistrā, bez kura izpildes par darbu samaksa netiek</w:t>
      </w:r>
      <w:r w:rsidRPr="0094154E">
        <w:rPr>
          <w:sz w:val="26"/>
          <w:szCs w:val="26"/>
          <w:shd w:val="clear" w:color="auto" w:fill="FFFFFF"/>
          <w:lang w:val="lv-LV"/>
        </w:rPr>
        <w:t xml:space="preserve"> veikta.</w:t>
      </w:r>
    </w:p>
    <w:p w14:paraId="68879406" w14:textId="39D7EA06" w:rsidR="00D74171" w:rsidRDefault="00D74171" w:rsidP="00D74171">
      <w:pPr>
        <w:pStyle w:val="Sarakstarindkopa"/>
        <w:ind w:left="709"/>
        <w:jc w:val="both"/>
        <w:rPr>
          <w:sz w:val="26"/>
          <w:szCs w:val="26"/>
          <w:shd w:val="clear" w:color="auto" w:fill="FFFFFF"/>
          <w:lang w:val="lv-LV"/>
        </w:rPr>
      </w:pPr>
    </w:p>
    <w:p w14:paraId="2B39A9BE" w14:textId="77777777" w:rsidR="00D74171" w:rsidRPr="0094154E" w:rsidRDefault="00D74171" w:rsidP="00D74171">
      <w:pPr>
        <w:pStyle w:val="Sarakstarindkopa"/>
        <w:ind w:left="709"/>
        <w:jc w:val="both"/>
        <w:rPr>
          <w:bCs/>
          <w:sz w:val="26"/>
          <w:szCs w:val="26"/>
          <w:lang w:val="lv-LV"/>
        </w:rPr>
      </w:pPr>
    </w:p>
    <w:p w14:paraId="6A90AFC6" w14:textId="307F6903" w:rsidR="00B9705D" w:rsidRPr="00D74171" w:rsidRDefault="00D13D3D" w:rsidP="007328EF">
      <w:pPr>
        <w:pStyle w:val="Sarakstarindkopa"/>
        <w:numPr>
          <w:ilvl w:val="0"/>
          <w:numId w:val="9"/>
        </w:numPr>
        <w:jc w:val="both"/>
        <w:rPr>
          <w:b/>
          <w:bCs/>
          <w:noProof/>
          <w:sz w:val="26"/>
          <w:szCs w:val="26"/>
          <w:lang w:val="lv-LV"/>
        </w:rPr>
      </w:pPr>
      <w:r w:rsidRPr="00D74171">
        <w:rPr>
          <w:b/>
          <w:bCs/>
          <w:sz w:val="26"/>
          <w:szCs w:val="26"/>
          <w:lang w:val="lv-LV"/>
        </w:rPr>
        <w:t>Pakalpojuma raksturojums</w:t>
      </w:r>
      <w:r w:rsidR="00F461EC" w:rsidRPr="00D74171">
        <w:rPr>
          <w:b/>
          <w:bCs/>
          <w:sz w:val="26"/>
          <w:szCs w:val="26"/>
          <w:lang w:val="lv-LV"/>
        </w:rPr>
        <w:t xml:space="preserve"> - Rīgas pilsētā izķerto un cietušo suņu izmitināšana un aprūpes sniegšana dzīvnieku patversmē.</w:t>
      </w:r>
      <w:r w:rsidRPr="00D74171">
        <w:rPr>
          <w:b/>
          <w:bCs/>
          <w:sz w:val="26"/>
          <w:szCs w:val="26"/>
          <w:lang w:val="lv-LV"/>
        </w:rPr>
        <w:t xml:space="preserve"> </w:t>
      </w:r>
      <w:r w:rsidR="00F461EC" w:rsidRPr="00D74171">
        <w:rPr>
          <w:b/>
          <w:bCs/>
          <w:noProof/>
          <w:sz w:val="26"/>
          <w:szCs w:val="26"/>
          <w:lang w:val="lv-LV"/>
        </w:rPr>
        <w:t>L</w:t>
      </w:r>
      <w:r w:rsidR="00B9705D" w:rsidRPr="00D74171">
        <w:rPr>
          <w:b/>
          <w:bCs/>
          <w:noProof/>
          <w:sz w:val="26"/>
          <w:szCs w:val="26"/>
          <w:lang w:val="lv-LV"/>
        </w:rPr>
        <w:t xml:space="preserve">īdz ar SN Nr.237 </w:t>
      </w:r>
      <w:r w:rsidR="007328EF">
        <w:rPr>
          <w:b/>
          <w:bCs/>
          <w:noProof/>
          <w:sz w:val="26"/>
          <w:szCs w:val="26"/>
          <w:lang w:val="lv-LV"/>
        </w:rPr>
        <w:t xml:space="preserve">grozījumu </w:t>
      </w:r>
      <w:r w:rsidR="00B9705D" w:rsidRPr="00D74171">
        <w:rPr>
          <w:b/>
          <w:bCs/>
          <w:noProof/>
          <w:sz w:val="26"/>
          <w:szCs w:val="26"/>
          <w:lang w:val="lv-LV"/>
        </w:rPr>
        <w:t xml:space="preserve">stāšanos spēkā, </w:t>
      </w:r>
      <w:r w:rsidR="004446E2" w:rsidRPr="00D74171">
        <w:rPr>
          <w:b/>
          <w:bCs/>
          <w:noProof/>
          <w:sz w:val="26"/>
          <w:szCs w:val="26"/>
          <w:lang w:val="lv-LV"/>
        </w:rPr>
        <w:t>īstenot</w:t>
      </w:r>
      <w:r w:rsidR="00B9705D" w:rsidRPr="00D74171">
        <w:rPr>
          <w:b/>
          <w:bCs/>
          <w:noProof/>
          <w:sz w:val="26"/>
          <w:szCs w:val="26"/>
          <w:lang w:val="lv-LV"/>
        </w:rPr>
        <w:t xml:space="preserve"> SN Nr.237 7.punktā noteikt</w:t>
      </w:r>
      <w:r w:rsidR="004446E2" w:rsidRPr="00D74171">
        <w:rPr>
          <w:b/>
          <w:bCs/>
          <w:noProof/>
          <w:sz w:val="26"/>
          <w:szCs w:val="26"/>
          <w:lang w:val="lv-LV"/>
        </w:rPr>
        <w:t>ās</w:t>
      </w:r>
      <w:r w:rsidR="00B9705D" w:rsidRPr="00D74171">
        <w:rPr>
          <w:b/>
          <w:bCs/>
          <w:noProof/>
          <w:sz w:val="26"/>
          <w:szCs w:val="26"/>
          <w:lang w:val="lv-LV"/>
        </w:rPr>
        <w:t xml:space="preserve"> darbīb</w:t>
      </w:r>
      <w:r w:rsidR="004446E2" w:rsidRPr="00D74171">
        <w:rPr>
          <w:b/>
          <w:bCs/>
          <w:noProof/>
          <w:sz w:val="26"/>
          <w:szCs w:val="26"/>
          <w:lang w:val="lv-LV"/>
        </w:rPr>
        <w:t>as</w:t>
      </w:r>
      <w:r w:rsidR="00B9705D" w:rsidRPr="00D74171">
        <w:rPr>
          <w:b/>
          <w:bCs/>
          <w:noProof/>
          <w:sz w:val="26"/>
          <w:szCs w:val="26"/>
          <w:lang w:val="lv-LV"/>
        </w:rPr>
        <w:t xml:space="preserve"> atbilstoši dzīvnieka ķeršanas un informācijas aprites shēmai</w:t>
      </w:r>
      <w:r w:rsidR="00C83432" w:rsidRPr="00D74171">
        <w:rPr>
          <w:b/>
          <w:bCs/>
          <w:noProof/>
          <w:sz w:val="26"/>
          <w:szCs w:val="26"/>
          <w:lang w:val="lv-LV"/>
        </w:rPr>
        <w:t>,</w:t>
      </w:r>
      <w:r w:rsidR="00B9705D" w:rsidRPr="00D74171">
        <w:rPr>
          <w:b/>
          <w:bCs/>
          <w:noProof/>
          <w:sz w:val="26"/>
          <w:szCs w:val="26"/>
          <w:lang w:val="lv-LV"/>
        </w:rPr>
        <w:t xml:space="preserve"> Dzīvnieka kartītē</w:t>
      </w:r>
      <w:r w:rsidR="00EA2819" w:rsidRPr="00D74171">
        <w:rPr>
          <w:b/>
          <w:bCs/>
          <w:noProof/>
          <w:sz w:val="26"/>
          <w:szCs w:val="26"/>
          <w:lang w:val="lv-LV"/>
        </w:rPr>
        <w:t xml:space="preserve"> (sunim) (turpmāk – Kartīte)</w:t>
      </w:r>
      <w:r w:rsidR="00B9705D" w:rsidRPr="00D74171">
        <w:rPr>
          <w:b/>
          <w:bCs/>
          <w:noProof/>
          <w:sz w:val="26"/>
          <w:szCs w:val="26"/>
          <w:lang w:val="lv-LV"/>
        </w:rPr>
        <w:t xml:space="preserve"> noteiktajam</w:t>
      </w:r>
      <w:r w:rsidR="00C83432" w:rsidRPr="00D74171">
        <w:rPr>
          <w:b/>
          <w:bCs/>
          <w:noProof/>
          <w:sz w:val="26"/>
          <w:szCs w:val="26"/>
          <w:lang w:val="lv-LV"/>
        </w:rPr>
        <w:t xml:space="preserve"> un sekojošam pakalpojuma aprakstam</w:t>
      </w:r>
      <w:r w:rsidR="00874786" w:rsidRPr="00D74171">
        <w:rPr>
          <w:b/>
          <w:bCs/>
          <w:noProof/>
          <w:sz w:val="26"/>
          <w:szCs w:val="26"/>
          <w:lang w:val="lv-LV"/>
        </w:rPr>
        <w:t>.</w:t>
      </w:r>
    </w:p>
    <w:p w14:paraId="55E062AF" w14:textId="1940855D" w:rsidR="00EA2819" w:rsidRPr="00A046DE" w:rsidRDefault="00C83432" w:rsidP="007328EF">
      <w:pPr>
        <w:pStyle w:val="Sarakstarindkopa"/>
        <w:numPr>
          <w:ilvl w:val="1"/>
          <w:numId w:val="9"/>
        </w:numPr>
        <w:tabs>
          <w:tab w:val="clear" w:pos="1080"/>
          <w:tab w:val="num" w:pos="360"/>
        </w:tabs>
        <w:spacing w:after="160" w:line="256" w:lineRule="auto"/>
        <w:ind w:left="709" w:hanging="709"/>
        <w:jc w:val="both"/>
        <w:rPr>
          <w:sz w:val="26"/>
          <w:szCs w:val="26"/>
          <w:lang w:val="lv-LV"/>
        </w:rPr>
      </w:pPr>
      <w:r w:rsidRPr="00A046DE">
        <w:rPr>
          <w:sz w:val="26"/>
          <w:szCs w:val="26"/>
          <w:lang w:val="lv-LV"/>
        </w:rPr>
        <w:t>Pakalpojuma sniedzējam katru dienu (septiņas dienas nedēļā) no plkst. 09:00 līdz plkst. 18:00 ir jānodrošina informācijas saņemšana no pakalpojuma sniedzēja/</w:t>
      </w:r>
      <w:proofErr w:type="spellStart"/>
      <w:r w:rsidRPr="00A046DE">
        <w:rPr>
          <w:sz w:val="26"/>
          <w:szCs w:val="26"/>
          <w:lang w:val="lv-LV"/>
        </w:rPr>
        <w:t>iem</w:t>
      </w:r>
      <w:proofErr w:type="spellEnd"/>
      <w:r w:rsidRPr="00A046DE">
        <w:rPr>
          <w:sz w:val="26"/>
          <w:szCs w:val="26"/>
          <w:lang w:val="lv-LV"/>
        </w:rPr>
        <w:t>, ar kuru/</w:t>
      </w:r>
      <w:proofErr w:type="spellStart"/>
      <w:r w:rsidRPr="00A046DE">
        <w:rPr>
          <w:sz w:val="26"/>
          <w:szCs w:val="26"/>
          <w:lang w:val="lv-LV"/>
        </w:rPr>
        <w:t>iem</w:t>
      </w:r>
      <w:proofErr w:type="spellEnd"/>
      <w:r w:rsidRPr="00A046DE">
        <w:rPr>
          <w:sz w:val="26"/>
          <w:szCs w:val="26"/>
          <w:lang w:val="lv-LV"/>
        </w:rPr>
        <w:t xml:space="preserve"> Departamentam ir noslēgts līgums ar </w:t>
      </w:r>
      <w:r w:rsidR="0094154E">
        <w:rPr>
          <w:sz w:val="26"/>
          <w:szCs w:val="26"/>
          <w:lang w:val="lv-LV"/>
        </w:rPr>
        <w:t>S</w:t>
      </w:r>
      <w:r w:rsidRPr="00A046DE">
        <w:rPr>
          <w:sz w:val="26"/>
          <w:szCs w:val="26"/>
          <w:lang w:val="lv-LV"/>
        </w:rPr>
        <w:t>uņu ķērāj</w:t>
      </w:r>
      <w:r w:rsidR="00874786" w:rsidRPr="00A046DE">
        <w:rPr>
          <w:sz w:val="26"/>
          <w:szCs w:val="26"/>
          <w:lang w:val="lv-LV"/>
        </w:rPr>
        <w:t>u</w:t>
      </w:r>
      <w:r w:rsidRPr="00A046DE">
        <w:rPr>
          <w:sz w:val="26"/>
          <w:szCs w:val="26"/>
          <w:lang w:val="lv-LV"/>
        </w:rPr>
        <w:t xml:space="preserve">, par patversmē nogādājamajiem suņiem. </w:t>
      </w:r>
    </w:p>
    <w:p w14:paraId="73943893" w14:textId="57A72150" w:rsidR="00EA2819" w:rsidRPr="00A046DE" w:rsidRDefault="00B9705D" w:rsidP="007328EF">
      <w:pPr>
        <w:pStyle w:val="Sarakstarindkopa"/>
        <w:numPr>
          <w:ilvl w:val="1"/>
          <w:numId w:val="9"/>
        </w:numPr>
        <w:tabs>
          <w:tab w:val="clear" w:pos="1080"/>
          <w:tab w:val="num" w:pos="360"/>
        </w:tabs>
        <w:spacing w:after="160" w:line="256" w:lineRule="auto"/>
        <w:ind w:left="709" w:hanging="709"/>
        <w:jc w:val="both"/>
        <w:rPr>
          <w:sz w:val="26"/>
          <w:szCs w:val="26"/>
          <w:lang w:val="lv-LV"/>
        </w:rPr>
      </w:pPr>
      <w:bookmarkStart w:id="10" w:name="_Hlk71813947"/>
      <w:r w:rsidRPr="00A046DE">
        <w:rPr>
          <w:sz w:val="26"/>
          <w:szCs w:val="26"/>
          <w:lang w:val="lv-LV"/>
        </w:rPr>
        <w:t xml:space="preserve">Ja </w:t>
      </w:r>
      <w:r w:rsidR="00874786" w:rsidRPr="00A046DE">
        <w:rPr>
          <w:sz w:val="26"/>
          <w:szCs w:val="26"/>
          <w:lang w:val="lv-LV"/>
        </w:rPr>
        <w:t>Suņu</w:t>
      </w:r>
      <w:r w:rsidRPr="00A046DE">
        <w:rPr>
          <w:sz w:val="26"/>
          <w:szCs w:val="26"/>
          <w:lang w:val="lv-LV"/>
        </w:rPr>
        <w:t xml:space="preserve"> ķērājs notver cietušu vai agresīvu suni laikā no plkst. 18:00 līdz plkst. 09:00, tad suns uz patversmi tiek transportēts nākamās dienas rītā, jo Departaments apmaksā 1 diennakts uzturēšanu veterinārās klīnikas stacionārā. </w:t>
      </w:r>
    </w:p>
    <w:p w14:paraId="2F6D5139" w14:textId="77777777" w:rsidR="00874786" w:rsidRPr="00A046DE" w:rsidRDefault="00874786" w:rsidP="007328EF">
      <w:pPr>
        <w:numPr>
          <w:ilvl w:val="1"/>
          <w:numId w:val="9"/>
        </w:numPr>
        <w:tabs>
          <w:tab w:val="num" w:pos="709"/>
        </w:tabs>
        <w:ind w:left="709" w:hanging="709"/>
        <w:jc w:val="both"/>
        <w:rPr>
          <w:sz w:val="26"/>
          <w:szCs w:val="26"/>
          <w:lang w:val="lv-LV"/>
        </w:rPr>
      </w:pPr>
      <w:r w:rsidRPr="00A046DE">
        <w:rPr>
          <w:sz w:val="26"/>
          <w:szCs w:val="26"/>
          <w:lang w:val="lv-LV"/>
        </w:rPr>
        <w:t>P</w:t>
      </w:r>
      <w:r w:rsidR="00B9705D" w:rsidRPr="00A046DE">
        <w:rPr>
          <w:sz w:val="26"/>
          <w:szCs w:val="26"/>
          <w:lang w:val="lv-LV"/>
        </w:rPr>
        <w:t>akalpojuma sniedzējs nodrošina suņu uzņemšanu patversmē no plkst. 9:00 līdz plkst. 18:00</w:t>
      </w:r>
      <w:r w:rsidR="00B9705D" w:rsidRPr="00A046DE">
        <w:rPr>
          <w:bCs/>
          <w:sz w:val="26"/>
          <w:szCs w:val="26"/>
          <w:lang w:val="lv-LV"/>
        </w:rPr>
        <w:t xml:space="preserve"> septiņas dienas nedēļā tikai </w:t>
      </w:r>
      <w:r w:rsidR="00B9705D" w:rsidRPr="00A046DE">
        <w:rPr>
          <w:sz w:val="26"/>
          <w:szCs w:val="26"/>
          <w:lang w:val="lv-LV"/>
        </w:rPr>
        <w:t xml:space="preserve">no </w:t>
      </w:r>
      <w:r w:rsidR="00EA2819" w:rsidRPr="00A046DE">
        <w:rPr>
          <w:sz w:val="26"/>
          <w:szCs w:val="26"/>
          <w:lang w:val="lv-LV"/>
        </w:rPr>
        <w:t>Suņu</w:t>
      </w:r>
      <w:r w:rsidR="00B9705D" w:rsidRPr="00A046DE">
        <w:rPr>
          <w:sz w:val="26"/>
          <w:szCs w:val="26"/>
          <w:lang w:val="lv-LV"/>
        </w:rPr>
        <w:t xml:space="preserve"> ķērāja.</w:t>
      </w:r>
    </w:p>
    <w:bookmarkEnd w:id="10"/>
    <w:p w14:paraId="6385E66B" w14:textId="088C5298" w:rsidR="00874786" w:rsidRPr="00A046DE" w:rsidRDefault="00874786" w:rsidP="007328EF">
      <w:pPr>
        <w:numPr>
          <w:ilvl w:val="1"/>
          <w:numId w:val="9"/>
        </w:numPr>
        <w:tabs>
          <w:tab w:val="num" w:pos="709"/>
        </w:tabs>
        <w:ind w:left="709" w:hanging="709"/>
        <w:jc w:val="both"/>
        <w:rPr>
          <w:sz w:val="26"/>
          <w:szCs w:val="26"/>
          <w:lang w:val="lv-LV"/>
        </w:rPr>
      </w:pPr>
      <w:r w:rsidRPr="00A046DE">
        <w:rPr>
          <w:sz w:val="26"/>
          <w:szCs w:val="26"/>
          <w:lang w:val="lv-LV"/>
        </w:rPr>
        <w:t xml:space="preserve">Nodrošina patversmē uzņemtā suņa aprūpi, t.sk. sunim nepieciešamo veterinārmedicīnisko palīdzību saskaņā ar dzīvnieku labturības prasībām dzīvnieku patversmēs. Sniedzot veterinārmedicīnisko palīdzību, ievērot, ka pakalpojuma ietvaros ir paredzēta viena veterinārmedicīniskā palīdzība, piemēram, brūces apstrāde, asiņošanas apturēšana, šūšana, pārsēja uzlikšana, antibiotiku, pretsāpju, </w:t>
      </w:r>
      <w:proofErr w:type="spellStart"/>
      <w:r w:rsidRPr="00A046DE">
        <w:rPr>
          <w:sz w:val="26"/>
          <w:szCs w:val="26"/>
          <w:lang w:val="lv-LV"/>
        </w:rPr>
        <w:t>pretiekaisuma</w:t>
      </w:r>
      <w:proofErr w:type="spellEnd"/>
      <w:r w:rsidRPr="00A046DE">
        <w:rPr>
          <w:sz w:val="26"/>
          <w:szCs w:val="26"/>
          <w:lang w:val="lv-LV"/>
        </w:rPr>
        <w:t xml:space="preserve"> vai </w:t>
      </w:r>
      <w:proofErr w:type="spellStart"/>
      <w:r w:rsidRPr="00A046DE">
        <w:rPr>
          <w:sz w:val="26"/>
          <w:szCs w:val="26"/>
          <w:lang w:val="lv-LV"/>
        </w:rPr>
        <w:t>pretšoka</w:t>
      </w:r>
      <w:proofErr w:type="spellEnd"/>
      <w:r w:rsidRPr="00A046DE">
        <w:rPr>
          <w:sz w:val="26"/>
          <w:szCs w:val="26"/>
          <w:lang w:val="lv-LV"/>
        </w:rPr>
        <w:t xml:space="preserve"> terapija, kā arī suņa vakcinācija pret trakumsērgu, </w:t>
      </w:r>
      <w:proofErr w:type="spellStart"/>
      <w:r w:rsidRPr="00A046DE">
        <w:rPr>
          <w:sz w:val="26"/>
          <w:szCs w:val="26"/>
          <w:lang w:val="lv-LV"/>
        </w:rPr>
        <w:t>atblusošana</w:t>
      </w:r>
      <w:proofErr w:type="spellEnd"/>
      <w:r w:rsidRPr="00A046DE">
        <w:rPr>
          <w:sz w:val="26"/>
          <w:szCs w:val="26"/>
          <w:lang w:val="lv-LV"/>
        </w:rPr>
        <w:t xml:space="preserve">, attārpošana, klīniska suņa izmeklēšana. </w:t>
      </w:r>
      <w:r w:rsidR="00C5478B" w:rsidRPr="00C5478B">
        <w:rPr>
          <w:sz w:val="26"/>
          <w:szCs w:val="26"/>
          <w:lang w:val="lv-LV"/>
        </w:rPr>
        <w:t>Pakalpojuma sniedzējs neveic suņa vakcināciju pret trakumsērgu, ja par reģistrētu suni, kas ir ienācis patversmē, Reģistr</w:t>
      </w:r>
      <w:r w:rsidR="00C5478B">
        <w:rPr>
          <w:sz w:val="26"/>
          <w:szCs w:val="26"/>
          <w:lang w:val="lv-LV"/>
        </w:rPr>
        <w:t>ā</w:t>
      </w:r>
      <w:r w:rsidR="00C5478B" w:rsidRPr="00C5478B">
        <w:rPr>
          <w:sz w:val="26"/>
          <w:szCs w:val="26"/>
          <w:lang w:val="lv-LV"/>
        </w:rPr>
        <w:t xml:space="preserve"> ir iekļauta informācija par normatīvo aktu prasībām atbilstošu suņa vakcināciju, kā arī bez vajadzības neveic to </w:t>
      </w:r>
      <w:proofErr w:type="spellStart"/>
      <w:r w:rsidR="00C5478B" w:rsidRPr="00C5478B">
        <w:rPr>
          <w:sz w:val="26"/>
          <w:szCs w:val="26"/>
          <w:lang w:val="lv-LV"/>
        </w:rPr>
        <w:t>atblusošanu</w:t>
      </w:r>
      <w:proofErr w:type="spellEnd"/>
      <w:r w:rsidR="00C5478B" w:rsidRPr="00C5478B">
        <w:rPr>
          <w:sz w:val="26"/>
          <w:szCs w:val="26"/>
          <w:lang w:val="lv-LV"/>
        </w:rPr>
        <w:t xml:space="preserve"> un attārpošanu.</w:t>
      </w:r>
      <w:r w:rsidR="00C5478B">
        <w:rPr>
          <w:sz w:val="26"/>
          <w:szCs w:val="26"/>
          <w:lang w:val="lv-LV"/>
        </w:rPr>
        <w:t xml:space="preserve"> </w:t>
      </w:r>
      <w:r w:rsidRPr="00A046DE">
        <w:rPr>
          <w:sz w:val="26"/>
          <w:szCs w:val="26"/>
          <w:lang w:val="lv-LV"/>
        </w:rPr>
        <w:t>Patversme var paturēt tiesības turpmāko dzīvnieku veterinārmedicīnisko aprūpi nodrošināt par saviem līdzekļiem.</w:t>
      </w:r>
    </w:p>
    <w:p w14:paraId="340780A5" w14:textId="064CD042" w:rsidR="00874786" w:rsidRPr="00A046DE" w:rsidRDefault="00874786" w:rsidP="007328EF">
      <w:pPr>
        <w:numPr>
          <w:ilvl w:val="1"/>
          <w:numId w:val="9"/>
        </w:numPr>
        <w:tabs>
          <w:tab w:val="num" w:pos="709"/>
        </w:tabs>
        <w:ind w:left="709" w:hanging="709"/>
        <w:jc w:val="both"/>
        <w:rPr>
          <w:b/>
          <w:bCs/>
          <w:sz w:val="26"/>
          <w:szCs w:val="26"/>
          <w:lang w:val="lv-LV"/>
        </w:rPr>
      </w:pPr>
      <w:r w:rsidRPr="00A046DE">
        <w:rPr>
          <w:sz w:val="26"/>
          <w:szCs w:val="26"/>
          <w:lang w:val="lv-LV"/>
        </w:rPr>
        <w:t xml:space="preserve">Pakalpojuma sniedzējs pēc dzīvnieka ievietošanas patversmē pārbauda dzīvnieka identifikāciju un, ja pēc dzīvnieka identifikācijas datiem ir iespējams noteikt dzīvnieka īpašnieku, nekavējoties paziņo </w:t>
      </w:r>
      <w:r w:rsidR="0094154E">
        <w:rPr>
          <w:sz w:val="26"/>
          <w:szCs w:val="26"/>
          <w:lang w:val="lv-LV"/>
        </w:rPr>
        <w:t>suņa</w:t>
      </w:r>
      <w:r w:rsidRPr="00A046DE">
        <w:rPr>
          <w:sz w:val="26"/>
          <w:szCs w:val="26"/>
          <w:lang w:val="lv-LV"/>
        </w:rPr>
        <w:t xml:space="preserve"> īpašniekam par </w:t>
      </w:r>
      <w:r w:rsidR="0094154E">
        <w:rPr>
          <w:sz w:val="26"/>
          <w:szCs w:val="26"/>
          <w:lang w:val="lv-LV"/>
        </w:rPr>
        <w:t>suņa</w:t>
      </w:r>
      <w:r w:rsidRPr="00A046DE">
        <w:rPr>
          <w:sz w:val="26"/>
          <w:szCs w:val="26"/>
          <w:lang w:val="lv-LV"/>
        </w:rPr>
        <w:t xml:space="preserve"> atrašanās vietu.</w:t>
      </w:r>
    </w:p>
    <w:p w14:paraId="2CB32DF3" w14:textId="2705F740" w:rsidR="00874786" w:rsidRPr="00A046DE" w:rsidRDefault="00874786" w:rsidP="007328EF">
      <w:pPr>
        <w:numPr>
          <w:ilvl w:val="1"/>
          <w:numId w:val="9"/>
        </w:numPr>
        <w:tabs>
          <w:tab w:val="num" w:pos="709"/>
        </w:tabs>
        <w:ind w:left="709" w:hanging="709"/>
        <w:jc w:val="both"/>
        <w:rPr>
          <w:b/>
          <w:bCs/>
          <w:sz w:val="26"/>
          <w:szCs w:val="26"/>
          <w:lang w:val="lv-LV"/>
        </w:rPr>
      </w:pPr>
      <w:r w:rsidRPr="00A046DE">
        <w:rPr>
          <w:sz w:val="26"/>
          <w:szCs w:val="26"/>
          <w:lang w:val="lv-LV"/>
        </w:rPr>
        <w:t xml:space="preserve">Ja patversmē uzņemtajam sunim ir nosakāms tā īpašnieks, pakalpojuma sniedzējs pēc iespējas ātrāk sazinās ar suņa īpašnieku, informē par suņa atrašanās vietu un vienojas par </w:t>
      </w:r>
      <w:r w:rsidR="000552F3">
        <w:rPr>
          <w:sz w:val="26"/>
          <w:szCs w:val="26"/>
          <w:lang w:val="lv-LV"/>
        </w:rPr>
        <w:t>suņa</w:t>
      </w:r>
      <w:r w:rsidRPr="00A046DE">
        <w:rPr>
          <w:sz w:val="26"/>
          <w:szCs w:val="26"/>
          <w:lang w:val="lv-LV"/>
        </w:rPr>
        <w:t xml:space="preserve"> nodošanas laiku. </w:t>
      </w:r>
    </w:p>
    <w:p w14:paraId="77CD22B7" w14:textId="6A81CC5D" w:rsidR="00D74171" w:rsidRPr="001F5B6A" w:rsidRDefault="00B9705D"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A046DE">
        <w:rPr>
          <w:sz w:val="26"/>
          <w:szCs w:val="26"/>
          <w:lang w:val="lv-LV"/>
        </w:rPr>
        <w:t xml:space="preserve">Suņa nodošanas īpašniekam brīdī </w:t>
      </w:r>
      <w:r w:rsidR="000552F3">
        <w:rPr>
          <w:sz w:val="26"/>
          <w:szCs w:val="26"/>
          <w:lang w:val="lv-LV"/>
        </w:rPr>
        <w:t>visi</w:t>
      </w:r>
      <w:r w:rsidRPr="00A046DE">
        <w:rPr>
          <w:sz w:val="26"/>
          <w:szCs w:val="26"/>
          <w:lang w:val="lv-LV"/>
        </w:rPr>
        <w:t xml:space="preserve"> pakalpojuma sniedzēj</w:t>
      </w:r>
      <w:r w:rsidR="000552F3">
        <w:rPr>
          <w:sz w:val="26"/>
          <w:szCs w:val="26"/>
          <w:lang w:val="lv-LV"/>
        </w:rPr>
        <w:t>i</w:t>
      </w:r>
      <w:r w:rsidRPr="00A046DE">
        <w:rPr>
          <w:sz w:val="26"/>
          <w:szCs w:val="26"/>
          <w:lang w:val="lv-LV"/>
        </w:rPr>
        <w:t xml:space="preserve"> un suņa īpašnieks paraksta Departamenta izstrādāto </w:t>
      </w:r>
      <w:r w:rsidR="000552F3">
        <w:rPr>
          <w:sz w:val="26"/>
          <w:szCs w:val="26"/>
          <w:lang w:val="lv-LV"/>
        </w:rPr>
        <w:t>k</w:t>
      </w:r>
      <w:r w:rsidRPr="00A046DE">
        <w:rPr>
          <w:sz w:val="26"/>
          <w:szCs w:val="26"/>
          <w:lang w:val="lv-LV"/>
        </w:rPr>
        <w:t xml:space="preserve">artīti, kurā </w:t>
      </w:r>
      <w:r w:rsidR="000552F3">
        <w:rPr>
          <w:rFonts w:eastAsia="Calibri"/>
          <w:sz w:val="26"/>
          <w:szCs w:val="26"/>
          <w:lang w:val="lv-LV"/>
        </w:rPr>
        <w:t>visi</w:t>
      </w:r>
      <w:r w:rsidRPr="00A046DE">
        <w:rPr>
          <w:rFonts w:eastAsia="Calibri"/>
          <w:sz w:val="26"/>
          <w:szCs w:val="26"/>
          <w:lang w:val="lv-LV"/>
        </w:rPr>
        <w:t xml:space="preserve"> suņa izķeršanā, aprūpē un uzturēšanā iesaistīt</w:t>
      </w:r>
      <w:r w:rsidR="000552F3">
        <w:rPr>
          <w:rFonts w:eastAsia="Calibri"/>
          <w:sz w:val="26"/>
          <w:szCs w:val="26"/>
          <w:lang w:val="lv-LV"/>
        </w:rPr>
        <w:t>ie</w:t>
      </w:r>
      <w:r w:rsidRPr="00A046DE">
        <w:rPr>
          <w:rFonts w:eastAsia="Calibri"/>
          <w:sz w:val="26"/>
          <w:szCs w:val="26"/>
          <w:lang w:val="lv-LV"/>
        </w:rPr>
        <w:t xml:space="preserve"> pakalpojuma sniedzēj</w:t>
      </w:r>
      <w:r w:rsidR="000552F3">
        <w:rPr>
          <w:rFonts w:eastAsia="Calibri"/>
          <w:sz w:val="26"/>
          <w:szCs w:val="26"/>
          <w:lang w:val="lv-LV"/>
        </w:rPr>
        <w:t>i</w:t>
      </w:r>
      <w:r w:rsidRPr="00A046DE">
        <w:rPr>
          <w:rFonts w:eastAsia="Calibri"/>
          <w:sz w:val="26"/>
          <w:szCs w:val="26"/>
          <w:lang w:val="lv-LV"/>
        </w:rPr>
        <w:t xml:space="preserve"> atzīmē ar suni veiktās darbības</w:t>
      </w:r>
      <w:r w:rsidR="000552F3">
        <w:rPr>
          <w:rFonts w:eastAsia="Calibri"/>
          <w:sz w:val="26"/>
          <w:szCs w:val="26"/>
          <w:lang w:val="lv-LV"/>
        </w:rPr>
        <w:t xml:space="preserve">, manipulācijas </w:t>
      </w:r>
      <w:r w:rsidRPr="00A046DE">
        <w:rPr>
          <w:rFonts w:eastAsia="Calibri"/>
          <w:sz w:val="26"/>
          <w:szCs w:val="26"/>
          <w:lang w:val="lv-LV"/>
        </w:rPr>
        <w:t xml:space="preserve">un </w:t>
      </w:r>
      <w:r w:rsidR="000552F3">
        <w:rPr>
          <w:rFonts w:eastAsia="Calibri"/>
          <w:sz w:val="26"/>
          <w:szCs w:val="26"/>
          <w:lang w:val="lv-LV"/>
        </w:rPr>
        <w:t xml:space="preserve">norāda </w:t>
      </w:r>
      <w:r w:rsidRPr="00A046DE">
        <w:rPr>
          <w:rFonts w:eastAsia="Calibri"/>
          <w:sz w:val="26"/>
          <w:szCs w:val="26"/>
          <w:lang w:val="lv-LV"/>
        </w:rPr>
        <w:t>atbilstošas izcenojumu pozīcijas</w:t>
      </w:r>
      <w:r w:rsidR="000552F3">
        <w:rPr>
          <w:rFonts w:eastAsia="Calibri"/>
          <w:sz w:val="26"/>
          <w:szCs w:val="26"/>
          <w:lang w:val="lv-LV"/>
        </w:rPr>
        <w:t xml:space="preserve"> un izmaksas,</w:t>
      </w:r>
      <w:r w:rsidRPr="00A046DE">
        <w:rPr>
          <w:rFonts w:eastAsia="Calibri"/>
          <w:sz w:val="26"/>
          <w:szCs w:val="26"/>
          <w:lang w:val="lv-LV"/>
        </w:rPr>
        <w:t xml:space="preserve"> </w:t>
      </w:r>
      <w:r w:rsidR="000552F3">
        <w:rPr>
          <w:rFonts w:eastAsia="Calibri"/>
          <w:sz w:val="26"/>
          <w:szCs w:val="26"/>
          <w:lang w:val="lv-LV"/>
        </w:rPr>
        <w:t>katra iesaistītā persona</w:t>
      </w:r>
      <w:r w:rsidRPr="00A046DE">
        <w:rPr>
          <w:rFonts w:eastAsia="Calibri"/>
          <w:sz w:val="26"/>
          <w:szCs w:val="26"/>
          <w:lang w:val="lv-LV"/>
        </w:rPr>
        <w:t xml:space="preserve"> ar</w:t>
      </w:r>
      <w:r w:rsidR="000552F3">
        <w:rPr>
          <w:rFonts w:eastAsia="Calibri"/>
          <w:sz w:val="26"/>
          <w:szCs w:val="26"/>
          <w:lang w:val="lv-LV"/>
        </w:rPr>
        <w:t xml:space="preserve"> savu personīgo</w:t>
      </w:r>
      <w:r w:rsidRPr="00A046DE">
        <w:rPr>
          <w:rFonts w:eastAsia="Calibri"/>
          <w:sz w:val="26"/>
          <w:szCs w:val="26"/>
          <w:lang w:val="lv-LV"/>
        </w:rPr>
        <w:t xml:space="preserve"> parakstu apstiprina informācijas patiesumu. </w:t>
      </w:r>
      <w:r w:rsidR="000552F3">
        <w:rPr>
          <w:rFonts w:eastAsia="Calibri"/>
          <w:sz w:val="26"/>
          <w:szCs w:val="26"/>
          <w:lang w:val="lv-LV"/>
        </w:rPr>
        <w:t>K</w:t>
      </w:r>
      <w:r w:rsidRPr="00A046DE">
        <w:rPr>
          <w:rFonts w:eastAsia="Calibri"/>
          <w:sz w:val="26"/>
          <w:szCs w:val="26"/>
          <w:lang w:val="lv-LV"/>
        </w:rPr>
        <w:t>artīte tiek nodota aizpildīšanai visiem pakalpojumu sniedzējiem, lai būtu redzamas pilnīgi visas darbības</w:t>
      </w:r>
      <w:r w:rsidR="000552F3">
        <w:rPr>
          <w:rFonts w:eastAsia="Calibri"/>
          <w:sz w:val="26"/>
          <w:szCs w:val="26"/>
          <w:lang w:val="lv-LV"/>
        </w:rPr>
        <w:t>, kas veiktas</w:t>
      </w:r>
      <w:r w:rsidRPr="00A046DE">
        <w:rPr>
          <w:rFonts w:eastAsia="Calibri"/>
          <w:sz w:val="26"/>
          <w:szCs w:val="26"/>
          <w:lang w:val="lv-LV"/>
        </w:rPr>
        <w:t xml:space="preserve"> ar </w:t>
      </w:r>
      <w:r w:rsidR="00E15B37">
        <w:rPr>
          <w:rFonts w:eastAsia="Calibri"/>
          <w:sz w:val="26"/>
          <w:szCs w:val="26"/>
          <w:lang w:val="lv-LV"/>
        </w:rPr>
        <w:t xml:space="preserve">konkrēto </w:t>
      </w:r>
      <w:r w:rsidRPr="00A046DE">
        <w:rPr>
          <w:rFonts w:eastAsia="Calibri"/>
          <w:sz w:val="26"/>
          <w:szCs w:val="26"/>
          <w:lang w:val="lv-LV"/>
        </w:rPr>
        <w:t xml:space="preserve">suni, </w:t>
      </w:r>
      <w:r w:rsidR="00E15B37">
        <w:rPr>
          <w:rFonts w:eastAsia="Calibri"/>
          <w:sz w:val="26"/>
          <w:szCs w:val="26"/>
          <w:lang w:val="lv-LV"/>
        </w:rPr>
        <w:t>kartīte tiek sastādīta divos eksemplāros, viens Departamentam un otrs</w:t>
      </w:r>
      <w:r w:rsidRPr="00A046DE">
        <w:rPr>
          <w:rFonts w:eastAsia="Calibri"/>
          <w:sz w:val="26"/>
          <w:szCs w:val="26"/>
          <w:lang w:val="lv-LV"/>
        </w:rPr>
        <w:t xml:space="preserve"> </w:t>
      </w:r>
      <w:r w:rsidR="00E15B37">
        <w:rPr>
          <w:rFonts w:eastAsia="Calibri"/>
          <w:sz w:val="26"/>
          <w:szCs w:val="26"/>
          <w:lang w:val="lv-LV"/>
        </w:rPr>
        <w:t>suņa</w:t>
      </w:r>
      <w:r w:rsidRPr="00A046DE">
        <w:rPr>
          <w:rFonts w:eastAsia="Calibri"/>
          <w:sz w:val="26"/>
          <w:szCs w:val="26"/>
          <w:lang w:val="lv-LV"/>
        </w:rPr>
        <w:t xml:space="preserve"> īpašniekam</w:t>
      </w:r>
      <w:r w:rsidR="00E15B37">
        <w:rPr>
          <w:rFonts w:eastAsia="Calibri"/>
          <w:sz w:val="26"/>
          <w:szCs w:val="26"/>
          <w:lang w:val="lv-LV"/>
        </w:rPr>
        <w:t>, ko izsniedz brīdī, kad</w:t>
      </w:r>
      <w:r w:rsidRPr="00A046DE">
        <w:rPr>
          <w:rFonts w:eastAsia="Calibri"/>
          <w:sz w:val="26"/>
          <w:szCs w:val="26"/>
          <w:lang w:val="lv-LV"/>
        </w:rPr>
        <w:t xml:space="preserve"> </w:t>
      </w:r>
      <w:r w:rsidR="00E15B37">
        <w:rPr>
          <w:rFonts w:eastAsia="Calibri"/>
          <w:sz w:val="26"/>
          <w:szCs w:val="26"/>
          <w:lang w:val="lv-LV"/>
        </w:rPr>
        <w:t>suns tiek</w:t>
      </w:r>
      <w:r w:rsidRPr="00A046DE">
        <w:rPr>
          <w:rFonts w:eastAsia="Calibri"/>
          <w:sz w:val="26"/>
          <w:szCs w:val="26"/>
          <w:lang w:val="lv-LV"/>
        </w:rPr>
        <w:t xml:space="preserve"> nodo</w:t>
      </w:r>
      <w:r w:rsidR="00E15B37">
        <w:rPr>
          <w:rFonts w:eastAsia="Calibri"/>
          <w:sz w:val="26"/>
          <w:szCs w:val="26"/>
          <w:lang w:val="lv-LV"/>
        </w:rPr>
        <w:t>ts</w:t>
      </w:r>
      <w:r w:rsidRPr="00A046DE">
        <w:rPr>
          <w:rFonts w:eastAsia="Calibri"/>
          <w:sz w:val="26"/>
          <w:szCs w:val="26"/>
          <w:lang w:val="lv-LV"/>
        </w:rPr>
        <w:t xml:space="preserve"> atpakaļ</w:t>
      </w:r>
      <w:r w:rsidR="00E15B37">
        <w:rPr>
          <w:rFonts w:eastAsia="Calibri"/>
          <w:sz w:val="26"/>
          <w:szCs w:val="26"/>
          <w:lang w:val="lv-LV"/>
        </w:rPr>
        <w:t xml:space="preserve"> īpašniekam</w:t>
      </w:r>
      <w:r w:rsidRPr="00A046DE">
        <w:rPr>
          <w:rFonts w:eastAsia="Calibri"/>
          <w:sz w:val="26"/>
          <w:szCs w:val="26"/>
          <w:lang w:val="lv-LV"/>
        </w:rPr>
        <w:t xml:space="preserve">. </w:t>
      </w:r>
      <w:r w:rsidRPr="00D74171">
        <w:rPr>
          <w:rFonts w:eastAsia="Calibri"/>
          <w:sz w:val="26"/>
          <w:szCs w:val="26"/>
          <w:lang w:val="lv-LV"/>
        </w:rPr>
        <w:t>Kartītē ir</w:t>
      </w:r>
      <w:r w:rsidR="00E15B37" w:rsidRPr="00D74171">
        <w:rPr>
          <w:rFonts w:eastAsia="Calibri"/>
          <w:sz w:val="26"/>
          <w:szCs w:val="26"/>
          <w:lang w:val="lv-LV"/>
        </w:rPr>
        <w:t xml:space="preserve"> jānorāda</w:t>
      </w:r>
      <w:r w:rsidRPr="00D74171">
        <w:rPr>
          <w:rFonts w:eastAsia="Calibri"/>
          <w:sz w:val="26"/>
          <w:szCs w:val="26"/>
          <w:lang w:val="lv-LV"/>
        </w:rPr>
        <w:t xml:space="preserve"> informācija par veiktajām manipulācijām ar dzīvnieku un to izmaksas, suņa apzīmēšanu un ievadīšanu </w:t>
      </w:r>
      <w:r w:rsidRPr="00D74171">
        <w:rPr>
          <w:sz w:val="26"/>
          <w:szCs w:val="26"/>
          <w:lang w:val="lv-LV"/>
        </w:rPr>
        <w:t>Reģistr</w:t>
      </w:r>
      <w:r w:rsidR="00EA2819" w:rsidRPr="00D74171">
        <w:rPr>
          <w:sz w:val="26"/>
          <w:szCs w:val="26"/>
          <w:lang w:val="lv-LV"/>
        </w:rPr>
        <w:t>ā</w:t>
      </w:r>
      <w:r w:rsidRPr="00D74171">
        <w:rPr>
          <w:rFonts w:eastAsia="Calibri"/>
          <w:sz w:val="26"/>
          <w:szCs w:val="26"/>
          <w:lang w:val="lv-LV"/>
        </w:rPr>
        <w:t xml:space="preserve">, izsaukuma saņemšanas datumu un laiku, ziņotāju, dzīvnieka notveršanas datumu, laiku un vietu, </w:t>
      </w:r>
      <w:r w:rsidR="00E15B37" w:rsidRPr="00D74171">
        <w:rPr>
          <w:rFonts w:eastAsia="Calibri"/>
          <w:sz w:val="26"/>
          <w:szCs w:val="26"/>
          <w:lang w:val="lv-LV"/>
        </w:rPr>
        <w:t xml:space="preserve">jānorāda informācija par </w:t>
      </w:r>
      <w:r w:rsidRPr="00D74171">
        <w:rPr>
          <w:rFonts w:eastAsia="Calibri"/>
          <w:sz w:val="26"/>
          <w:szCs w:val="26"/>
          <w:lang w:val="lv-LV"/>
        </w:rPr>
        <w:t>dzīvnieka ķērāj</w:t>
      </w:r>
      <w:r w:rsidR="00E15B37" w:rsidRPr="00D74171">
        <w:rPr>
          <w:rFonts w:eastAsia="Calibri"/>
          <w:sz w:val="26"/>
          <w:szCs w:val="26"/>
          <w:lang w:val="lv-LV"/>
        </w:rPr>
        <w:t>u</w:t>
      </w:r>
      <w:r w:rsidRPr="00D74171">
        <w:rPr>
          <w:rFonts w:eastAsia="Calibri"/>
          <w:sz w:val="26"/>
          <w:szCs w:val="26"/>
          <w:lang w:val="lv-LV"/>
        </w:rPr>
        <w:t xml:space="preserve"> </w:t>
      </w:r>
      <w:r w:rsidR="00E15B37" w:rsidRPr="00D74171">
        <w:rPr>
          <w:rFonts w:eastAsia="Calibri"/>
          <w:sz w:val="26"/>
          <w:szCs w:val="26"/>
          <w:lang w:val="lv-LV"/>
        </w:rPr>
        <w:t>(</w:t>
      </w:r>
      <w:r w:rsidRPr="00D74171">
        <w:rPr>
          <w:rFonts w:eastAsia="Calibri"/>
          <w:sz w:val="26"/>
          <w:szCs w:val="26"/>
          <w:lang w:val="lv-LV"/>
        </w:rPr>
        <w:t>vārd</w:t>
      </w:r>
      <w:r w:rsidR="00E15B37" w:rsidRPr="00D74171">
        <w:rPr>
          <w:rFonts w:eastAsia="Calibri"/>
          <w:sz w:val="26"/>
          <w:szCs w:val="26"/>
          <w:lang w:val="lv-LV"/>
        </w:rPr>
        <w:t>s</w:t>
      </w:r>
      <w:r w:rsidRPr="001F5B6A">
        <w:rPr>
          <w:rFonts w:eastAsia="Calibri"/>
          <w:sz w:val="26"/>
          <w:szCs w:val="26"/>
          <w:lang w:val="lv-LV"/>
        </w:rPr>
        <w:t>, uzvārd</w:t>
      </w:r>
      <w:r w:rsidR="00E15B37" w:rsidRPr="001F5B6A">
        <w:rPr>
          <w:rFonts w:eastAsia="Calibri"/>
          <w:sz w:val="26"/>
          <w:szCs w:val="26"/>
          <w:lang w:val="lv-LV"/>
        </w:rPr>
        <w:t>s</w:t>
      </w:r>
      <w:r w:rsidRPr="001F5B6A">
        <w:rPr>
          <w:rFonts w:eastAsia="Calibri"/>
          <w:sz w:val="26"/>
          <w:szCs w:val="26"/>
          <w:lang w:val="lv-LV"/>
        </w:rPr>
        <w:t>, apliecības numur</w:t>
      </w:r>
      <w:r w:rsidR="00E15B37" w:rsidRPr="001F5B6A">
        <w:rPr>
          <w:rFonts w:eastAsia="Calibri"/>
          <w:sz w:val="26"/>
          <w:szCs w:val="26"/>
          <w:lang w:val="lv-LV"/>
        </w:rPr>
        <w:t>s)</w:t>
      </w:r>
      <w:r w:rsidRPr="001F5B6A">
        <w:rPr>
          <w:rFonts w:eastAsia="Calibri"/>
          <w:sz w:val="26"/>
          <w:szCs w:val="26"/>
          <w:lang w:val="lv-LV"/>
        </w:rPr>
        <w:t>, suņa aprakst</w:t>
      </w:r>
      <w:r w:rsidR="00E15B37" w:rsidRPr="001F5B6A">
        <w:rPr>
          <w:rFonts w:eastAsia="Calibri"/>
          <w:sz w:val="26"/>
          <w:szCs w:val="26"/>
          <w:lang w:val="lv-LV"/>
        </w:rPr>
        <w:t>s</w:t>
      </w:r>
      <w:r w:rsidRPr="001F5B6A">
        <w:rPr>
          <w:rFonts w:eastAsia="Calibri"/>
          <w:sz w:val="26"/>
          <w:szCs w:val="26"/>
          <w:lang w:val="lv-LV"/>
        </w:rPr>
        <w:t xml:space="preserve"> un informācij</w:t>
      </w:r>
      <w:r w:rsidR="00E15B37" w:rsidRPr="001F5B6A">
        <w:rPr>
          <w:rFonts w:eastAsia="Calibri"/>
          <w:sz w:val="26"/>
          <w:szCs w:val="26"/>
          <w:lang w:val="lv-LV"/>
        </w:rPr>
        <w:t>a</w:t>
      </w:r>
      <w:r w:rsidRPr="001F5B6A">
        <w:rPr>
          <w:rFonts w:eastAsia="Calibri"/>
          <w:sz w:val="26"/>
          <w:szCs w:val="26"/>
          <w:lang w:val="lv-LV"/>
        </w:rPr>
        <w:t>, kas nolasīta no mikroshēmas, ja tāda sunim ir implantēta, kā arī Departamenta rekvizīti, kuros ieskaitāma</w:t>
      </w:r>
      <w:r w:rsidR="00D74171" w:rsidRPr="001F5B6A">
        <w:rPr>
          <w:rFonts w:eastAsia="Calibri"/>
          <w:sz w:val="26"/>
          <w:szCs w:val="26"/>
          <w:lang w:val="lv-LV"/>
        </w:rPr>
        <w:t>s</w:t>
      </w:r>
      <w:r w:rsidRPr="001F5B6A">
        <w:rPr>
          <w:rFonts w:eastAsia="Calibri"/>
          <w:sz w:val="26"/>
          <w:szCs w:val="26"/>
          <w:lang w:val="lv-LV"/>
        </w:rPr>
        <w:t xml:space="preserve"> no darbībām ar dzīvnieku izrietošā</w:t>
      </w:r>
      <w:r w:rsidR="00E15B37" w:rsidRPr="001F5B6A">
        <w:rPr>
          <w:rFonts w:eastAsia="Calibri"/>
          <w:sz w:val="26"/>
          <w:szCs w:val="26"/>
          <w:lang w:val="lv-LV"/>
        </w:rPr>
        <w:t>s</w:t>
      </w:r>
      <w:r w:rsidRPr="001F5B6A">
        <w:rPr>
          <w:rFonts w:eastAsia="Calibri"/>
          <w:sz w:val="26"/>
          <w:szCs w:val="26"/>
          <w:lang w:val="lv-LV"/>
        </w:rPr>
        <w:t xml:space="preserve"> </w:t>
      </w:r>
      <w:r w:rsidR="00E15B37" w:rsidRPr="001F5B6A">
        <w:rPr>
          <w:rFonts w:eastAsia="Calibri"/>
          <w:sz w:val="26"/>
          <w:szCs w:val="26"/>
          <w:lang w:val="lv-LV"/>
        </w:rPr>
        <w:t>izmaksas.</w:t>
      </w:r>
      <w:r w:rsidRPr="001F5B6A">
        <w:rPr>
          <w:rFonts w:eastAsia="Calibri"/>
          <w:sz w:val="26"/>
          <w:szCs w:val="26"/>
          <w:lang w:val="lv-LV"/>
        </w:rPr>
        <w:t xml:space="preserve"> </w:t>
      </w:r>
      <w:r w:rsidR="00E15B37" w:rsidRPr="001F5B6A">
        <w:rPr>
          <w:rFonts w:eastAsia="Calibri"/>
          <w:sz w:val="26"/>
          <w:szCs w:val="26"/>
          <w:lang w:val="lv-LV"/>
        </w:rPr>
        <w:t>Suņa īpašnieks</w:t>
      </w:r>
      <w:r w:rsidRPr="001F5B6A">
        <w:rPr>
          <w:rFonts w:eastAsia="Calibri"/>
          <w:sz w:val="26"/>
          <w:szCs w:val="26"/>
          <w:lang w:val="lv-LV"/>
        </w:rPr>
        <w:t xml:space="preserve"> parakstot </w:t>
      </w:r>
      <w:r w:rsidR="00E15B37" w:rsidRPr="001F5B6A">
        <w:rPr>
          <w:rFonts w:eastAsia="Calibri"/>
          <w:sz w:val="26"/>
          <w:szCs w:val="26"/>
          <w:lang w:val="lv-LV"/>
        </w:rPr>
        <w:t>k</w:t>
      </w:r>
      <w:r w:rsidRPr="001F5B6A">
        <w:rPr>
          <w:rFonts w:eastAsia="Calibri"/>
          <w:sz w:val="26"/>
          <w:szCs w:val="26"/>
          <w:lang w:val="lv-LV"/>
        </w:rPr>
        <w:t>artīti</w:t>
      </w:r>
      <w:r w:rsidR="00E15B37" w:rsidRPr="001F5B6A">
        <w:rPr>
          <w:rFonts w:eastAsia="Calibri"/>
          <w:sz w:val="26"/>
          <w:szCs w:val="26"/>
          <w:lang w:val="lv-LV"/>
        </w:rPr>
        <w:t>,</w:t>
      </w:r>
      <w:r w:rsidRPr="001F5B6A">
        <w:rPr>
          <w:rFonts w:eastAsia="Calibri"/>
          <w:sz w:val="26"/>
          <w:szCs w:val="26"/>
          <w:lang w:val="lv-LV"/>
        </w:rPr>
        <w:t xml:space="preserve"> apņemas </w:t>
      </w:r>
      <w:r w:rsidR="005959E0" w:rsidRPr="001F5B6A">
        <w:rPr>
          <w:rFonts w:eastAsia="Calibri"/>
          <w:sz w:val="26"/>
          <w:szCs w:val="26"/>
          <w:lang w:val="lv-LV"/>
        </w:rPr>
        <w:t>ap</w:t>
      </w:r>
      <w:r w:rsidRPr="001F5B6A">
        <w:rPr>
          <w:rFonts w:eastAsia="Calibri"/>
          <w:sz w:val="26"/>
          <w:szCs w:val="26"/>
          <w:lang w:val="lv-LV"/>
        </w:rPr>
        <w:t xml:space="preserve">maksāt </w:t>
      </w:r>
      <w:r w:rsidR="00E15B37" w:rsidRPr="001F5B6A">
        <w:rPr>
          <w:rFonts w:eastAsia="Calibri"/>
          <w:sz w:val="26"/>
          <w:szCs w:val="26"/>
          <w:lang w:val="lv-LV"/>
        </w:rPr>
        <w:t>vis</w:t>
      </w:r>
      <w:r w:rsidR="005959E0" w:rsidRPr="001F5B6A">
        <w:rPr>
          <w:rFonts w:eastAsia="Calibri"/>
          <w:sz w:val="26"/>
          <w:szCs w:val="26"/>
          <w:lang w:val="lv-LV"/>
        </w:rPr>
        <w:t>us radušos</w:t>
      </w:r>
      <w:r w:rsidR="00E15B37" w:rsidRPr="001F5B6A">
        <w:rPr>
          <w:rFonts w:eastAsia="Calibri"/>
          <w:sz w:val="26"/>
          <w:szCs w:val="26"/>
          <w:lang w:val="lv-LV"/>
        </w:rPr>
        <w:t xml:space="preserve"> iz</w:t>
      </w:r>
      <w:r w:rsidR="005959E0" w:rsidRPr="001F5B6A">
        <w:rPr>
          <w:rFonts w:eastAsia="Calibri"/>
          <w:sz w:val="26"/>
          <w:szCs w:val="26"/>
          <w:lang w:val="lv-LV"/>
        </w:rPr>
        <w:t>devumus</w:t>
      </w:r>
      <w:r w:rsidR="00E15B37" w:rsidRPr="001F5B6A">
        <w:rPr>
          <w:rFonts w:eastAsia="Calibri"/>
          <w:sz w:val="26"/>
          <w:szCs w:val="26"/>
          <w:lang w:val="lv-LV"/>
        </w:rPr>
        <w:t>, kas raduš</w:t>
      </w:r>
      <w:r w:rsidR="00D74171" w:rsidRPr="001F5B6A">
        <w:rPr>
          <w:rFonts w:eastAsia="Calibri"/>
          <w:sz w:val="26"/>
          <w:szCs w:val="26"/>
          <w:lang w:val="lv-LV"/>
        </w:rPr>
        <w:t>ies</w:t>
      </w:r>
      <w:r w:rsidR="00E15B37" w:rsidRPr="001F5B6A">
        <w:rPr>
          <w:rFonts w:eastAsia="Calibri"/>
          <w:sz w:val="26"/>
          <w:szCs w:val="26"/>
          <w:lang w:val="lv-LV"/>
        </w:rPr>
        <w:t xml:space="preserve"> </w:t>
      </w:r>
      <w:r w:rsidR="00DB7F16" w:rsidRPr="001F5B6A">
        <w:rPr>
          <w:sz w:val="26"/>
          <w:szCs w:val="26"/>
          <w:lang w:val="lv-LV"/>
        </w:rPr>
        <w:t>īpašniek</w:t>
      </w:r>
      <w:r w:rsidR="00740BF4">
        <w:rPr>
          <w:sz w:val="26"/>
          <w:szCs w:val="26"/>
          <w:lang w:val="lv-LV"/>
        </w:rPr>
        <w:t>a</w:t>
      </w:r>
      <w:r w:rsidR="00DB7F16" w:rsidRPr="001F5B6A">
        <w:rPr>
          <w:sz w:val="26"/>
          <w:szCs w:val="26"/>
          <w:lang w:val="lv-LV"/>
        </w:rPr>
        <w:t>m piederoša suņa klaiņošanas rezultātā</w:t>
      </w:r>
      <w:r w:rsidRPr="001F5B6A">
        <w:rPr>
          <w:rFonts w:eastAsia="Calibri"/>
          <w:sz w:val="26"/>
          <w:szCs w:val="26"/>
          <w:lang w:val="lv-LV"/>
        </w:rPr>
        <w:t>.</w:t>
      </w:r>
    </w:p>
    <w:p w14:paraId="20EFD79C" w14:textId="3F8DA01E" w:rsidR="000D1FB9" w:rsidRPr="001F5B6A" w:rsidRDefault="000D1FB9" w:rsidP="000D1FB9">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 xml:space="preserve">Pakalpojuma sniedzējs Reģistrā nomaina turēšanas vietu no Patversme uz īpašnieks/ turētājs 2 </w:t>
      </w:r>
      <w:r w:rsidR="00740BF4">
        <w:rPr>
          <w:sz w:val="26"/>
          <w:szCs w:val="26"/>
          <w:lang w:val="lv-LV"/>
        </w:rPr>
        <w:t xml:space="preserve">(divu) </w:t>
      </w:r>
      <w:r w:rsidRPr="001F5B6A">
        <w:rPr>
          <w:sz w:val="26"/>
          <w:szCs w:val="26"/>
          <w:lang w:val="lv-LV"/>
        </w:rPr>
        <w:t>stundu laikā no dzīvnieka atdošanas brīža.</w:t>
      </w:r>
    </w:p>
    <w:p w14:paraId="154F2461" w14:textId="574E7436" w:rsidR="004A774B"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 xml:space="preserve">Vienu reizi nedēļā pakalpojuma sniedzējs </w:t>
      </w:r>
      <w:proofErr w:type="spellStart"/>
      <w:r w:rsidRPr="001F5B6A">
        <w:rPr>
          <w:sz w:val="26"/>
          <w:szCs w:val="26"/>
          <w:lang w:val="lv-LV"/>
        </w:rPr>
        <w:t>nosūta</w:t>
      </w:r>
      <w:proofErr w:type="spellEnd"/>
      <w:r w:rsidRPr="001F5B6A">
        <w:rPr>
          <w:sz w:val="26"/>
          <w:szCs w:val="26"/>
          <w:lang w:val="lv-LV"/>
        </w:rPr>
        <w:t xml:space="preserve"> </w:t>
      </w:r>
      <w:r w:rsidR="00DB7F16" w:rsidRPr="001F5B6A">
        <w:rPr>
          <w:sz w:val="26"/>
          <w:szCs w:val="26"/>
          <w:lang w:val="lv-LV"/>
        </w:rPr>
        <w:t>visus</w:t>
      </w:r>
      <w:r w:rsidRPr="001F5B6A">
        <w:rPr>
          <w:sz w:val="26"/>
          <w:szCs w:val="26"/>
          <w:lang w:val="lv-LV"/>
        </w:rPr>
        <w:t xml:space="preserve"> </w:t>
      </w:r>
      <w:r w:rsidR="00DB7F16" w:rsidRPr="001F5B6A">
        <w:rPr>
          <w:rFonts w:eastAsia="Calibri"/>
          <w:sz w:val="26"/>
          <w:szCs w:val="26"/>
          <w:lang w:val="lv-LV"/>
        </w:rPr>
        <w:t>k</w:t>
      </w:r>
      <w:r w:rsidRPr="001F5B6A">
        <w:rPr>
          <w:rFonts w:eastAsia="Calibri"/>
          <w:sz w:val="26"/>
          <w:szCs w:val="26"/>
          <w:lang w:val="lv-LV"/>
        </w:rPr>
        <w:t>artīšu oriģināl</w:t>
      </w:r>
      <w:r w:rsidR="00DB7F16" w:rsidRPr="001F5B6A">
        <w:rPr>
          <w:rFonts w:eastAsia="Calibri"/>
          <w:sz w:val="26"/>
          <w:szCs w:val="26"/>
          <w:lang w:val="lv-LV"/>
        </w:rPr>
        <w:t>us</w:t>
      </w:r>
      <w:r w:rsidRPr="001F5B6A">
        <w:rPr>
          <w:rFonts w:eastAsia="Calibri"/>
          <w:sz w:val="26"/>
          <w:szCs w:val="26"/>
          <w:lang w:val="lv-LV"/>
        </w:rPr>
        <w:t>, kas parakstīt</w:t>
      </w:r>
      <w:r w:rsidR="00DB7F16" w:rsidRPr="001F5B6A">
        <w:rPr>
          <w:rFonts w:eastAsia="Calibri"/>
          <w:sz w:val="26"/>
          <w:szCs w:val="26"/>
          <w:lang w:val="lv-LV"/>
        </w:rPr>
        <w:t>i</w:t>
      </w:r>
      <w:r w:rsidRPr="001F5B6A">
        <w:rPr>
          <w:rFonts w:eastAsia="Calibri"/>
          <w:sz w:val="26"/>
          <w:szCs w:val="26"/>
          <w:lang w:val="lv-LV"/>
        </w:rPr>
        <w:t xml:space="preserve"> iepriekšējā nedēļā, </w:t>
      </w:r>
      <w:r w:rsidRPr="001F5B6A">
        <w:rPr>
          <w:sz w:val="26"/>
          <w:szCs w:val="26"/>
          <w:lang w:val="lv-LV"/>
        </w:rPr>
        <w:t xml:space="preserve">uz </w:t>
      </w:r>
      <w:r w:rsidRPr="001F5B6A">
        <w:rPr>
          <w:bCs/>
          <w:sz w:val="26"/>
          <w:szCs w:val="26"/>
          <w:lang w:val="lv-LV"/>
        </w:rPr>
        <w:t xml:space="preserve">Departamenta norādīto elektronisko pasta adresi: </w:t>
      </w:r>
      <w:hyperlink r:id="rId20" w:history="1">
        <w:r w:rsidRPr="001F5B6A">
          <w:rPr>
            <w:color w:val="0000FF"/>
            <w:sz w:val="26"/>
            <w:szCs w:val="26"/>
            <w:u w:val="single"/>
            <w:lang w:val="lv-LV"/>
          </w:rPr>
          <w:t>dmv@riga.lv</w:t>
        </w:r>
      </w:hyperlink>
      <w:r w:rsidRPr="001F5B6A">
        <w:rPr>
          <w:color w:val="0000FF"/>
          <w:sz w:val="26"/>
          <w:szCs w:val="26"/>
          <w:lang w:val="lv-LV"/>
        </w:rPr>
        <w:t xml:space="preserve"> </w:t>
      </w:r>
      <w:r w:rsidRPr="001F5B6A">
        <w:rPr>
          <w:sz w:val="26"/>
          <w:szCs w:val="26"/>
          <w:lang w:val="lv-LV"/>
        </w:rPr>
        <w:t xml:space="preserve">un Departaments veic darbības finansējuma atgūšanai par zaudējumiem, kas radušies pašvaldībai īpašniekiem piederošu suņu klaiņošanas rezultātā. </w:t>
      </w:r>
    </w:p>
    <w:p w14:paraId="7DC36B4A" w14:textId="77777777" w:rsidR="00DB7F16"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Pakalpojuma sniedzējs vienu reizi mēnesī iesniedz Departamentam apmaksai dokumentus par visiem suņiem, tai skaitā esošajiem īpašniekiem atgrieztajiem</w:t>
      </w:r>
      <w:r w:rsidR="00DB7F16" w:rsidRPr="001F5B6A">
        <w:rPr>
          <w:sz w:val="26"/>
          <w:szCs w:val="26"/>
          <w:lang w:val="lv-LV"/>
        </w:rPr>
        <w:t xml:space="preserve"> suņiem</w:t>
      </w:r>
      <w:r w:rsidRPr="001F5B6A">
        <w:rPr>
          <w:sz w:val="26"/>
          <w:szCs w:val="26"/>
          <w:lang w:val="lv-LV"/>
        </w:rPr>
        <w:t xml:space="preserve">. </w:t>
      </w:r>
    </w:p>
    <w:p w14:paraId="1DE1837A" w14:textId="5E62577E" w:rsidR="004A774B"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Departaments sedz samaksu pakalpojuma sniedzējam un veic darbības finansējuma atgūšanai no suņu īpašniekiem, kas pieļāvuši suņu klaiņošanu.</w:t>
      </w:r>
    </w:p>
    <w:p w14:paraId="316453AD" w14:textId="77777777" w:rsidR="004A774B"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 xml:space="preserve">Pakalpojuma sniedzējs nodrošina, ka ne vēlāk kā 2 (divu) stundu laikā par visiem patversmē ienākošajiem ar mikroshēmu apzīmētajiem un reģistrētajiem suņiem Reģistrā tiek nomainīta dzīvnieka turēšanas vieta uz patversmi un veikta atzīme sadaļā ”Atrasts”. </w:t>
      </w:r>
    </w:p>
    <w:p w14:paraId="71A97F9D" w14:textId="412DBD96" w:rsidR="004A774B"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 xml:space="preserve">Ja suns nav apzīmēts vai pēc dzīvnieka identifikācijas datiem nav iespējams noteikt tā īpašnieku, </w:t>
      </w:r>
      <w:r w:rsidR="00DB7F16" w:rsidRPr="001F5B6A">
        <w:rPr>
          <w:sz w:val="26"/>
          <w:szCs w:val="26"/>
          <w:lang w:val="lv-LV"/>
        </w:rPr>
        <w:t xml:space="preserve">tad pakalpojuma sniedzējs </w:t>
      </w:r>
      <w:r w:rsidRPr="001F5B6A">
        <w:rPr>
          <w:sz w:val="26"/>
          <w:szCs w:val="26"/>
          <w:lang w:val="lv-LV"/>
        </w:rPr>
        <w:t xml:space="preserve">nodrošina patversmē uzņemtā dzīvnieka īpašnieka vai turētāja meklēšanu, ievietojot informāciju plašsaziņas līdzekļos, kā arī izvērtē plašsaziņas līdzekļos ievietoto informāciju par meklējamiem dzīvniekiem. Ja 14 dienu laikā sunim un līdz 8 nedēļu sasniegšanai kucēnam nav izdevies atrast īpašnieku vai turētāju, Pakalpojuma sniedzējs dzīvnieku atdod īpašumā citai personai, nododot kopā ar mājas (istabas) dzīvnieka pasi, patur patversmē par patversmes līdzekļiem, nodot turēšanā citai patversmei vai </w:t>
      </w:r>
      <w:proofErr w:type="spellStart"/>
      <w:r w:rsidRPr="001F5B6A">
        <w:rPr>
          <w:sz w:val="26"/>
          <w:szCs w:val="26"/>
          <w:lang w:val="lv-LV"/>
        </w:rPr>
        <w:t>eitanazē</w:t>
      </w:r>
      <w:proofErr w:type="spellEnd"/>
      <w:r w:rsidRPr="001F5B6A">
        <w:rPr>
          <w:sz w:val="26"/>
          <w:szCs w:val="26"/>
          <w:lang w:val="lv-LV"/>
        </w:rPr>
        <w:t>. Citas darbības, kā piemēram, nodošana pagaidu mājās, nav pieļaujamas, līdz to paredz dzīvnieku turēšanu patversmē regulējošie normatīvie akti.</w:t>
      </w:r>
    </w:p>
    <w:p w14:paraId="061FCDC5" w14:textId="7AF8E4B4" w:rsidR="004A774B"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Pakalpojuma sniedzējs nodrošina 72 (septiņdesmit divu) stundu laikā visu patversmē ienākušo ar mikroshēmu neapzīmēto un nereģistrēto suņu apzīmēšanu ar mikroshēmu un reģistrēšanu Reģistrā</w:t>
      </w:r>
      <w:r w:rsidR="00B042F0" w:rsidRPr="001F5B6A">
        <w:rPr>
          <w:sz w:val="26"/>
          <w:szCs w:val="26"/>
          <w:lang w:val="lv-LV"/>
        </w:rPr>
        <w:t xml:space="preserve"> uz patversmes vārda kā uz īpašnieku. Gadījumos, ja suņa īpašnieks ierodas patversmē ātrāk kā 72 (septiņdesmit divu) stundu laikā, tad suņu apzīmēšanu ar mikroshēmu un reģistrēšanu Reģistrā veic jebkurā gadījumā, arī ātrāk nekā 72 (septiņdesmit divu) stundu laikā. </w:t>
      </w:r>
      <w:r w:rsidRPr="001F5B6A">
        <w:rPr>
          <w:sz w:val="26"/>
          <w:szCs w:val="26"/>
          <w:lang w:val="lv-LV"/>
        </w:rPr>
        <w:t>Prasība neattiecas uz kucēniem.</w:t>
      </w:r>
    </w:p>
    <w:p w14:paraId="610451DC" w14:textId="2C20EDAA" w:rsidR="004A774B"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Pakalpojuma sniedzējs nodrošina ar mikroshēmu neapzīmēto un nereģistrēto kucēnu apzīmēšanu un reģistrēšanu Reģistrā</w:t>
      </w:r>
      <w:r w:rsidR="00B042F0" w:rsidRPr="001F5B6A">
        <w:rPr>
          <w:sz w:val="26"/>
          <w:szCs w:val="26"/>
          <w:lang w:val="lv-LV"/>
        </w:rPr>
        <w:t xml:space="preserve"> uz patversmes vārda kā uz īpašnieku</w:t>
      </w:r>
      <w:r w:rsidRPr="001F5B6A">
        <w:rPr>
          <w:sz w:val="26"/>
          <w:szCs w:val="26"/>
          <w:lang w:val="lv-LV"/>
        </w:rPr>
        <w:t xml:space="preserve">, pirms beidzas kucēna uzturēšanas termiņš par Departamenta finanšu līdzekļiem un ne vēlāk kā 8 (astoņu) nedēļu vecumā vai arī pirms nodošanas esošajam vai jaunajam īpašniekam, ja tas notiek pirms kucēns sasniedzis 8 (astoņu) nedēļu vecumu. </w:t>
      </w:r>
    </w:p>
    <w:p w14:paraId="20335CAE" w14:textId="46700D27" w:rsidR="004A774B"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Pakalpojumu sniedzējiem jānodrošina suņu līķu uzkrāšana, kas rodas šī pakalpojuma sniegšanas ietvaros saskaņā ar šo jomu regulējošiem normatīviem aktiem. To savākšanu un utilizāciju veic komersants, ar kuru Departamentam noslēgts līgums par atbilstošu pakalpojumu. Suņu līķu savākšana no patversmes tiek nodrošināta pēc nepieciešamības.</w:t>
      </w:r>
      <w:r w:rsidR="00B042F0" w:rsidRPr="001F5B6A">
        <w:rPr>
          <w:sz w:val="26"/>
          <w:szCs w:val="26"/>
          <w:lang w:val="lv-LV"/>
        </w:rPr>
        <w:t xml:space="preserve"> Ja patversmē uzņemtais suns ir miris vai </w:t>
      </w:r>
      <w:proofErr w:type="spellStart"/>
      <w:r w:rsidR="00B042F0" w:rsidRPr="001F5B6A">
        <w:rPr>
          <w:sz w:val="26"/>
          <w:szCs w:val="26"/>
          <w:lang w:val="lv-LV"/>
        </w:rPr>
        <w:t>eitanazēts</w:t>
      </w:r>
      <w:proofErr w:type="spellEnd"/>
      <w:r w:rsidR="00B042F0" w:rsidRPr="001F5B6A">
        <w:rPr>
          <w:sz w:val="26"/>
          <w:szCs w:val="26"/>
          <w:lang w:val="lv-LV"/>
        </w:rPr>
        <w:t xml:space="preserve">, tad 2 (divu) stundu laikā pēc notikušā Reģistrā jānorāda informācija – miris vai </w:t>
      </w:r>
      <w:proofErr w:type="spellStart"/>
      <w:r w:rsidR="00B042F0" w:rsidRPr="001F5B6A">
        <w:rPr>
          <w:sz w:val="26"/>
          <w:szCs w:val="26"/>
          <w:lang w:val="lv-LV"/>
        </w:rPr>
        <w:t>eitanazēts</w:t>
      </w:r>
      <w:proofErr w:type="spellEnd"/>
      <w:r w:rsidR="00B042F0" w:rsidRPr="001F5B6A">
        <w:rPr>
          <w:sz w:val="26"/>
          <w:szCs w:val="26"/>
          <w:lang w:val="lv-LV"/>
        </w:rPr>
        <w:t>.</w:t>
      </w:r>
    </w:p>
    <w:p w14:paraId="226E91B1" w14:textId="1019D99C" w:rsidR="00DB7F16" w:rsidRPr="001F5B6A" w:rsidRDefault="004A774B" w:rsidP="007328EF">
      <w:pPr>
        <w:pStyle w:val="Sarakstarindkopa"/>
        <w:numPr>
          <w:ilvl w:val="1"/>
          <w:numId w:val="9"/>
        </w:numPr>
        <w:tabs>
          <w:tab w:val="clear" w:pos="1080"/>
          <w:tab w:val="num" w:pos="709"/>
        </w:tabs>
        <w:spacing w:after="160" w:line="256" w:lineRule="auto"/>
        <w:ind w:left="709" w:hanging="709"/>
        <w:jc w:val="both"/>
        <w:rPr>
          <w:sz w:val="26"/>
          <w:szCs w:val="26"/>
          <w:lang w:val="lv-LV"/>
        </w:rPr>
      </w:pPr>
      <w:r w:rsidRPr="001F5B6A">
        <w:rPr>
          <w:sz w:val="26"/>
          <w:szCs w:val="26"/>
          <w:lang w:val="lv-LV"/>
        </w:rPr>
        <w:t>Ja pakalpojuma sniedzējs konstatē, ka kvalitatīvai pakalpojumu sniegšanai nepieciešams piesaistīt apakšuzņēmēju, tas ir jāuzrāda iepirkumu piedāvājumā, norādot apakšuzņēmēju un tam nododamo pakalpojumu klāstu un apmēru.</w:t>
      </w:r>
    </w:p>
    <w:p w14:paraId="4ABDF343" w14:textId="77777777" w:rsidR="00DB7F16" w:rsidRPr="001F5B6A" w:rsidRDefault="00DB7F16" w:rsidP="00DB7F16">
      <w:pPr>
        <w:pStyle w:val="Sarakstarindkopa"/>
        <w:spacing w:after="160" w:line="256" w:lineRule="auto"/>
        <w:ind w:left="709"/>
        <w:jc w:val="both"/>
        <w:rPr>
          <w:sz w:val="26"/>
          <w:szCs w:val="26"/>
          <w:lang w:val="lv-LV"/>
        </w:rPr>
      </w:pPr>
    </w:p>
    <w:p w14:paraId="4DD59988" w14:textId="40BDB405" w:rsidR="003C2E84" w:rsidRPr="001F5B6A" w:rsidRDefault="003C2E84" w:rsidP="007328EF">
      <w:pPr>
        <w:pStyle w:val="Sarakstarindkopa"/>
        <w:numPr>
          <w:ilvl w:val="0"/>
          <w:numId w:val="9"/>
        </w:numPr>
        <w:jc w:val="both"/>
        <w:rPr>
          <w:b/>
          <w:bCs/>
          <w:sz w:val="26"/>
          <w:szCs w:val="26"/>
          <w:lang w:val="lv-LV"/>
        </w:rPr>
      </w:pPr>
      <w:r w:rsidRPr="001F5B6A">
        <w:rPr>
          <w:b/>
          <w:bCs/>
          <w:sz w:val="26"/>
          <w:szCs w:val="26"/>
          <w:lang w:val="lv-LV"/>
        </w:rPr>
        <w:t>Piezīmes</w:t>
      </w:r>
      <w:r w:rsidR="00AE4494" w:rsidRPr="001F5B6A">
        <w:rPr>
          <w:b/>
          <w:bCs/>
          <w:sz w:val="26"/>
          <w:szCs w:val="26"/>
          <w:lang w:val="lv-LV"/>
        </w:rPr>
        <w:t xml:space="preserve"> Tehniskās specifikācijas 4.punktam</w:t>
      </w:r>
      <w:r w:rsidRPr="001F5B6A">
        <w:rPr>
          <w:b/>
          <w:bCs/>
          <w:sz w:val="26"/>
          <w:szCs w:val="26"/>
          <w:lang w:val="lv-LV"/>
        </w:rPr>
        <w:t xml:space="preserve">: </w:t>
      </w:r>
    </w:p>
    <w:p w14:paraId="166FCF59" w14:textId="06D7ED73" w:rsidR="003C2E84" w:rsidRPr="001F5B6A" w:rsidRDefault="003C2E84" w:rsidP="007328EF">
      <w:pPr>
        <w:pStyle w:val="Sarakstarindkopa"/>
        <w:numPr>
          <w:ilvl w:val="1"/>
          <w:numId w:val="9"/>
        </w:numPr>
        <w:tabs>
          <w:tab w:val="clear" w:pos="1080"/>
          <w:tab w:val="num" w:pos="567"/>
        </w:tabs>
        <w:ind w:left="567" w:hanging="567"/>
        <w:jc w:val="both"/>
        <w:rPr>
          <w:bCs/>
          <w:sz w:val="26"/>
          <w:szCs w:val="26"/>
          <w:lang w:val="lv-LV"/>
        </w:rPr>
      </w:pPr>
      <w:r w:rsidRPr="001F5B6A">
        <w:rPr>
          <w:bCs/>
          <w:sz w:val="26"/>
          <w:szCs w:val="26"/>
          <w:lang w:val="lv-LV"/>
        </w:rPr>
        <w:t>Šī pakalpojuma ietvaros</w:t>
      </w:r>
      <w:r w:rsidRPr="001F5B6A">
        <w:rPr>
          <w:b/>
          <w:bCs/>
          <w:sz w:val="26"/>
          <w:szCs w:val="26"/>
          <w:lang w:val="lv-LV"/>
        </w:rPr>
        <w:t xml:space="preserve"> </w:t>
      </w:r>
      <w:r w:rsidRPr="001F5B6A">
        <w:rPr>
          <w:bCs/>
          <w:sz w:val="26"/>
          <w:szCs w:val="26"/>
          <w:lang w:val="lv-LV"/>
        </w:rPr>
        <w:t>patversmē drīkst tikt uzņemti tikai ar pakalpojuma sniedzēja/</w:t>
      </w:r>
      <w:proofErr w:type="spellStart"/>
      <w:r w:rsidRPr="001F5B6A">
        <w:rPr>
          <w:bCs/>
          <w:sz w:val="26"/>
          <w:szCs w:val="26"/>
          <w:lang w:val="lv-LV"/>
        </w:rPr>
        <w:t>ju</w:t>
      </w:r>
      <w:proofErr w:type="spellEnd"/>
      <w:r w:rsidRPr="001F5B6A">
        <w:rPr>
          <w:bCs/>
          <w:sz w:val="26"/>
          <w:szCs w:val="26"/>
          <w:lang w:val="lv-LV"/>
        </w:rPr>
        <w:t>, kas nodrošina suņu izķeršanu un piegādi patversmei, starpniecību piegādāti suņi.</w:t>
      </w:r>
    </w:p>
    <w:p w14:paraId="5A72541C" w14:textId="3F5166ED" w:rsidR="003C2E84" w:rsidRPr="001F5B6A" w:rsidRDefault="003C2E84" w:rsidP="007328EF">
      <w:pPr>
        <w:pStyle w:val="Sarakstarindkopa"/>
        <w:numPr>
          <w:ilvl w:val="1"/>
          <w:numId w:val="9"/>
        </w:numPr>
        <w:tabs>
          <w:tab w:val="clear" w:pos="1080"/>
          <w:tab w:val="num" w:pos="567"/>
        </w:tabs>
        <w:ind w:left="567" w:hanging="567"/>
        <w:jc w:val="both"/>
        <w:rPr>
          <w:bCs/>
          <w:sz w:val="26"/>
          <w:szCs w:val="26"/>
          <w:lang w:val="lv-LV"/>
        </w:rPr>
      </w:pPr>
      <w:r w:rsidRPr="001F5B6A">
        <w:rPr>
          <w:bCs/>
          <w:sz w:val="26"/>
          <w:szCs w:val="26"/>
          <w:lang w:val="lv-LV"/>
        </w:rPr>
        <w:t xml:space="preserve">Departaments paredz tikai to darbību atmaksu, kas ir ietvertas iepirkuma nolikumā. Ja ir nosakāms suņa īpašnieks un pakalpojuma sniedzējs ar to vienojas par papildus manipulācijām sunim (piemēram, dzīvniekam tiek sniegta papildus veterinārmedicīniskā palīdzība, līdz saimnieks ierodas dzīvniekam pakaļ), visus papildus izdevumus </w:t>
      </w:r>
      <w:r w:rsidR="00DB7F16" w:rsidRPr="001F5B6A">
        <w:rPr>
          <w:bCs/>
          <w:sz w:val="26"/>
          <w:szCs w:val="26"/>
          <w:lang w:val="lv-LV"/>
        </w:rPr>
        <w:t xml:space="preserve">pakalpojuma sniedzējam sedz </w:t>
      </w:r>
      <w:r w:rsidRPr="001F5B6A">
        <w:rPr>
          <w:bCs/>
          <w:sz w:val="26"/>
          <w:szCs w:val="26"/>
          <w:lang w:val="lv-LV"/>
        </w:rPr>
        <w:t xml:space="preserve">dzīvnieka īpašnieks un Departaments par to </w:t>
      </w:r>
      <w:r w:rsidR="00DB7F16" w:rsidRPr="001F5B6A">
        <w:rPr>
          <w:bCs/>
          <w:sz w:val="26"/>
          <w:szCs w:val="26"/>
          <w:lang w:val="lv-LV"/>
        </w:rPr>
        <w:t>atbildību neuzņemas</w:t>
      </w:r>
      <w:r w:rsidRPr="001F5B6A">
        <w:rPr>
          <w:bCs/>
          <w:sz w:val="26"/>
          <w:szCs w:val="26"/>
          <w:lang w:val="lv-LV"/>
        </w:rPr>
        <w:t>.</w:t>
      </w:r>
    </w:p>
    <w:p w14:paraId="6F119AA6" w14:textId="62739A19" w:rsidR="003C2E84" w:rsidRPr="001F5B6A" w:rsidRDefault="003C2E84" w:rsidP="007328EF">
      <w:pPr>
        <w:pStyle w:val="Sarakstarindkopa"/>
        <w:numPr>
          <w:ilvl w:val="1"/>
          <w:numId w:val="9"/>
        </w:numPr>
        <w:tabs>
          <w:tab w:val="clear" w:pos="1080"/>
          <w:tab w:val="num" w:pos="567"/>
        </w:tabs>
        <w:ind w:left="567" w:hanging="567"/>
        <w:jc w:val="both"/>
        <w:rPr>
          <w:bCs/>
          <w:sz w:val="26"/>
          <w:szCs w:val="26"/>
          <w:lang w:val="lv-LV"/>
        </w:rPr>
      </w:pPr>
      <w:r w:rsidRPr="001F5B6A">
        <w:rPr>
          <w:bCs/>
          <w:sz w:val="26"/>
          <w:szCs w:val="26"/>
          <w:lang w:val="lv-LV"/>
        </w:rPr>
        <w:t xml:space="preserve">Departaments apmaksā 1 veterinārmedicīnisko aprūpi sunim, neatkarīgi no tā uzturēšanās dienu skaita patversmē. Lūdzu to ņemt vērā, norādot izcenojumu Nolikuma pielikuma Nr.2 </w:t>
      </w:r>
      <w:r w:rsidR="000A0F66" w:rsidRPr="001F5B6A">
        <w:rPr>
          <w:bCs/>
          <w:sz w:val="26"/>
          <w:szCs w:val="26"/>
          <w:lang w:val="lv-LV"/>
        </w:rPr>
        <w:t xml:space="preserve">Pieteikuma / tehniskās / finanšu piedāvājuma </w:t>
      </w:r>
      <w:r w:rsidRPr="001F5B6A">
        <w:rPr>
          <w:bCs/>
          <w:sz w:val="26"/>
          <w:szCs w:val="26"/>
          <w:lang w:val="lv-LV"/>
        </w:rPr>
        <w:t xml:space="preserve">formas </w:t>
      </w:r>
      <w:r w:rsidR="000A0F66" w:rsidRPr="001F5B6A">
        <w:rPr>
          <w:bCs/>
          <w:sz w:val="26"/>
          <w:szCs w:val="26"/>
          <w:lang w:val="lv-LV"/>
        </w:rPr>
        <w:t xml:space="preserve">2.tabulas </w:t>
      </w:r>
      <w:r w:rsidRPr="001F5B6A">
        <w:rPr>
          <w:bCs/>
          <w:sz w:val="26"/>
          <w:szCs w:val="26"/>
          <w:lang w:val="lv-LV"/>
        </w:rPr>
        <w:t>2.7. punktā “Slima suņa veterinārmedicīniskā aprūpe”.</w:t>
      </w:r>
    </w:p>
    <w:p w14:paraId="1166C267" w14:textId="6ECBFCEE" w:rsidR="003C2E84" w:rsidRPr="001F5B6A" w:rsidRDefault="003C2E84" w:rsidP="007328EF">
      <w:pPr>
        <w:pStyle w:val="Sarakstarindkopa"/>
        <w:numPr>
          <w:ilvl w:val="1"/>
          <w:numId w:val="9"/>
        </w:numPr>
        <w:tabs>
          <w:tab w:val="clear" w:pos="1080"/>
          <w:tab w:val="num" w:pos="567"/>
        </w:tabs>
        <w:ind w:left="567" w:hanging="567"/>
        <w:jc w:val="both"/>
        <w:rPr>
          <w:bCs/>
          <w:sz w:val="26"/>
          <w:szCs w:val="26"/>
          <w:lang w:val="lv-LV"/>
        </w:rPr>
      </w:pPr>
      <w:r w:rsidRPr="001F5B6A">
        <w:rPr>
          <w:bCs/>
          <w:sz w:val="26"/>
          <w:szCs w:val="26"/>
          <w:lang w:val="lv-LV"/>
        </w:rPr>
        <w:t>Patversmē mēnesī vidēji tiek uzņemti 38 suņi un 13 kucēni (dati par laika periodu 01.01.2020.-31.12.2020).</w:t>
      </w:r>
    </w:p>
    <w:p w14:paraId="3A290D6C" w14:textId="7DB594C6" w:rsidR="00B042F0" w:rsidRPr="001F5B6A" w:rsidRDefault="00B042F0" w:rsidP="007328EF">
      <w:pPr>
        <w:pStyle w:val="Sarakstarindkopa"/>
        <w:numPr>
          <w:ilvl w:val="1"/>
          <w:numId w:val="9"/>
        </w:numPr>
        <w:tabs>
          <w:tab w:val="clear" w:pos="1080"/>
          <w:tab w:val="num" w:pos="567"/>
        </w:tabs>
        <w:ind w:left="567" w:hanging="567"/>
        <w:jc w:val="both"/>
        <w:rPr>
          <w:bCs/>
          <w:sz w:val="26"/>
          <w:szCs w:val="26"/>
          <w:lang w:val="lv-LV"/>
        </w:rPr>
      </w:pPr>
      <w:r w:rsidRPr="001F5B6A">
        <w:rPr>
          <w:bCs/>
          <w:sz w:val="26"/>
          <w:szCs w:val="26"/>
          <w:lang w:val="lv-LV"/>
        </w:rPr>
        <w:t>Patversme atbilstoši zināmajam dzīvnieku skaitam nodarbina atbilstošu dzīvnieku kopēju skaitu;</w:t>
      </w:r>
    </w:p>
    <w:p w14:paraId="2E3C92B4" w14:textId="3854A4F7" w:rsidR="003C2E84" w:rsidRPr="001F5B6A" w:rsidRDefault="003C2E84" w:rsidP="007328EF">
      <w:pPr>
        <w:pStyle w:val="Sarakstarindkopa"/>
        <w:numPr>
          <w:ilvl w:val="1"/>
          <w:numId w:val="9"/>
        </w:numPr>
        <w:tabs>
          <w:tab w:val="clear" w:pos="1080"/>
          <w:tab w:val="num" w:pos="567"/>
        </w:tabs>
        <w:ind w:left="567" w:hanging="567"/>
        <w:jc w:val="both"/>
        <w:rPr>
          <w:bCs/>
          <w:sz w:val="26"/>
          <w:szCs w:val="26"/>
          <w:lang w:val="lv-LV"/>
        </w:rPr>
      </w:pPr>
      <w:r w:rsidRPr="001F5B6A">
        <w:rPr>
          <w:bCs/>
          <w:sz w:val="26"/>
          <w:szCs w:val="26"/>
          <w:lang w:val="lv-LV"/>
        </w:rPr>
        <w:t xml:space="preserve">Pieaugušu suņu uzturēšana par pašvaldības līdzekļiem notiek līdz 14 dienām, kucēns par pašvaldības līdzekļiem drīkst uzturēties patversmē līdz 8 nedēļu vecuma sasniegšanai, t.i., ne vairāk kā 56 kalendārās dienas. Barojošās mammas drīkst uzturēties patversmē par pašvaldības līdzekļiem, līdz kucēni sasniedz 8 nedēļu vecumu. </w:t>
      </w:r>
    </w:p>
    <w:p w14:paraId="64D4E073" w14:textId="481AC3B9" w:rsidR="003C2E84" w:rsidRPr="001F5B6A" w:rsidRDefault="003C2E84" w:rsidP="007328EF">
      <w:pPr>
        <w:pStyle w:val="Sarakstarindkopa"/>
        <w:numPr>
          <w:ilvl w:val="1"/>
          <w:numId w:val="9"/>
        </w:numPr>
        <w:tabs>
          <w:tab w:val="clear" w:pos="1080"/>
          <w:tab w:val="num" w:pos="567"/>
        </w:tabs>
        <w:ind w:left="567" w:hanging="567"/>
        <w:jc w:val="both"/>
        <w:rPr>
          <w:bCs/>
          <w:sz w:val="26"/>
          <w:szCs w:val="26"/>
          <w:lang w:val="lv-LV"/>
        </w:rPr>
      </w:pPr>
      <w:r w:rsidRPr="001F5B6A">
        <w:rPr>
          <w:bCs/>
          <w:sz w:val="26"/>
          <w:szCs w:val="26"/>
          <w:lang w:val="lv-LV"/>
        </w:rPr>
        <w:t xml:space="preserve">Pakalpojumu sniedzējam jāveic informācijas ievadīšana sistēmā </w:t>
      </w:r>
      <w:hyperlink r:id="rId21" w:history="1">
        <w:r w:rsidRPr="001F5B6A">
          <w:rPr>
            <w:bCs/>
            <w:sz w:val="26"/>
            <w:szCs w:val="26"/>
            <w:lang w:val="lv-LV"/>
          </w:rPr>
          <w:t>ridzivnieki.lv</w:t>
        </w:r>
      </w:hyperlink>
      <w:r w:rsidRPr="001F5B6A">
        <w:rPr>
          <w:bCs/>
          <w:sz w:val="26"/>
          <w:szCs w:val="26"/>
          <w:lang w:val="lv-LV"/>
        </w:rPr>
        <w:t xml:space="preserve">, tam paredzētajā sadaļā iekļaujot informāciju par patversmē nonākušajiem suņiem, kas izķerti/paņemti Rīgas administratīvās teritorijas robežās. </w:t>
      </w:r>
      <w:r w:rsidRPr="001F5B6A">
        <w:rPr>
          <w:sz w:val="26"/>
          <w:szCs w:val="26"/>
          <w:lang w:val="lv-LV" w:eastAsia="lv-LV"/>
        </w:rPr>
        <w:t>Departaments nodrošina pakalpojuma sniedzējam piekļuves datus sistēmā ridzinieki.lv. Sistēma tiek pilnveidota un iespējami traucējumi tās darbībā, līdz ar to šajā periodā datu ievadīšana sistēmā nenotiek</w:t>
      </w:r>
      <w:r w:rsidR="00682C94" w:rsidRPr="001F5B6A">
        <w:rPr>
          <w:sz w:val="26"/>
          <w:szCs w:val="26"/>
          <w:lang w:val="lv-LV" w:eastAsia="lv-LV"/>
        </w:rPr>
        <w:t>, tikai Kartītē</w:t>
      </w:r>
      <w:r w:rsidRPr="001F5B6A">
        <w:rPr>
          <w:sz w:val="26"/>
          <w:szCs w:val="26"/>
          <w:lang w:val="lv-LV" w:eastAsia="lv-LV"/>
        </w:rPr>
        <w:t>.</w:t>
      </w:r>
    </w:p>
    <w:p w14:paraId="5ECEEECB" w14:textId="77777777" w:rsidR="000A0F66" w:rsidRPr="001F5B6A" w:rsidRDefault="000A0F66" w:rsidP="000A0F66">
      <w:pPr>
        <w:pStyle w:val="Sarakstarindkopa"/>
        <w:numPr>
          <w:ilvl w:val="1"/>
          <w:numId w:val="9"/>
        </w:numPr>
        <w:tabs>
          <w:tab w:val="clear" w:pos="1080"/>
          <w:tab w:val="num" w:pos="567"/>
        </w:tabs>
        <w:ind w:left="567" w:hanging="567"/>
        <w:jc w:val="both"/>
        <w:rPr>
          <w:bCs/>
          <w:sz w:val="26"/>
          <w:szCs w:val="26"/>
          <w:lang w:val="lv-LV"/>
        </w:rPr>
      </w:pPr>
      <w:r w:rsidRPr="001F5B6A">
        <w:rPr>
          <w:sz w:val="26"/>
          <w:szCs w:val="26"/>
          <w:lang w:val="lv-LV"/>
        </w:rPr>
        <w:t>Dzīvnieku patversmei jāatrodas Rīgā vai 10 km attālumā no Rīgas pilsētas administratīvās teritorijas robežas.</w:t>
      </w:r>
    </w:p>
    <w:p w14:paraId="0B2B559B" w14:textId="137D222C" w:rsidR="003C2E84" w:rsidRPr="001F5B6A" w:rsidRDefault="003C2E84" w:rsidP="007328EF">
      <w:pPr>
        <w:pStyle w:val="Sarakstarindkopa"/>
        <w:numPr>
          <w:ilvl w:val="1"/>
          <w:numId w:val="9"/>
        </w:numPr>
        <w:tabs>
          <w:tab w:val="clear" w:pos="1080"/>
          <w:tab w:val="num" w:pos="567"/>
        </w:tabs>
        <w:ind w:left="567" w:hanging="567"/>
        <w:jc w:val="both"/>
        <w:rPr>
          <w:bCs/>
          <w:sz w:val="26"/>
          <w:szCs w:val="26"/>
          <w:lang w:val="lv-LV"/>
        </w:rPr>
      </w:pPr>
      <w:r w:rsidRPr="001F5B6A">
        <w:rPr>
          <w:sz w:val="26"/>
          <w:szCs w:val="26"/>
          <w:shd w:val="clear" w:color="auto" w:fill="FFFFFF"/>
          <w:lang w:val="lv-LV"/>
        </w:rPr>
        <w:t xml:space="preserve">Pakalpojuma sniedzējam </w:t>
      </w:r>
      <w:r w:rsidRPr="001F5B6A">
        <w:rPr>
          <w:sz w:val="26"/>
          <w:szCs w:val="26"/>
          <w:lang w:val="lv-LV"/>
        </w:rPr>
        <w:t>informēt Departamentu par kontrolējošo iestāžu veiktajām pārbaudēm, nosūtot pārbaudes protokola kopiju</w:t>
      </w:r>
      <w:r w:rsidRPr="001F5B6A">
        <w:rPr>
          <w:bCs/>
          <w:sz w:val="26"/>
          <w:szCs w:val="26"/>
          <w:lang w:val="lv-LV"/>
        </w:rPr>
        <w:t xml:space="preserve"> uz Departamenta norādīto elektronisko pasta adresi: </w:t>
      </w:r>
      <w:hyperlink r:id="rId22" w:history="1">
        <w:r w:rsidRPr="001F5B6A">
          <w:rPr>
            <w:color w:val="0000FF"/>
            <w:sz w:val="26"/>
            <w:szCs w:val="26"/>
            <w:u w:val="single"/>
            <w:lang w:val="lv-LV"/>
          </w:rPr>
          <w:t>dmv@riga.lv</w:t>
        </w:r>
      </w:hyperlink>
      <w:r w:rsidRPr="001F5B6A">
        <w:rPr>
          <w:bCs/>
          <w:sz w:val="26"/>
          <w:szCs w:val="26"/>
          <w:lang w:val="lv-LV"/>
        </w:rPr>
        <w:t>.</w:t>
      </w:r>
    </w:p>
    <w:p w14:paraId="537E9EA7" w14:textId="2E94B54C" w:rsidR="000E753D" w:rsidRPr="001F5B6A" w:rsidRDefault="000E753D" w:rsidP="007328EF">
      <w:pPr>
        <w:pStyle w:val="Sarakstarindkopa"/>
        <w:numPr>
          <w:ilvl w:val="1"/>
          <w:numId w:val="9"/>
        </w:numPr>
        <w:tabs>
          <w:tab w:val="clear" w:pos="1080"/>
          <w:tab w:val="num" w:pos="567"/>
        </w:tabs>
        <w:ind w:left="567" w:hanging="567"/>
        <w:jc w:val="both"/>
        <w:rPr>
          <w:bCs/>
          <w:sz w:val="26"/>
          <w:szCs w:val="26"/>
          <w:lang w:val="lv-LV"/>
        </w:rPr>
      </w:pPr>
      <w:bookmarkStart w:id="11" w:name="_Hlk73359784"/>
      <w:r w:rsidRPr="001F5B6A">
        <w:rPr>
          <w:bCs/>
          <w:sz w:val="26"/>
          <w:szCs w:val="26"/>
          <w:lang w:val="lv-LV"/>
        </w:rPr>
        <w:t>Pakalpojuma sniedzējam</w:t>
      </w:r>
      <w:r w:rsidR="001C6B2B" w:rsidRPr="001F5B6A">
        <w:rPr>
          <w:bCs/>
          <w:sz w:val="26"/>
          <w:szCs w:val="26"/>
          <w:lang w:val="lv-LV"/>
        </w:rPr>
        <w:t xml:space="preserve"> ir</w:t>
      </w:r>
      <w:r w:rsidRPr="001F5B6A">
        <w:rPr>
          <w:bCs/>
          <w:sz w:val="26"/>
          <w:szCs w:val="26"/>
          <w:lang w:val="lv-LV"/>
        </w:rPr>
        <w:t xml:space="preserve"> pienākums ziņot PVD, ja radušās aizdomas par labturības normu pārkāpumiem.</w:t>
      </w:r>
    </w:p>
    <w:bookmarkEnd w:id="11"/>
    <w:p w14:paraId="70E8E0FF" w14:textId="432D80D6" w:rsidR="000A0F66" w:rsidRPr="000A0F66" w:rsidRDefault="000A0F66" w:rsidP="000A0F66">
      <w:pPr>
        <w:pStyle w:val="Sarakstarindkopa"/>
        <w:numPr>
          <w:ilvl w:val="1"/>
          <w:numId w:val="9"/>
        </w:numPr>
        <w:tabs>
          <w:tab w:val="clear" w:pos="1080"/>
          <w:tab w:val="num" w:pos="567"/>
        </w:tabs>
        <w:ind w:left="567" w:hanging="567"/>
        <w:jc w:val="both"/>
        <w:rPr>
          <w:bCs/>
          <w:sz w:val="26"/>
          <w:szCs w:val="26"/>
          <w:lang w:val="lv-LV"/>
        </w:rPr>
      </w:pPr>
      <w:r w:rsidRPr="001F5B6A">
        <w:rPr>
          <w:bCs/>
          <w:iCs/>
          <w:sz w:val="26"/>
          <w:szCs w:val="26"/>
          <w:lang w:val="lv-LV"/>
        </w:rPr>
        <w:t xml:space="preserve">Ja pēc suņa uz </w:t>
      </w:r>
      <w:r w:rsidR="00740BF4">
        <w:rPr>
          <w:bCs/>
          <w:iCs/>
          <w:sz w:val="26"/>
          <w:szCs w:val="26"/>
          <w:lang w:val="lv-LV"/>
        </w:rPr>
        <w:t>patversmi</w:t>
      </w:r>
      <w:r w:rsidRPr="001F5B6A">
        <w:rPr>
          <w:bCs/>
          <w:iCs/>
          <w:sz w:val="26"/>
          <w:szCs w:val="26"/>
          <w:lang w:val="lv-LV"/>
        </w:rPr>
        <w:t xml:space="preserve"> ierodas tā </w:t>
      </w:r>
      <w:r w:rsidR="00FC5C1E" w:rsidRPr="001F5B6A">
        <w:rPr>
          <w:bCs/>
          <w:iCs/>
          <w:sz w:val="26"/>
          <w:szCs w:val="26"/>
          <w:lang w:val="lv-LV"/>
        </w:rPr>
        <w:t>īpašnieks / turētājs</w:t>
      </w:r>
      <w:r w:rsidRPr="001F5B6A">
        <w:rPr>
          <w:bCs/>
          <w:iCs/>
          <w:sz w:val="26"/>
          <w:szCs w:val="26"/>
          <w:lang w:val="lv-LV"/>
        </w:rPr>
        <w:t>, vienalga vai suns ir bijis apzīmēts vai reģistrēts, tad Pakalpojuma sniedzējs par katru gadījumu sniedz rakstveida informāciju policijai apstākļu izvērtēšanai administratīvās lietas</w:t>
      </w:r>
      <w:r w:rsidRPr="000A0F66">
        <w:rPr>
          <w:bCs/>
          <w:iCs/>
          <w:sz w:val="26"/>
          <w:szCs w:val="26"/>
          <w:lang w:val="lv-LV"/>
        </w:rPr>
        <w:t xml:space="preserve"> ierosināšanai.</w:t>
      </w:r>
    </w:p>
    <w:p w14:paraId="187FD9A7" w14:textId="77777777" w:rsidR="003C2E84" w:rsidRPr="000A0F66" w:rsidRDefault="003C2E84" w:rsidP="007328EF">
      <w:pPr>
        <w:pStyle w:val="Sarakstarindkopa"/>
        <w:numPr>
          <w:ilvl w:val="1"/>
          <w:numId w:val="9"/>
        </w:numPr>
        <w:tabs>
          <w:tab w:val="clear" w:pos="1080"/>
          <w:tab w:val="num" w:pos="567"/>
        </w:tabs>
        <w:ind w:left="567" w:hanging="567"/>
        <w:jc w:val="both"/>
        <w:rPr>
          <w:bCs/>
          <w:sz w:val="26"/>
          <w:szCs w:val="26"/>
          <w:lang w:val="lv-LV"/>
        </w:rPr>
      </w:pPr>
      <w:r w:rsidRPr="000A0F66">
        <w:rPr>
          <w:sz w:val="26"/>
          <w:szCs w:val="26"/>
          <w:shd w:val="clear" w:color="auto" w:fill="FFFFFF"/>
          <w:lang w:val="lv-LV"/>
        </w:rPr>
        <w:t>Pakalpojuma sniedzējam īstenot informācijas apriti sistēmā ridzivnieki.lv un Reģistrā, bez kura izpildes par darbu samaksa netiek veikta.</w:t>
      </w:r>
    </w:p>
    <w:p w14:paraId="5E4C5AE1" w14:textId="542A0846" w:rsidR="00590E9F" w:rsidRPr="000D1FB9" w:rsidRDefault="003C2E84" w:rsidP="000D1FB9">
      <w:pPr>
        <w:spacing w:after="160" w:line="256" w:lineRule="auto"/>
        <w:jc w:val="right"/>
        <w:rPr>
          <w:rFonts w:eastAsia="Calibri"/>
          <w:bCs/>
          <w:sz w:val="26"/>
          <w:szCs w:val="26"/>
          <w:lang w:val="lv-LV" w:eastAsia="lv-LV"/>
        </w:rPr>
      </w:pPr>
      <w:r w:rsidRPr="00A046DE">
        <w:rPr>
          <w:b/>
          <w:bCs/>
          <w:sz w:val="26"/>
          <w:szCs w:val="26"/>
          <w:lang w:val="lv-LV"/>
        </w:rPr>
        <w:br w:type="page"/>
      </w:r>
      <w:r w:rsidR="00590E9F" w:rsidRPr="00381C03">
        <w:rPr>
          <w:bCs/>
          <w:iCs/>
          <w:sz w:val="26"/>
          <w:szCs w:val="26"/>
          <w:lang w:val="lv-LV"/>
        </w:rPr>
        <w:t>Pielikums Nr.2</w:t>
      </w:r>
    </w:p>
    <w:p w14:paraId="32475AF5" w14:textId="41EBCC26" w:rsidR="00590E9F" w:rsidRPr="00F415FC" w:rsidRDefault="00FF71CD" w:rsidP="00615849">
      <w:pPr>
        <w:pStyle w:val="Virsraksts1"/>
        <w:rPr>
          <w:sz w:val="26"/>
          <w:szCs w:val="26"/>
        </w:rPr>
      </w:pPr>
      <w:r w:rsidRPr="00F415FC">
        <w:rPr>
          <w:sz w:val="26"/>
          <w:szCs w:val="26"/>
        </w:rPr>
        <w:t xml:space="preserve">PIETEIKUMA / </w:t>
      </w:r>
      <w:r w:rsidR="00615849">
        <w:rPr>
          <w:sz w:val="26"/>
          <w:szCs w:val="26"/>
        </w:rPr>
        <w:t xml:space="preserve">TEHNISKĀ / </w:t>
      </w:r>
      <w:r w:rsidRPr="00F415FC">
        <w:rPr>
          <w:sz w:val="26"/>
          <w:szCs w:val="26"/>
        </w:rPr>
        <w:t xml:space="preserve">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4F9798E9" w14:textId="77777777" w:rsidR="006614D1" w:rsidRPr="009C3E69" w:rsidRDefault="00615849" w:rsidP="006614D1">
      <w:pPr>
        <w:autoSpaceDE w:val="0"/>
        <w:autoSpaceDN w:val="0"/>
        <w:adjustRightInd w:val="0"/>
        <w:spacing w:line="298" w:lineRule="exact"/>
        <w:jc w:val="center"/>
        <w:rPr>
          <w:b/>
          <w:bCs/>
          <w:sz w:val="26"/>
          <w:szCs w:val="26"/>
          <w:lang w:val="lv-LV" w:eastAsia="lv-LV"/>
        </w:rPr>
      </w:pPr>
      <w:r w:rsidRPr="006614D1">
        <w:rPr>
          <w:szCs w:val="26"/>
          <w:lang w:val="lv-LV"/>
        </w:rPr>
        <w:t>“</w:t>
      </w:r>
      <w:r w:rsidR="006614D1" w:rsidRPr="009C3E69">
        <w:rPr>
          <w:b/>
          <w:sz w:val="26"/>
          <w:szCs w:val="26"/>
          <w:lang w:val="lv-LV" w:eastAsia="lv-LV"/>
        </w:rPr>
        <w:t xml:space="preserve">Rīgas pilsētā </w:t>
      </w:r>
      <w:r w:rsidR="006614D1" w:rsidRPr="009C3E69">
        <w:rPr>
          <w:b/>
          <w:bCs/>
          <w:sz w:val="26"/>
          <w:szCs w:val="26"/>
          <w:lang w:val="lv-LV" w:eastAsia="lv-LV"/>
        </w:rPr>
        <w:t xml:space="preserve">izķerto un cietušo suņu izmitināšana un </w:t>
      </w:r>
    </w:p>
    <w:p w14:paraId="0D7DDA38" w14:textId="05D20DF2" w:rsidR="00615849" w:rsidRPr="00656541" w:rsidRDefault="006614D1" w:rsidP="006614D1">
      <w:pPr>
        <w:pStyle w:val="Pamatteksts3"/>
        <w:rPr>
          <w:szCs w:val="26"/>
        </w:rPr>
      </w:pPr>
      <w:r w:rsidRPr="009C3E69">
        <w:rPr>
          <w:szCs w:val="26"/>
        </w:rPr>
        <w:t>aprūpes sniegšana dzīvnieku patversmē</w:t>
      </w:r>
      <w:r w:rsidR="00615849" w:rsidRPr="00656541">
        <w:rPr>
          <w:szCs w:val="26"/>
        </w:rPr>
        <w:t>”</w:t>
      </w:r>
    </w:p>
    <w:p w14:paraId="30294DB8" w14:textId="19B5B6C3" w:rsidR="00615849" w:rsidRPr="00656541"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w:t>
      </w:r>
      <w:r w:rsidR="006614D1">
        <w:rPr>
          <w:b/>
          <w:bCs/>
          <w:sz w:val="26"/>
          <w:szCs w:val="26"/>
          <w:lang w:val="lv-LV"/>
        </w:rPr>
        <w:t>7</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DB0B1E">
        <w:trPr>
          <w:trHeight w:val="335"/>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4E13B99C" w14:textId="480FF1FD" w:rsidR="00CD7D7A" w:rsidRDefault="00590E9F" w:rsidP="00DB0B1E">
      <w:pPr>
        <w:pStyle w:val="Tekstabloks"/>
        <w:tabs>
          <w:tab w:val="left" w:pos="9000"/>
        </w:tabs>
        <w:ind w:left="0"/>
        <w:rPr>
          <w:szCs w:val="26"/>
        </w:rPr>
      </w:pPr>
      <w:r>
        <w:rPr>
          <w:szCs w:val="26"/>
        </w:rPr>
        <w:t xml:space="preserve">3.1. </w:t>
      </w:r>
      <w:r w:rsidRPr="003C73B2">
        <w:rPr>
          <w:szCs w:val="26"/>
        </w:rPr>
        <w:t>mūsu piedāvājums ir:</w:t>
      </w:r>
    </w:p>
    <w:p w14:paraId="26C35180" w14:textId="77777777" w:rsidR="00841E85" w:rsidRDefault="00841E85" w:rsidP="00DB0B1E">
      <w:pPr>
        <w:pStyle w:val="Tekstabloks"/>
        <w:tabs>
          <w:tab w:val="left" w:pos="9000"/>
        </w:tabs>
        <w:ind w:left="0"/>
        <w:rPr>
          <w:szCs w:val="26"/>
        </w:rPr>
      </w:pPr>
    </w:p>
    <w:p w14:paraId="6C14C55D" w14:textId="77777777" w:rsidR="00FE3787" w:rsidRPr="00FE3787" w:rsidRDefault="00FE3787" w:rsidP="00FE3787">
      <w:pPr>
        <w:tabs>
          <w:tab w:val="left" w:pos="9000"/>
        </w:tabs>
        <w:ind w:right="386"/>
        <w:jc w:val="center"/>
        <w:rPr>
          <w:b/>
          <w:bCs/>
          <w:lang w:val="lv-LV"/>
        </w:rPr>
      </w:pPr>
      <w:r w:rsidRPr="00FE3787">
        <w:rPr>
          <w:b/>
          <w:bCs/>
          <w:lang w:val="lv-LV"/>
        </w:rPr>
        <w:t>1. Suņu uzturēšana (iekļauj visus nepieciešamos izdevumus, lai nodrošinātu sunim pilnvērtīgus dzīves apstākļus patversmē)</w:t>
      </w:r>
    </w:p>
    <w:p w14:paraId="73E46DE1" w14:textId="77777777" w:rsidR="00FE3787" w:rsidRPr="00FE3787" w:rsidRDefault="00FE3787" w:rsidP="00FE3787">
      <w:pPr>
        <w:tabs>
          <w:tab w:val="left" w:pos="7380"/>
        </w:tabs>
        <w:ind w:left="540" w:right="845"/>
        <w:jc w:val="right"/>
        <w:rPr>
          <w:sz w:val="26"/>
          <w:lang w:val="lv-LV"/>
        </w:rPr>
      </w:pPr>
      <w:r w:rsidRPr="00FE3787">
        <w:rPr>
          <w:sz w:val="26"/>
          <w:lang w:val="lv-LV"/>
        </w:rPr>
        <w:t>1.tabula</w:t>
      </w:r>
    </w:p>
    <w:tbl>
      <w:tblPr>
        <w:tblW w:w="9477" w:type="dxa"/>
        <w:jc w:val="center"/>
        <w:tblLook w:val="0000" w:firstRow="0" w:lastRow="0" w:firstColumn="0" w:lastColumn="0" w:noHBand="0" w:noVBand="0"/>
      </w:tblPr>
      <w:tblGrid>
        <w:gridCol w:w="839"/>
        <w:gridCol w:w="4488"/>
        <w:gridCol w:w="2162"/>
        <w:gridCol w:w="1988"/>
      </w:tblGrid>
      <w:tr w:rsidR="00FE3787" w:rsidRPr="00FE3787" w14:paraId="3257B7F0" w14:textId="77777777" w:rsidTr="00B9705D">
        <w:trPr>
          <w:trHeight w:val="639"/>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D583C90" w14:textId="77777777" w:rsidR="00FE3787" w:rsidRPr="00FE3787" w:rsidRDefault="00FE3787" w:rsidP="00B9705D">
            <w:pPr>
              <w:jc w:val="center"/>
              <w:rPr>
                <w:b/>
                <w:bCs/>
                <w:sz w:val="20"/>
                <w:szCs w:val="20"/>
                <w:lang w:val="lv-LV"/>
              </w:rPr>
            </w:pPr>
            <w:proofErr w:type="spellStart"/>
            <w:r w:rsidRPr="00FE3787">
              <w:rPr>
                <w:b/>
                <w:bCs/>
                <w:sz w:val="20"/>
                <w:szCs w:val="20"/>
                <w:lang w:val="lv-LV"/>
              </w:rPr>
              <w:t>Nr.p.k</w:t>
            </w:r>
            <w:proofErr w:type="spellEnd"/>
            <w:r w:rsidRPr="00FE3787">
              <w:rPr>
                <w:b/>
                <w:bCs/>
                <w:sz w:val="20"/>
                <w:szCs w:val="20"/>
                <w:lang w:val="lv-LV"/>
              </w:rPr>
              <w:t>.</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5D182279" w14:textId="77777777" w:rsidR="00FE3787" w:rsidRPr="00FE3787" w:rsidRDefault="00FE3787" w:rsidP="00B9705D">
            <w:pPr>
              <w:jc w:val="center"/>
              <w:rPr>
                <w:b/>
                <w:bCs/>
                <w:sz w:val="20"/>
                <w:szCs w:val="20"/>
                <w:lang w:val="lv-LV"/>
              </w:rPr>
            </w:pPr>
            <w:r w:rsidRPr="00FE3787">
              <w:rPr>
                <w:b/>
                <w:bCs/>
                <w:sz w:val="20"/>
                <w:szCs w:val="20"/>
                <w:lang w:val="lv-LV"/>
              </w:rPr>
              <w:t>Pakalpojums</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1EF64B6" w14:textId="77777777" w:rsidR="00FE3787" w:rsidRPr="00FE3787" w:rsidRDefault="00FE3787" w:rsidP="00B9705D">
            <w:pPr>
              <w:jc w:val="center"/>
              <w:rPr>
                <w:b/>
                <w:bCs/>
                <w:sz w:val="20"/>
                <w:szCs w:val="20"/>
                <w:lang w:val="lv-LV"/>
              </w:rPr>
            </w:pPr>
            <w:r w:rsidRPr="00FE3787">
              <w:rPr>
                <w:b/>
                <w:bCs/>
                <w:sz w:val="20"/>
                <w:szCs w:val="20"/>
                <w:lang w:val="lv-LV"/>
              </w:rPr>
              <w:t>Cena bez PVN</w:t>
            </w:r>
          </w:p>
          <w:p w14:paraId="57F74B0B" w14:textId="77777777" w:rsidR="00FE3787" w:rsidRPr="00FE3787" w:rsidRDefault="00FE3787" w:rsidP="00B9705D">
            <w:pPr>
              <w:jc w:val="center"/>
              <w:rPr>
                <w:b/>
                <w:bCs/>
                <w:sz w:val="20"/>
                <w:szCs w:val="20"/>
                <w:lang w:val="lv-LV"/>
              </w:rPr>
            </w:pPr>
            <w:r w:rsidRPr="00FE3787">
              <w:rPr>
                <w:b/>
                <w:bCs/>
                <w:sz w:val="20"/>
                <w:szCs w:val="20"/>
                <w:lang w:val="lv-LV"/>
              </w:rPr>
              <w:t xml:space="preserve"> (1 dzīvniekam)</w:t>
            </w:r>
          </w:p>
        </w:tc>
        <w:tc>
          <w:tcPr>
            <w:tcW w:w="1988" w:type="dxa"/>
            <w:tcBorders>
              <w:top w:val="single" w:sz="4" w:space="0" w:color="auto"/>
              <w:left w:val="single" w:sz="4" w:space="0" w:color="auto"/>
              <w:bottom w:val="single" w:sz="4" w:space="0" w:color="auto"/>
              <w:right w:val="single" w:sz="4" w:space="0" w:color="auto"/>
            </w:tcBorders>
          </w:tcPr>
          <w:p w14:paraId="4506D64A" w14:textId="77777777" w:rsidR="00FE3787" w:rsidRPr="00FE3787" w:rsidRDefault="00FE3787" w:rsidP="00B9705D">
            <w:pPr>
              <w:jc w:val="center"/>
              <w:rPr>
                <w:b/>
                <w:bCs/>
                <w:sz w:val="20"/>
                <w:szCs w:val="20"/>
                <w:lang w:val="lv-LV"/>
              </w:rPr>
            </w:pPr>
            <w:r w:rsidRPr="00FE3787">
              <w:rPr>
                <w:b/>
                <w:bCs/>
                <w:sz w:val="20"/>
                <w:szCs w:val="20"/>
                <w:lang w:val="lv-LV"/>
              </w:rPr>
              <w:t>Pilna laika uzturēšanas izmaksas</w:t>
            </w:r>
          </w:p>
        </w:tc>
      </w:tr>
      <w:tr w:rsidR="00FE3787" w:rsidRPr="00FE3787" w14:paraId="60B8B7C4" w14:textId="77777777" w:rsidTr="00B9705D">
        <w:trPr>
          <w:trHeight w:val="332"/>
          <w:jc w:val="center"/>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A3850F8" w14:textId="77777777" w:rsidR="00FE3787" w:rsidRPr="00FE3787" w:rsidRDefault="00FE3787" w:rsidP="00B9705D">
            <w:pPr>
              <w:jc w:val="center"/>
              <w:rPr>
                <w:b/>
                <w:bCs/>
                <w:sz w:val="20"/>
                <w:szCs w:val="20"/>
                <w:lang w:val="lv-LV"/>
              </w:rPr>
            </w:pPr>
            <w:r w:rsidRPr="00FE3787">
              <w:rPr>
                <w:b/>
                <w:bCs/>
                <w:sz w:val="20"/>
                <w:szCs w:val="20"/>
                <w:lang w:val="lv-LV"/>
              </w:rPr>
              <w:t>A</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0D8731AF" w14:textId="77777777" w:rsidR="00FE3787" w:rsidRPr="00FE3787" w:rsidRDefault="00FE3787" w:rsidP="00B9705D">
            <w:pPr>
              <w:jc w:val="center"/>
              <w:rPr>
                <w:b/>
                <w:bCs/>
                <w:sz w:val="20"/>
                <w:szCs w:val="20"/>
                <w:lang w:val="lv-LV"/>
              </w:rPr>
            </w:pPr>
            <w:r w:rsidRPr="00FE3787">
              <w:rPr>
                <w:b/>
                <w:bCs/>
                <w:sz w:val="20"/>
                <w:szCs w:val="20"/>
                <w:lang w:val="lv-LV"/>
              </w:rPr>
              <w:t>B</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689B628" w14:textId="77777777" w:rsidR="00FE3787" w:rsidRPr="00FE3787" w:rsidRDefault="00FE3787" w:rsidP="00B9705D">
            <w:pPr>
              <w:jc w:val="center"/>
              <w:rPr>
                <w:b/>
                <w:bCs/>
                <w:sz w:val="20"/>
                <w:szCs w:val="20"/>
                <w:lang w:val="lv-LV"/>
              </w:rPr>
            </w:pPr>
            <w:r w:rsidRPr="00FE3787">
              <w:rPr>
                <w:b/>
                <w:bCs/>
                <w:sz w:val="20"/>
                <w:szCs w:val="20"/>
                <w:lang w:val="lv-LV"/>
              </w:rPr>
              <w:t>C</w:t>
            </w:r>
          </w:p>
        </w:tc>
        <w:tc>
          <w:tcPr>
            <w:tcW w:w="1988" w:type="dxa"/>
            <w:tcBorders>
              <w:top w:val="single" w:sz="4" w:space="0" w:color="auto"/>
              <w:left w:val="single" w:sz="4" w:space="0" w:color="auto"/>
              <w:bottom w:val="single" w:sz="4" w:space="0" w:color="auto"/>
              <w:right w:val="single" w:sz="4" w:space="0" w:color="auto"/>
            </w:tcBorders>
          </w:tcPr>
          <w:p w14:paraId="3C1DDD1F" w14:textId="77777777" w:rsidR="00FE3787" w:rsidRPr="00FE3787" w:rsidRDefault="00FE3787" w:rsidP="00B9705D">
            <w:pPr>
              <w:jc w:val="center"/>
              <w:rPr>
                <w:b/>
                <w:bCs/>
                <w:sz w:val="20"/>
                <w:szCs w:val="20"/>
                <w:lang w:val="lv-LV"/>
              </w:rPr>
            </w:pPr>
            <w:r w:rsidRPr="00FE3787">
              <w:rPr>
                <w:b/>
                <w:bCs/>
                <w:sz w:val="20"/>
                <w:szCs w:val="20"/>
                <w:lang w:val="lv-LV"/>
              </w:rPr>
              <w:t>D</w:t>
            </w:r>
          </w:p>
        </w:tc>
      </w:tr>
      <w:tr w:rsidR="00FE3787" w:rsidRPr="00FE3787" w14:paraId="0FF7538D" w14:textId="77777777" w:rsidTr="00B9705D">
        <w:trPr>
          <w:trHeight w:val="370"/>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EBB50" w14:textId="77777777" w:rsidR="00FE3787" w:rsidRPr="00FE3787" w:rsidRDefault="00FE3787" w:rsidP="00B9705D">
            <w:pPr>
              <w:jc w:val="center"/>
              <w:rPr>
                <w:sz w:val="20"/>
                <w:szCs w:val="20"/>
                <w:lang w:val="lv-LV"/>
              </w:rPr>
            </w:pPr>
            <w:r w:rsidRPr="00FE3787">
              <w:rPr>
                <w:sz w:val="20"/>
                <w:szCs w:val="20"/>
                <w:lang w:val="lv-LV"/>
              </w:rPr>
              <w:t>1.1.</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1814AF20" w14:textId="77777777" w:rsidR="00FE3787" w:rsidRPr="00FE3787" w:rsidRDefault="00FE3787" w:rsidP="00B9705D">
            <w:pPr>
              <w:rPr>
                <w:sz w:val="20"/>
                <w:szCs w:val="20"/>
                <w:lang w:val="lv-LV"/>
              </w:rPr>
            </w:pPr>
            <w:r w:rsidRPr="00FE3787">
              <w:rPr>
                <w:sz w:val="20"/>
                <w:szCs w:val="20"/>
                <w:lang w:val="lv-LV"/>
              </w:rPr>
              <w:t>suņa (vecumā virs 8 nedēļām) 1 dienas uzturēšana*</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C8F27E7" w14:textId="77777777" w:rsidR="00FE3787" w:rsidRPr="00FE3787" w:rsidRDefault="00FE3787" w:rsidP="00B9705D">
            <w:pPr>
              <w:jc w:val="right"/>
              <w:rPr>
                <w:sz w:val="20"/>
                <w:szCs w:val="20"/>
                <w:lang w:val="lv-LV"/>
              </w:rPr>
            </w:pPr>
            <w:r w:rsidRPr="00FE3787">
              <w:rPr>
                <w:sz w:val="20"/>
                <w:szCs w:val="20"/>
                <w:lang w:val="lv-LV"/>
              </w:rPr>
              <w:t> </w:t>
            </w:r>
          </w:p>
        </w:tc>
        <w:tc>
          <w:tcPr>
            <w:tcW w:w="1988" w:type="dxa"/>
            <w:tcBorders>
              <w:top w:val="single" w:sz="4" w:space="0" w:color="auto"/>
              <w:left w:val="single" w:sz="4" w:space="0" w:color="auto"/>
              <w:bottom w:val="single" w:sz="4" w:space="0" w:color="auto"/>
              <w:right w:val="single" w:sz="4" w:space="0" w:color="auto"/>
            </w:tcBorders>
          </w:tcPr>
          <w:p w14:paraId="4AFABB7C" w14:textId="77777777" w:rsidR="00FE3787" w:rsidRPr="00FE3787" w:rsidRDefault="00FE3787" w:rsidP="00B9705D">
            <w:pPr>
              <w:jc w:val="center"/>
              <w:rPr>
                <w:sz w:val="20"/>
                <w:szCs w:val="20"/>
                <w:lang w:val="lv-LV"/>
              </w:rPr>
            </w:pPr>
            <w:r w:rsidRPr="00FE3787">
              <w:rPr>
                <w:sz w:val="20"/>
                <w:szCs w:val="20"/>
                <w:lang w:val="lv-LV"/>
              </w:rPr>
              <w:t>1.1.x14</w:t>
            </w:r>
          </w:p>
        </w:tc>
      </w:tr>
      <w:tr w:rsidR="00FE3787" w:rsidRPr="00FE3787" w14:paraId="3A7A8312" w14:textId="77777777" w:rsidTr="00B9705D">
        <w:trPr>
          <w:trHeight w:val="402"/>
          <w:jc w:val="center"/>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CF0FC" w14:textId="77777777" w:rsidR="00FE3787" w:rsidRPr="00FE3787" w:rsidRDefault="00FE3787" w:rsidP="00B9705D">
            <w:pPr>
              <w:jc w:val="center"/>
              <w:rPr>
                <w:sz w:val="20"/>
                <w:szCs w:val="20"/>
                <w:lang w:val="lv-LV"/>
              </w:rPr>
            </w:pPr>
            <w:r w:rsidRPr="00FE3787">
              <w:rPr>
                <w:sz w:val="20"/>
                <w:szCs w:val="20"/>
                <w:lang w:val="lv-LV"/>
              </w:rPr>
              <w:t>1.2.</w:t>
            </w: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14:paraId="08C5C632" w14:textId="77777777" w:rsidR="00FE3787" w:rsidRPr="00FE3787" w:rsidRDefault="00FE3787" w:rsidP="00B9705D">
            <w:pPr>
              <w:rPr>
                <w:sz w:val="20"/>
                <w:szCs w:val="20"/>
                <w:lang w:val="lv-LV"/>
              </w:rPr>
            </w:pPr>
            <w:r w:rsidRPr="00FE3787">
              <w:rPr>
                <w:sz w:val="20"/>
                <w:szCs w:val="20"/>
                <w:lang w:val="lv-LV"/>
              </w:rPr>
              <w:t>suņa (vecumā līdz 8 nedēļām) 1 dienas uzturēšana*</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26512D0E" w14:textId="77777777" w:rsidR="00FE3787" w:rsidRPr="00FE3787" w:rsidRDefault="00FE3787" w:rsidP="00B9705D">
            <w:pPr>
              <w:jc w:val="right"/>
              <w:rPr>
                <w:sz w:val="20"/>
                <w:szCs w:val="20"/>
                <w:lang w:val="lv-LV"/>
              </w:rPr>
            </w:pPr>
            <w:r w:rsidRPr="00FE3787">
              <w:rPr>
                <w:sz w:val="20"/>
                <w:szCs w:val="20"/>
                <w:lang w:val="lv-LV"/>
              </w:rPr>
              <w:t> </w:t>
            </w:r>
          </w:p>
        </w:tc>
        <w:tc>
          <w:tcPr>
            <w:tcW w:w="1988" w:type="dxa"/>
            <w:tcBorders>
              <w:top w:val="single" w:sz="4" w:space="0" w:color="auto"/>
              <w:left w:val="single" w:sz="4" w:space="0" w:color="auto"/>
              <w:bottom w:val="single" w:sz="4" w:space="0" w:color="auto"/>
              <w:right w:val="single" w:sz="4" w:space="0" w:color="auto"/>
            </w:tcBorders>
          </w:tcPr>
          <w:p w14:paraId="133A311B" w14:textId="77777777" w:rsidR="00FE3787" w:rsidRPr="00FE3787" w:rsidRDefault="00FE3787" w:rsidP="00B9705D">
            <w:pPr>
              <w:jc w:val="center"/>
              <w:rPr>
                <w:sz w:val="20"/>
                <w:szCs w:val="20"/>
                <w:lang w:val="lv-LV"/>
              </w:rPr>
            </w:pPr>
            <w:r w:rsidRPr="00FE3787">
              <w:rPr>
                <w:sz w:val="20"/>
                <w:szCs w:val="20"/>
                <w:lang w:val="lv-LV"/>
              </w:rPr>
              <w:t>1.2.x56</w:t>
            </w:r>
          </w:p>
        </w:tc>
      </w:tr>
      <w:tr w:rsidR="00FE3787" w:rsidRPr="00FE3787" w14:paraId="032ABAEA" w14:textId="77777777" w:rsidTr="00B9705D">
        <w:trPr>
          <w:trHeight w:val="375"/>
          <w:jc w:val="center"/>
        </w:trPr>
        <w:tc>
          <w:tcPr>
            <w:tcW w:w="839" w:type="dxa"/>
            <w:tcBorders>
              <w:top w:val="single" w:sz="4" w:space="0" w:color="auto"/>
              <w:left w:val="nil"/>
              <w:bottom w:val="nil"/>
              <w:right w:val="single" w:sz="4" w:space="0" w:color="auto"/>
            </w:tcBorders>
            <w:shd w:val="clear" w:color="auto" w:fill="auto"/>
            <w:noWrap/>
            <w:vAlign w:val="bottom"/>
          </w:tcPr>
          <w:p w14:paraId="09030E1A" w14:textId="77777777" w:rsidR="00FE3787" w:rsidRPr="00FE3787" w:rsidRDefault="00FE3787" w:rsidP="00B9705D">
            <w:pPr>
              <w:rPr>
                <w:sz w:val="20"/>
                <w:szCs w:val="20"/>
                <w:lang w:val="lv-LV"/>
              </w:rPr>
            </w:pPr>
          </w:p>
        </w:tc>
        <w:tc>
          <w:tcPr>
            <w:tcW w:w="6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0B6A3" w14:textId="77777777" w:rsidR="00FE3787" w:rsidRPr="00FE3787" w:rsidRDefault="00FE3787" w:rsidP="00B9705D">
            <w:pPr>
              <w:jc w:val="right"/>
              <w:rPr>
                <w:sz w:val="20"/>
                <w:szCs w:val="20"/>
                <w:lang w:val="lv-LV"/>
              </w:rPr>
            </w:pPr>
            <w:r w:rsidRPr="00FE3787">
              <w:rPr>
                <w:b/>
                <w:sz w:val="20"/>
                <w:szCs w:val="20"/>
                <w:lang w:val="lv-LV"/>
              </w:rPr>
              <w:t>1.Kopā</w:t>
            </w:r>
          </w:p>
        </w:tc>
        <w:tc>
          <w:tcPr>
            <w:tcW w:w="1988" w:type="dxa"/>
            <w:tcBorders>
              <w:top w:val="single" w:sz="4" w:space="0" w:color="auto"/>
              <w:left w:val="single" w:sz="4" w:space="0" w:color="auto"/>
              <w:bottom w:val="single" w:sz="4" w:space="0" w:color="auto"/>
              <w:right w:val="single" w:sz="4" w:space="0" w:color="auto"/>
            </w:tcBorders>
          </w:tcPr>
          <w:p w14:paraId="2EAB7816" w14:textId="77777777" w:rsidR="00FE3787" w:rsidRPr="00FE3787" w:rsidRDefault="00FE3787" w:rsidP="00B9705D">
            <w:pPr>
              <w:jc w:val="right"/>
              <w:rPr>
                <w:sz w:val="20"/>
                <w:szCs w:val="20"/>
                <w:lang w:val="lv-LV"/>
              </w:rPr>
            </w:pPr>
          </w:p>
        </w:tc>
      </w:tr>
    </w:tbl>
    <w:p w14:paraId="19514B19" w14:textId="77777777" w:rsidR="00FE3787" w:rsidRPr="00FE3787" w:rsidRDefault="00FE3787" w:rsidP="00FE3787">
      <w:pPr>
        <w:rPr>
          <w:bCs/>
          <w:sz w:val="20"/>
          <w:szCs w:val="20"/>
          <w:lang w:val="lv-LV"/>
        </w:rPr>
      </w:pPr>
      <w:r w:rsidRPr="00FE3787">
        <w:rPr>
          <w:bCs/>
          <w:sz w:val="20"/>
          <w:szCs w:val="20"/>
          <w:lang w:val="lv-LV"/>
        </w:rPr>
        <w:t xml:space="preserve">* Vērtējot finanšu piedāvājumu, tiks ņemts vērā suņa </w:t>
      </w:r>
      <w:r w:rsidRPr="00FE3787">
        <w:rPr>
          <w:sz w:val="20"/>
          <w:szCs w:val="20"/>
          <w:lang w:val="lv-LV"/>
        </w:rPr>
        <w:t xml:space="preserve">(vecumā virs 8 nedēļām) </w:t>
      </w:r>
      <w:r w:rsidRPr="00FE3787">
        <w:rPr>
          <w:bCs/>
          <w:sz w:val="20"/>
          <w:szCs w:val="20"/>
          <w:lang w:val="lv-LV"/>
        </w:rPr>
        <w:t xml:space="preserve">14 dienu uzturēšanās periods un suņa </w:t>
      </w:r>
      <w:r w:rsidRPr="00FE3787">
        <w:rPr>
          <w:sz w:val="20"/>
          <w:szCs w:val="20"/>
          <w:lang w:val="lv-LV"/>
        </w:rPr>
        <w:t>(vecumā līdz 8 nedēļām) 56 dienu uzturēšanās periods</w:t>
      </w:r>
      <w:r w:rsidRPr="00FE3787">
        <w:rPr>
          <w:bCs/>
          <w:sz w:val="20"/>
          <w:szCs w:val="20"/>
          <w:lang w:val="lv-LV"/>
        </w:rPr>
        <w:t xml:space="preserve">. </w:t>
      </w:r>
    </w:p>
    <w:p w14:paraId="5EBAB861" w14:textId="77777777" w:rsidR="00FE3787" w:rsidRPr="00FE3787" w:rsidRDefault="00FE3787" w:rsidP="00FE3787">
      <w:pPr>
        <w:tabs>
          <w:tab w:val="left" w:pos="9000"/>
        </w:tabs>
        <w:ind w:right="386"/>
        <w:jc w:val="both"/>
        <w:rPr>
          <w:sz w:val="20"/>
          <w:szCs w:val="20"/>
          <w:lang w:val="lv-LV"/>
        </w:rPr>
      </w:pPr>
    </w:p>
    <w:p w14:paraId="3C4037DB" w14:textId="77777777" w:rsidR="00FE3787" w:rsidRPr="00FE3787" w:rsidRDefault="00FE3787" w:rsidP="00FE3787">
      <w:pPr>
        <w:tabs>
          <w:tab w:val="left" w:pos="9000"/>
        </w:tabs>
        <w:ind w:right="386"/>
        <w:jc w:val="center"/>
        <w:rPr>
          <w:b/>
          <w:bCs/>
          <w:szCs w:val="26"/>
          <w:lang w:val="lv-LV"/>
        </w:rPr>
      </w:pPr>
      <w:r w:rsidRPr="00FE3787">
        <w:rPr>
          <w:b/>
          <w:bCs/>
          <w:szCs w:val="26"/>
          <w:lang w:val="lv-LV"/>
        </w:rPr>
        <w:t>2. Veterinārmedicīniskie pakalpojumi</w:t>
      </w:r>
    </w:p>
    <w:p w14:paraId="06ABA581" w14:textId="77777777" w:rsidR="00FE3787" w:rsidRPr="00FE3787" w:rsidRDefault="00FE3787" w:rsidP="00FE3787">
      <w:pPr>
        <w:tabs>
          <w:tab w:val="left" w:pos="9000"/>
        </w:tabs>
        <w:ind w:left="540" w:right="665"/>
        <w:jc w:val="right"/>
        <w:rPr>
          <w:bCs/>
          <w:szCs w:val="26"/>
          <w:lang w:val="lv-LV"/>
        </w:rPr>
      </w:pPr>
      <w:r w:rsidRPr="00FE3787">
        <w:rPr>
          <w:bCs/>
          <w:szCs w:val="26"/>
          <w:lang w:val="lv-LV"/>
        </w:rPr>
        <w:t>2.tabula</w:t>
      </w:r>
    </w:p>
    <w:tbl>
      <w:tblPr>
        <w:tblW w:w="8523" w:type="dxa"/>
        <w:jc w:val="center"/>
        <w:tblLook w:val="0000" w:firstRow="0" w:lastRow="0" w:firstColumn="0" w:lastColumn="0" w:noHBand="0" w:noVBand="0"/>
      </w:tblPr>
      <w:tblGrid>
        <w:gridCol w:w="593"/>
        <w:gridCol w:w="708"/>
        <w:gridCol w:w="4834"/>
        <w:gridCol w:w="2388"/>
      </w:tblGrid>
      <w:tr w:rsidR="00FE3787" w:rsidRPr="00FE3787" w14:paraId="36733EDB" w14:textId="77777777" w:rsidTr="00B9705D">
        <w:trPr>
          <w:trHeight w:val="685"/>
          <w:tblHeader/>
          <w:jc w:val="center"/>
        </w:trPr>
        <w:tc>
          <w:tcPr>
            <w:tcW w:w="1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F8EA48" w14:textId="77777777" w:rsidR="00FE3787" w:rsidRPr="00FE3787" w:rsidRDefault="00FE3787" w:rsidP="00B9705D">
            <w:pPr>
              <w:jc w:val="center"/>
              <w:rPr>
                <w:b/>
                <w:bCs/>
                <w:sz w:val="20"/>
                <w:szCs w:val="20"/>
                <w:lang w:val="lv-LV"/>
              </w:rPr>
            </w:pPr>
            <w:proofErr w:type="spellStart"/>
            <w:r w:rsidRPr="00FE3787">
              <w:rPr>
                <w:b/>
                <w:bCs/>
                <w:sz w:val="20"/>
                <w:szCs w:val="20"/>
                <w:lang w:val="lv-LV"/>
              </w:rPr>
              <w:t>Nr.p.k</w:t>
            </w:r>
            <w:proofErr w:type="spellEnd"/>
            <w:r w:rsidRPr="00FE3787">
              <w:rPr>
                <w:b/>
                <w:bCs/>
                <w:sz w:val="20"/>
                <w:szCs w:val="20"/>
                <w:lang w:val="lv-LV"/>
              </w:rPr>
              <w:t>.</w:t>
            </w:r>
          </w:p>
        </w:tc>
        <w:tc>
          <w:tcPr>
            <w:tcW w:w="4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08A46" w14:textId="77777777" w:rsidR="00FE3787" w:rsidRPr="00FE3787" w:rsidRDefault="00FE3787" w:rsidP="00B9705D">
            <w:pPr>
              <w:jc w:val="center"/>
              <w:rPr>
                <w:b/>
                <w:bCs/>
                <w:sz w:val="20"/>
                <w:szCs w:val="20"/>
                <w:lang w:val="lv-LV"/>
              </w:rPr>
            </w:pPr>
            <w:r w:rsidRPr="00FE3787">
              <w:rPr>
                <w:b/>
                <w:bCs/>
                <w:sz w:val="20"/>
                <w:szCs w:val="20"/>
                <w:lang w:val="lv-LV"/>
              </w:rPr>
              <w:t>Pakalpojums</w:t>
            </w:r>
          </w:p>
        </w:tc>
        <w:tc>
          <w:tcPr>
            <w:tcW w:w="2388" w:type="dxa"/>
            <w:tcBorders>
              <w:top w:val="single" w:sz="4" w:space="0" w:color="auto"/>
              <w:left w:val="nil"/>
              <w:bottom w:val="single" w:sz="4" w:space="0" w:color="auto"/>
              <w:right w:val="single" w:sz="4" w:space="0" w:color="auto"/>
            </w:tcBorders>
            <w:shd w:val="clear" w:color="auto" w:fill="auto"/>
            <w:vAlign w:val="center"/>
          </w:tcPr>
          <w:p w14:paraId="58056929" w14:textId="77777777" w:rsidR="00FE3787" w:rsidRPr="00FE3787" w:rsidRDefault="00FE3787" w:rsidP="00B9705D">
            <w:pPr>
              <w:jc w:val="center"/>
              <w:rPr>
                <w:b/>
                <w:bCs/>
                <w:sz w:val="20"/>
                <w:szCs w:val="20"/>
                <w:lang w:val="lv-LV"/>
              </w:rPr>
            </w:pPr>
            <w:r w:rsidRPr="00FE3787">
              <w:rPr>
                <w:b/>
                <w:bCs/>
                <w:sz w:val="20"/>
                <w:szCs w:val="20"/>
                <w:lang w:val="lv-LV"/>
              </w:rPr>
              <w:t xml:space="preserve">Cena bez PVN </w:t>
            </w:r>
          </w:p>
          <w:p w14:paraId="62A0308B" w14:textId="77777777" w:rsidR="00FE3787" w:rsidRPr="00FE3787" w:rsidRDefault="00FE3787" w:rsidP="00B9705D">
            <w:pPr>
              <w:jc w:val="center"/>
              <w:rPr>
                <w:b/>
                <w:bCs/>
                <w:sz w:val="20"/>
                <w:szCs w:val="20"/>
                <w:lang w:val="lv-LV"/>
              </w:rPr>
            </w:pPr>
            <w:r w:rsidRPr="00FE3787">
              <w:rPr>
                <w:b/>
                <w:bCs/>
                <w:sz w:val="20"/>
                <w:szCs w:val="20"/>
                <w:lang w:val="lv-LV"/>
              </w:rPr>
              <w:t>(1 dzīvniekam)</w:t>
            </w:r>
          </w:p>
        </w:tc>
      </w:tr>
      <w:tr w:rsidR="00FE3787" w:rsidRPr="00FE3787" w14:paraId="27F4AAED" w14:textId="77777777" w:rsidTr="00B9705D">
        <w:trPr>
          <w:trHeight w:val="172"/>
          <w:jc w:val="center"/>
        </w:trPr>
        <w:tc>
          <w:tcPr>
            <w:tcW w:w="1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3F22C8" w14:textId="77777777" w:rsidR="00FE3787" w:rsidRPr="00FE3787" w:rsidRDefault="00FE3787" w:rsidP="00B9705D">
            <w:pPr>
              <w:jc w:val="center"/>
              <w:rPr>
                <w:b/>
                <w:bCs/>
                <w:sz w:val="20"/>
                <w:szCs w:val="20"/>
                <w:lang w:val="lv-LV"/>
              </w:rPr>
            </w:pPr>
            <w:r w:rsidRPr="00FE3787">
              <w:rPr>
                <w:b/>
                <w:bCs/>
                <w:sz w:val="20"/>
                <w:szCs w:val="20"/>
                <w:lang w:val="lv-LV"/>
              </w:rPr>
              <w:t>A</w:t>
            </w:r>
          </w:p>
        </w:tc>
        <w:tc>
          <w:tcPr>
            <w:tcW w:w="4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660F2" w14:textId="77777777" w:rsidR="00FE3787" w:rsidRPr="00FE3787" w:rsidRDefault="00FE3787" w:rsidP="00B9705D">
            <w:pPr>
              <w:jc w:val="center"/>
              <w:rPr>
                <w:b/>
                <w:bCs/>
                <w:sz w:val="20"/>
                <w:szCs w:val="20"/>
                <w:lang w:val="lv-LV"/>
              </w:rPr>
            </w:pPr>
            <w:r w:rsidRPr="00FE3787">
              <w:rPr>
                <w:b/>
                <w:bCs/>
                <w:sz w:val="20"/>
                <w:szCs w:val="20"/>
                <w:lang w:val="lv-LV"/>
              </w:rPr>
              <w:t>B</w:t>
            </w:r>
          </w:p>
        </w:tc>
        <w:tc>
          <w:tcPr>
            <w:tcW w:w="2388" w:type="dxa"/>
            <w:tcBorders>
              <w:top w:val="single" w:sz="4" w:space="0" w:color="auto"/>
              <w:left w:val="nil"/>
              <w:bottom w:val="single" w:sz="4" w:space="0" w:color="auto"/>
              <w:right w:val="single" w:sz="4" w:space="0" w:color="auto"/>
            </w:tcBorders>
            <w:shd w:val="clear" w:color="auto" w:fill="auto"/>
            <w:vAlign w:val="center"/>
          </w:tcPr>
          <w:p w14:paraId="7661FB5A" w14:textId="77777777" w:rsidR="00FE3787" w:rsidRPr="00FE3787" w:rsidRDefault="00FE3787" w:rsidP="00B9705D">
            <w:pPr>
              <w:jc w:val="center"/>
              <w:rPr>
                <w:b/>
                <w:bCs/>
                <w:sz w:val="20"/>
                <w:szCs w:val="20"/>
                <w:lang w:val="lv-LV"/>
              </w:rPr>
            </w:pPr>
            <w:r w:rsidRPr="00FE3787">
              <w:rPr>
                <w:b/>
                <w:bCs/>
                <w:sz w:val="20"/>
                <w:szCs w:val="20"/>
                <w:lang w:val="lv-LV"/>
              </w:rPr>
              <w:t>C</w:t>
            </w:r>
          </w:p>
        </w:tc>
      </w:tr>
      <w:tr w:rsidR="00FE3787" w:rsidRPr="00FE3787" w14:paraId="60719FE5" w14:textId="77777777" w:rsidTr="00B9705D">
        <w:trPr>
          <w:trHeight w:val="293"/>
          <w:jc w:val="center"/>
        </w:trPr>
        <w:tc>
          <w:tcPr>
            <w:tcW w:w="1301" w:type="dxa"/>
            <w:gridSpan w:val="2"/>
            <w:tcBorders>
              <w:top w:val="nil"/>
              <w:left w:val="single" w:sz="4" w:space="0" w:color="auto"/>
              <w:bottom w:val="single" w:sz="4" w:space="0" w:color="auto"/>
              <w:right w:val="single" w:sz="4" w:space="0" w:color="auto"/>
            </w:tcBorders>
            <w:shd w:val="clear" w:color="auto" w:fill="auto"/>
            <w:vAlign w:val="center"/>
          </w:tcPr>
          <w:p w14:paraId="704E0A0E" w14:textId="77777777" w:rsidR="00FE3787" w:rsidRPr="00FE3787" w:rsidRDefault="00FE3787" w:rsidP="00B9705D">
            <w:pPr>
              <w:jc w:val="center"/>
              <w:rPr>
                <w:sz w:val="20"/>
                <w:szCs w:val="20"/>
                <w:lang w:val="lv-LV"/>
              </w:rPr>
            </w:pPr>
            <w:r w:rsidRPr="00FE3787">
              <w:rPr>
                <w:sz w:val="20"/>
                <w:szCs w:val="20"/>
                <w:lang w:val="lv-LV"/>
              </w:rPr>
              <w:t>2.1.</w:t>
            </w:r>
          </w:p>
        </w:tc>
        <w:tc>
          <w:tcPr>
            <w:tcW w:w="4834" w:type="dxa"/>
            <w:tcBorders>
              <w:top w:val="nil"/>
              <w:left w:val="single" w:sz="4" w:space="0" w:color="auto"/>
              <w:bottom w:val="single" w:sz="4" w:space="0" w:color="auto"/>
              <w:right w:val="single" w:sz="4" w:space="0" w:color="auto"/>
            </w:tcBorders>
            <w:shd w:val="clear" w:color="auto" w:fill="auto"/>
            <w:vAlign w:val="center"/>
          </w:tcPr>
          <w:p w14:paraId="7CE4B19E" w14:textId="77777777" w:rsidR="00FE3787" w:rsidRPr="00FE3787" w:rsidRDefault="00FE3787" w:rsidP="00B9705D">
            <w:pPr>
              <w:rPr>
                <w:sz w:val="20"/>
                <w:szCs w:val="20"/>
                <w:lang w:val="lv-LV"/>
              </w:rPr>
            </w:pPr>
            <w:r w:rsidRPr="00FE3787">
              <w:rPr>
                <w:sz w:val="20"/>
                <w:szCs w:val="20"/>
                <w:lang w:val="lv-LV"/>
              </w:rPr>
              <w:t>suņa vakcinācija</w:t>
            </w:r>
          </w:p>
        </w:tc>
        <w:tc>
          <w:tcPr>
            <w:tcW w:w="2388" w:type="dxa"/>
            <w:tcBorders>
              <w:top w:val="nil"/>
              <w:left w:val="nil"/>
              <w:bottom w:val="single" w:sz="4" w:space="0" w:color="auto"/>
              <w:right w:val="single" w:sz="4" w:space="0" w:color="auto"/>
            </w:tcBorders>
            <w:shd w:val="clear" w:color="auto" w:fill="auto"/>
            <w:vAlign w:val="center"/>
          </w:tcPr>
          <w:p w14:paraId="6C7F0863" w14:textId="77777777" w:rsidR="00FE3787" w:rsidRPr="00FE3787" w:rsidRDefault="00FE3787" w:rsidP="00B9705D">
            <w:pPr>
              <w:jc w:val="center"/>
              <w:rPr>
                <w:sz w:val="20"/>
                <w:szCs w:val="20"/>
                <w:lang w:val="lv-LV"/>
              </w:rPr>
            </w:pPr>
            <w:r w:rsidRPr="00FE3787">
              <w:rPr>
                <w:sz w:val="20"/>
                <w:szCs w:val="20"/>
                <w:lang w:val="lv-LV"/>
              </w:rPr>
              <w:t> </w:t>
            </w:r>
          </w:p>
        </w:tc>
      </w:tr>
      <w:tr w:rsidR="00FE3787" w:rsidRPr="00FE3787" w14:paraId="110C62F0" w14:textId="77777777" w:rsidTr="00B9705D">
        <w:trPr>
          <w:trHeight w:val="274"/>
          <w:jc w:val="center"/>
        </w:trPr>
        <w:tc>
          <w:tcPr>
            <w:tcW w:w="1301" w:type="dxa"/>
            <w:gridSpan w:val="2"/>
            <w:tcBorders>
              <w:top w:val="nil"/>
              <w:left w:val="single" w:sz="4" w:space="0" w:color="auto"/>
              <w:bottom w:val="single" w:sz="4" w:space="0" w:color="auto"/>
              <w:right w:val="single" w:sz="4" w:space="0" w:color="auto"/>
            </w:tcBorders>
            <w:shd w:val="clear" w:color="auto" w:fill="auto"/>
            <w:vAlign w:val="center"/>
          </w:tcPr>
          <w:p w14:paraId="020FFD9F" w14:textId="77777777" w:rsidR="00FE3787" w:rsidRPr="00FE3787" w:rsidRDefault="00FE3787" w:rsidP="00B9705D">
            <w:pPr>
              <w:jc w:val="center"/>
              <w:rPr>
                <w:sz w:val="20"/>
                <w:szCs w:val="20"/>
                <w:lang w:val="lv-LV"/>
              </w:rPr>
            </w:pPr>
            <w:r w:rsidRPr="00FE3787">
              <w:rPr>
                <w:sz w:val="20"/>
                <w:szCs w:val="20"/>
                <w:lang w:val="lv-LV"/>
              </w:rPr>
              <w:t>2.2.</w:t>
            </w:r>
          </w:p>
        </w:tc>
        <w:tc>
          <w:tcPr>
            <w:tcW w:w="4834" w:type="dxa"/>
            <w:tcBorders>
              <w:top w:val="nil"/>
              <w:left w:val="single" w:sz="4" w:space="0" w:color="auto"/>
              <w:bottom w:val="single" w:sz="4" w:space="0" w:color="auto"/>
              <w:right w:val="single" w:sz="4" w:space="0" w:color="auto"/>
            </w:tcBorders>
            <w:shd w:val="clear" w:color="auto" w:fill="auto"/>
            <w:vAlign w:val="center"/>
          </w:tcPr>
          <w:p w14:paraId="3A815FAE" w14:textId="77777777" w:rsidR="00FE3787" w:rsidRPr="00FE3787" w:rsidRDefault="00FE3787" w:rsidP="00B9705D">
            <w:pPr>
              <w:rPr>
                <w:sz w:val="20"/>
                <w:szCs w:val="20"/>
                <w:lang w:val="lv-LV"/>
              </w:rPr>
            </w:pPr>
            <w:r w:rsidRPr="00FE3787">
              <w:rPr>
                <w:sz w:val="20"/>
                <w:szCs w:val="20"/>
                <w:lang w:val="lv-LV"/>
              </w:rPr>
              <w:t xml:space="preserve">kucēna </w:t>
            </w:r>
            <w:proofErr w:type="spellStart"/>
            <w:r w:rsidRPr="00FE3787">
              <w:rPr>
                <w:sz w:val="20"/>
                <w:szCs w:val="20"/>
                <w:lang w:val="lv-LV"/>
              </w:rPr>
              <w:t>atblusošana</w:t>
            </w:r>
            <w:proofErr w:type="spellEnd"/>
          </w:p>
        </w:tc>
        <w:tc>
          <w:tcPr>
            <w:tcW w:w="2388" w:type="dxa"/>
            <w:tcBorders>
              <w:top w:val="nil"/>
              <w:left w:val="nil"/>
              <w:bottom w:val="single" w:sz="4" w:space="0" w:color="auto"/>
              <w:right w:val="single" w:sz="4" w:space="0" w:color="auto"/>
            </w:tcBorders>
            <w:shd w:val="clear" w:color="auto" w:fill="auto"/>
            <w:vAlign w:val="center"/>
          </w:tcPr>
          <w:p w14:paraId="1040626B" w14:textId="77777777" w:rsidR="00FE3787" w:rsidRPr="00FE3787" w:rsidRDefault="00FE3787" w:rsidP="00B9705D">
            <w:pPr>
              <w:jc w:val="center"/>
              <w:rPr>
                <w:sz w:val="20"/>
                <w:szCs w:val="20"/>
                <w:lang w:val="lv-LV"/>
              </w:rPr>
            </w:pPr>
            <w:r w:rsidRPr="00FE3787">
              <w:rPr>
                <w:sz w:val="20"/>
                <w:szCs w:val="20"/>
                <w:lang w:val="lv-LV"/>
              </w:rPr>
              <w:t> </w:t>
            </w:r>
          </w:p>
        </w:tc>
      </w:tr>
      <w:tr w:rsidR="00FE3787" w:rsidRPr="00FE3787" w14:paraId="2B51F25A" w14:textId="77777777" w:rsidTr="00B9705D">
        <w:trPr>
          <w:trHeight w:val="274"/>
          <w:jc w:val="center"/>
        </w:trPr>
        <w:tc>
          <w:tcPr>
            <w:tcW w:w="1301" w:type="dxa"/>
            <w:gridSpan w:val="2"/>
            <w:tcBorders>
              <w:top w:val="nil"/>
              <w:left w:val="single" w:sz="4" w:space="0" w:color="auto"/>
              <w:bottom w:val="single" w:sz="4" w:space="0" w:color="auto"/>
              <w:right w:val="single" w:sz="4" w:space="0" w:color="auto"/>
            </w:tcBorders>
            <w:shd w:val="clear" w:color="auto" w:fill="auto"/>
            <w:vAlign w:val="center"/>
          </w:tcPr>
          <w:p w14:paraId="233C5047" w14:textId="77777777" w:rsidR="00FE3787" w:rsidRPr="00FE3787" w:rsidRDefault="00FE3787" w:rsidP="00B9705D">
            <w:pPr>
              <w:jc w:val="center"/>
              <w:rPr>
                <w:sz w:val="20"/>
                <w:szCs w:val="20"/>
                <w:lang w:val="lv-LV"/>
              </w:rPr>
            </w:pPr>
            <w:r w:rsidRPr="00FE3787">
              <w:rPr>
                <w:sz w:val="20"/>
                <w:szCs w:val="20"/>
                <w:lang w:val="lv-LV"/>
              </w:rPr>
              <w:t>2.3.</w:t>
            </w:r>
          </w:p>
        </w:tc>
        <w:tc>
          <w:tcPr>
            <w:tcW w:w="4834" w:type="dxa"/>
            <w:tcBorders>
              <w:top w:val="nil"/>
              <w:left w:val="single" w:sz="4" w:space="0" w:color="auto"/>
              <w:bottom w:val="single" w:sz="4" w:space="0" w:color="auto"/>
              <w:right w:val="single" w:sz="4" w:space="0" w:color="auto"/>
            </w:tcBorders>
            <w:shd w:val="clear" w:color="auto" w:fill="auto"/>
            <w:vAlign w:val="center"/>
          </w:tcPr>
          <w:p w14:paraId="5BE08B62" w14:textId="77777777" w:rsidR="00FE3787" w:rsidRPr="00FE3787" w:rsidRDefault="00FE3787" w:rsidP="00B9705D">
            <w:pPr>
              <w:rPr>
                <w:sz w:val="20"/>
                <w:szCs w:val="20"/>
                <w:lang w:val="lv-LV"/>
              </w:rPr>
            </w:pPr>
            <w:r w:rsidRPr="00FE3787">
              <w:rPr>
                <w:sz w:val="20"/>
                <w:szCs w:val="20"/>
                <w:lang w:val="lv-LV"/>
              </w:rPr>
              <w:t xml:space="preserve">suņa </w:t>
            </w:r>
            <w:proofErr w:type="spellStart"/>
            <w:r w:rsidRPr="00FE3787">
              <w:rPr>
                <w:sz w:val="20"/>
                <w:szCs w:val="20"/>
                <w:lang w:val="lv-LV"/>
              </w:rPr>
              <w:t>atblusošana</w:t>
            </w:r>
            <w:proofErr w:type="spellEnd"/>
          </w:p>
        </w:tc>
        <w:tc>
          <w:tcPr>
            <w:tcW w:w="2388" w:type="dxa"/>
            <w:tcBorders>
              <w:top w:val="nil"/>
              <w:left w:val="nil"/>
              <w:bottom w:val="single" w:sz="4" w:space="0" w:color="auto"/>
              <w:right w:val="single" w:sz="4" w:space="0" w:color="auto"/>
            </w:tcBorders>
            <w:shd w:val="clear" w:color="auto" w:fill="auto"/>
            <w:vAlign w:val="center"/>
          </w:tcPr>
          <w:p w14:paraId="50501567" w14:textId="77777777" w:rsidR="00FE3787" w:rsidRPr="00FE3787" w:rsidRDefault="00FE3787" w:rsidP="00B9705D">
            <w:pPr>
              <w:jc w:val="center"/>
              <w:rPr>
                <w:sz w:val="20"/>
                <w:szCs w:val="20"/>
                <w:lang w:val="lv-LV"/>
              </w:rPr>
            </w:pPr>
          </w:p>
        </w:tc>
      </w:tr>
      <w:tr w:rsidR="00FE3787" w:rsidRPr="00FE3787" w14:paraId="58900F6F" w14:textId="77777777" w:rsidTr="00B9705D">
        <w:trPr>
          <w:trHeight w:val="324"/>
          <w:jc w:val="center"/>
        </w:trPr>
        <w:tc>
          <w:tcPr>
            <w:tcW w:w="1301" w:type="dxa"/>
            <w:gridSpan w:val="2"/>
            <w:tcBorders>
              <w:top w:val="nil"/>
              <w:left w:val="single" w:sz="4" w:space="0" w:color="auto"/>
              <w:bottom w:val="single" w:sz="4" w:space="0" w:color="auto"/>
              <w:right w:val="single" w:sz="4" w:space="0" w:color="auto"/>
            </w:tcBorders>
            <w:shd w:val="clear" w:color="auto" w:fill="auto"/>
            <w:vAlign w:val="center"/>
          </w:tcPr>
          <w:p w14:paraId="01CB29AF" w14:textId="77777777" w:rsidR="00FE3787" w:rsidRPr="00FE3787" w:rsidRDefault="00FE3787" w:rsidP="00B9705D">
            <w:pPr>
              <w:jc w:val="center"/>
              <w:rPr>
                <w:sz w:val="20"/>
                <w:szCs w:val="20"/>
                <w:lang w:val="lv-LV"/>
              </w:rPr>
            </w:pPr>
            <w:r w:rsidRPr="00FE3787">
              <w:rPr>
                <w:sz w:val="20"/>
                <w:szCs w:val="20"/>
                <w:lang w:val="lv-LV"/>
              </w:rPr>
              <w:t>2.4.</w:t>
            </w:r>
          </w:p>
        </w:tc>
        <w:tc>
          <w:tcPr>
            <w:tcW w:w="4834" w:type="dxa"/>
            <w:tcBorders>
              <w:top w:val="nil"/>
              <w:left w:val="single" w:sz="4" w:space="0" w:color="auto"/>
              <w:bottom w:val="single" w:sz="4" w:space="0" w:color="auto"/>
              <w:right w:val="single" w:sz="4" w:space="0" w:color="auto"/>
            </w:tcBorders>
            <w:shd w:val="clear" w:color="auto" w:fill="auto"/>
            <w:vAlign w:val="center"/>
          </w:tcPr>
          <w:p w14:paraId="6A0AE0E2" w14:textId="77777777" w:rsidR="00FE3787" w:rsidRPr="00FE3787" w:rsidRDefault="00FE3787" w:rsidP="00B9705D">
            <w:pPr>
              <w:rPr>
                <w:sz w:val="20"/>
                <w:szCs w:val="20"/>
                <w:lang w:val="lv-LV"/>
              </w:rPr>
            </w:pPr>
            <w:r w:rsidRPr="00FE3787">
              <w:rPr>
                <w:sz w:val="20"/>
                <w:szCs w:val="20"/>
                <w:lang w:val="lv-LV"/>
              </w:rPr>
              <w:t>kucēna attārpošana</w:t>
            </w:r>
          </w:p>
        </w:tc>
        <w:tc>
          <w:tcPr>
            <w:tcW w:w="2388" w:type="dxa"/>
            <w:tcBorders>
              <w:top w:val="nil"/>
              <w:left w:val="nil"/>
              <w:bottom w:val="single" w:sz="4" w:space="0" w:color="auto"/>
              <w:right w:val="single" w:sz="4" w:space="0" w:color="auto"/>
            </w:tcBorders>
            <w:shd w:val="clear" w:color="auto" w:fill="auto"/>
            <w:vAlign w:val="center"/>
          </w:tcPr>
          <w:p w14:paraId="3E6234CA" w14:textId="77777777" w:rsidR="00FE3787" w:rsidRPr="00FE3787" w:rsidRDefault="00FE3787" w:rsidP="00B9705D">
            <w:pPr>
              <w:jc w:val="center"/>
              <w:rPr>
                <w:sz w:val="20"/>
                <w:szCs w:val="20"/>
                <w:lang w:val="lv-LV"/>
              </w:rPr>
            </w:pPr>
            <w:r w:rsidRPr="00FE3787">
              <w:rPr>
                <w:sz w:val="20"/>
                <w:szCs w:val="20"/>
                <w:lang w:val="lv-LV"/>
              </w:rPr>
              <w:t> </w:t>
            </w:r>
          </w:p>
        </w:tc>
      </w:tr>
      <w:tr w:rsidR="00FE3787" w:rsidRPr="00FE3787" w14:paraId="733C0074" w14:textId="77777777" w:rsidTr="00B9705D">
        <w:trPr>
          <w:trHeight w:val="324"/>
          <w:jc w:val="center"/>
        </w:trPr>
        <w:tc>
          <w:tcPr>
            <w:tcW w:w="1301" w:type="dxa"/>
            <w:gridSpan w:val="2"/>
            <w:tcBorders>
              <w:top w:val="nil"/>
              <w:left w:val="single" w:sz="4" w:space="0" w:color="auto"/>
              <w:bottom w:val="single" w:sz="4" w:space="0" w:color="auto"/>
              <w:right w:val="single" w:sz="4" w:space="0" w:color="auto"/>
            </w:tcBorders>
            <w:shd w:val="clear" w:color="auto" w:fill="auto"/>
            <w:vAlign w:val="center"/>
          </w:tcPr>
          <w:p w14:paraId="29ACFE4D" w14:textId="77777777" w:rsidR="00FE3787" w:rsidRPr="00FE3787" w:rsidRDefault="00FE3787" w:rsidP="00B9705D">
            <w:pPr>
              <w:jc w:val="center"/>
              <w:rPr>
                <w:sz w:val="20"/>
                <w:szCs w:val="20"/>
                <w:lang w:val="lv-LV"/>
              </w:rPr>
            </w:pPr>
            <w:r w:rsidRPr="00FE3787">
              <w:rPr>
                <w:sz w:val="20"/>
                <w:szCs w:val="20"/>
                <w:lang w:val="lv-LV"/>
              </w:rPr>
              <w:t>2.5.</w:t>
            </w:r>
          </w:p>
        </w:tc>
        <w:tc>
          <w:tcPr>
            <w:tcW w:w="4834" w:type="dxa"/>
            <w:tcBorders>
              <w:top w:val="nil"/>
              <w:left w:val="single" w:sz="4" w:space="0" w:color="auto"/>
              <w:bottom w:val="single" w:sz="4" w:space="0" w:color="auto"/>
              <w:right w:val="single" w:sz="4" w:space="0" w:color="auto"/>
            </w:tcBorders>
            <w:shd w:val="clear" w:color="auto" w:fill="auto"/>
            <w:vAlign w:val="center"/>
          </w:tcPr>
          <w:p w14:paraId="6CA495CE" w14:textId="77777777" w:rsidR="00FE3787" w:rsidRPr="00FE3787" w:rsidRDefault="00FE3787" w:rsidP="00B9705D">
            <w:pPr>
              <w:rPr>
                <w:sz w:val="20"/>
                <w:szCs w:val="20"/>
                <w:lang w:val="lv-LV"/>
              </w:rPr>
            </w:pPr>
            <w:r w:rsidRPr="00FE3787">
              <w:rPr>
                <w:sz w:val="20"/>
                <w:szCs w:val="20"/>
                <w:lang w:val="lv-LV"/>
              </w:rPr>
              <w:t>suņa attārpošana</w:t>
            </w:r>
          </w:p>
        </w:tc>
        <w:tc>
          <w:tcPr>
            <w:tcW w:w="2388" w:type="dxa"/>
            <w:tcBorders>
              <w:top w:val="nil"/>
              <w:left w:val="nil"/>
              <w:bottom w:val="single" w:sz="4" w:space="0" w:color="auto"/>
              <w:right w:val="single" w:sz="4" w:space="0" w:color="auto"/>
            </w:tcBorders>
            <w:shd w:val="clear" w:color="auto" w:fill="auto"/>
            <w:vAlign w:val="center"/>
          </w:tcPr>
          <w:p w14:paraId="0113E4C5" w14:textId="77777777" w:rsidR="00FE3787" w:rsidRPr="00FE3787" w:rsidRDefault="00FE3787" w:rsidP="00B9705D">
            <w:pPr>
              <w:jc w:val="center"/>
              <w:rPr>
                <w:sz w:val="20"/>
                <w:szCs w:val="20"/>
                <w:lang w:val="lv-LV"/>
              </w:rPr>
            </w:pPr>
          </w:p>
        </w:tc>
      </w:tr>
      <w:tr w:rsidR="00FE3787" w:rsidRPr="00FE3787" w14:paraId="0948BEDA" w14:textId="77777777" w:rsidTr="00B9705D">
        <w:trPr>
          <w:trHeight w:val="341"/>
          <w:jc w:val="center"/>
        </w:trPr>
        <w:tc>
          <w:tcPr>
            <w:tcW w:w="130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5FEA4665" w14:textId="77777777" w:rsidR="00FE3787" w:rsidRPr="00FE3787" w:rsidRDefault="00FE3787" w:rsidP="00B9705D">
            <w:pPr>
              <w:jc w:val="center"/>
              <w:rPr>
                <w:sz w:val="20"/>
                <w:szCs w:val="20"/>
                <w:lang w:val="lv-LV"/>
              </w:rPr>
            </w:pPr>
            <w:r w:rsidRPr="00FE3787">
              <w:rPr>
                <w:sz w:val="20"/>
                <w:szCs w:val="20"/>
                <w:lang w:val="lv-LV"/>
              </w:rPr>
              <w:t>2.6.</w:t>
            </w:r>
          </w:p>
        </w:tc>
        <w:tc>
          <w:tcPr>
            <w:tcW w:w="4834" w:type="dxa"/>
            <w:tcBorders>
              <w:top w:val="single" w:sz="4" w:space="0" w:color="auto"/>
              <w:left w:val="single" w:sz="6" w:space="0" w:color="auto"/>
              <w:bottom w:val="single" w:sz="4" w:space="0" w:color="auto"/>
              <w:right w:val="single" w:sz="4" w:space="0" w:color="auto"/>
            </w:tcBorders>
            <w:shd w:val="clear" w:color="auto" w:fill="auto"/>
            <w:vAlign w:val="center"/>
          </w:tcPr>
          <w:p w14:paraId="399B776B" w14:textId="77777777" w:rsidR="00FE3787" w:rsidRPr="00FE3787" w:rsidRDefault="00FE3787" w:rsidP="00B9705D">
            <w:pPr>
              <w:rPr>
                <w:sz w:val="20"/>
                <w:szCs w:val="20"/>
                <w:lang w:val="lv-LV"/>
              </w:rPr>
            </w:pPr>
            <w:r w:rsidRPr="00FE3787">
              <w:rPr>
                <w:sz w:val="20"/>
                <w:szCs w:val="20"/>
                <w:lang w:val="lv-LV"/>
              </w:rPr>
              <w:t xml:space="preserve">klīniska suņa izmeklēšana </w:t>
            </w:r>
          </w:p>
        </w:tc>
        <w:tc>
          <w:tcPr>
            <w:tcW w:w="2388" w:type="dxa"/>
            <w:tcBorders>
              <w:top w:val="nil"/>
              <w:left w:val="nil"/>
              <w:bottom w:val="single" w:sz="4" w:space="0" w:color="auto"/>
              <w:right w:val="single" w:sz="4" w:space="0" w:color="auto"/>
            </w:tcBorders>
            <w:shd w:val="clear" w:color="auto" w:fill="auto"/>
            <w:vAlign w:val="center"/>
          </w:tcPr>
          <w:p w14:paraId="1C411ED6" w14:textId="77777777" w:rsidR="00FE3787" w:rsidRPr="00FE3787" w:rsidRDefault="00FE3787" w:rsidP="00B9705D">
            <w:pPr>
              <w:jc w:val="center"/>
              <w:rPr>
                <w:sz w:val="20"/>
                <w:szCs w:val="20"/>
                <w:lang w:val="lv-LV"/>
              </w:rPr>
            </w:pPr>
            <w:r w:rsidRPr="00FE3787">
              <w:rPr>
                <w:sz w:val="20"/>
                <w:szCs w:val="20"/>
                <w:lang w:val="lv-LV"/>
              </w:rPr>
              <w:t> </w:t>
            </w:r>
          </w:p>
        </w:tc>
      </w:tr>
      <w:tr w:rsidR="00FE3787" w:rsidRPr="00FE3787" w14:paraId="7D280A3D" w14:textId="77777777" w:rsidTr="00B9705D">
        <w:trPr>
          <w:trHeight w:val="356"/>
          <w:jc w:val="center"/>
        </w:trPr>
        <w:tc>
          <w:tcPr>
            <w:tcW w:w="130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46CE7322" w14:textId="77777777" w:rsidR="00FE3787" w:rsidRPr="00FE3787" w:rsidRDefault="00FE3787" w:rsidP="00B9705D">
            <w:pPr>
              <w:jc w:val="center"/>
              <w:rPr>
                <w:sz w:val="20"/>
                <w:szCs w:val="20"/>
                <w:lang w:val="lv-LV"/>
              </w:rPr>
            </w:pPr>
            <w:r w:rsidRPr="00FE3787">
              <w:rPr>
                <w:sz w:val="20"/>
                <w:szCs w:val="20"/>
                <w:lang w:val="lv-LV"/>
              </w:rPr>
              <w:t>2.7.</w:t>
            </w:r>
          </w:p>
        </w:tc>
        <w:tc>
          <w:tcPr>
            <w:tcW w:w="4834" w:type="dxa"/>
            <w:tcBorders>
              <w:top w:val="single" w:sz="4" w:space="0" w:color="auto"/>
              <w:left w:val="single" w:sz="6" w:space="0" w:color="auto"/>
              <w:bottom w:val="single" w:sz="4" w:space="0" w:color="auto"/>
              <w:right w:val="single" w:sz="4" w:space="0" w:color="auto"/>
            </w:tcBorders>
            <w:shd w:val="clear" w:color="auto" w:fill="auto"/>
            <w:vAlign w:val="center"/>
          </w:tcPr>
          <w:p w14:paraId="7923B331" w14:textId="77777777" w:rsidR="00FE3787" w:rsidRPr="00FE3787" w:rsidRDefault="00FE3787" w:rsidP="00B9705D">
            <w:pPr>
              <w:rPr>
                <w:sz w:val="20"/>
                <w:szCs w:val="20"/>
                <w:lang w:val="lv-LV"/>
              </w:rPr>
            </w:pPr>
            <w:r w:rsidRPr="00FE3787">
              <w:rPr>
                <w:sz w:val="20"/>
                <w:szCs w:val="20"/>
                <w:lang w:val="lv-LV"/>
              </w:rPr>
              <w:t>slima suņa veterinārmedicīniskā aprūpe **</w:t>
            </w:r>
          </w:p>
        </w:tc>
        <w:tc>
          <w:tcPr>
            <w:tcW w:w="2388" w:type="dxa"/>
            <w:tcBorders>
              <w:top w:val="nil"/>
              <w:left w:val="nil"/>
              <w:bottom w:val="single" w:sz="4" w:space="0" w:color="auto"/>
              <w:right w:val="single" w:sz="4" w:space="0" w:color="auto"/>
            </w:tcBorders>
            <w:shd w:val="clear" w:color="auto" w:fill="auto"/>
            <w:vAlign w:val="center"/>
          </w:tcPr>
          <w:p w14:paraId="699E68D1" w14:textId="77777777" w:rsidR="00FE3787" w:rsidRPr="00FE3787" w:rsidRDefault="00FE3787" w:rsidP="00B9705D">
            <w:pPr>
              <w:jc w:val="center"/>
              <w:rPr>
                <w:sz w:val="20"/>
                <w:szCs w:val="20"/>
                <w:lang w:val="lv-LV"/>
              </w:rPr>
            </w:pPr>
          </w:p>
        </w:tc>
      </w:tr>
      <w:tr w:rsidR="00FE3787" w:rsidRPr="00FE3787" w14:paraId="3C8F6432" w14:textId="77777777" w:rsidTr="00B9705D">
        <w:trPr>
          <w:trHeight w:val="356"/>
          <w:jc w:val="center"/>
        </w:trPr>
        <w:tc>
          <w:tcPr>
            <w:tcW w:w="130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041DD115" w14:textId="77777777" w:rsidR="00FE3787" w:rsidRPr="00FE3787" w:rsidRDefault="00FE3787" w:rsidP="00B9705D">
            <w:pPr>
              <w:jc w:val="center"/>
              <w:rPr>
                <w:sz w:val="20"/>
                <w:szCs w:val="20"/>
                <w:lang w:val="lv-LV"/>
              </w:rPr>
            </w:pPr>
            <w:r w:rsidRPr="00FE3787">
              <w:rPr>
                <w:sz w:val="20"/>
                <w:szCs w:val="20"/>
                <w:lang w:val="lv-LV"/>
              </w:rPr>
              <w:t>2.8.</w:t>
            </w:r>
          </w:p>
        </w:tc>
        <w:tc>
          <w:tcPr>
            <w:tcW w:w="4834" w:type="dxa"/>
            <w:tcBorders>
              <w:top w:val="single" w:sz="4" w:space="0" w:color="auto"/>
              <w:left w:val="single" w:sz="6" w:space="0" w:color="auto"/>
              <w:bottom w:val="single" w:sz="4" w:space="0" w:color="auto"/>
              <w:right w:val="single" w:sz="4" w:space="0" w:color="auto"/>
            </w:tcBorders>
            <w:shd w:val="clear" w:color="auto" w:fill="auto"/>
          </w:tcPr>
          <w:p w14:paraId="06EABD1E" w14:textId="77777777" w:rsidR="00FE3787" w:rsidRPr="00FE3787" w:rsidRDefault="00FE3787" w:rsidP="00B9705D">
            <w:pPr>
              <w:rPr>
                <w:sz w:val="20"/>
                <w:szCs w:val="20"/>
                <w:lang w:val="lv-LV"/>
              </w:rPr>
            </w:pPr>
            <w:r w:rsidRPr="00FE3787">
              <w:rPr>
                <w:sz w:val="20"/>
                <w:szCs w:val="20"/>
                <w:lang w:val="lv-LV"/>
              </w:rPr>
              <w:t>suņa eitanāzija</w:t>
            </w:r>
          </w:p>
        </w:tc>
        <w:tc>
          <w:tcPr>
            <w:tcW w:w="2388" w:type="dxa"/>
            <w:tcBorders>
              <w:top w:val="nil"/>
              <w:left w:val="nil"/>
              <w:bottom w:val="single" w:sz="4" w:space="0" w:color="auto"/>
              <w:right w:val="single" w:sz="4" w:space="0" w:color="auto"/>
            </w:tcBorders>
            <w:shd w:val="clear" w:color="auto" w:fill="auto"/>
            <w:vAlign w:val="center"/>
          </w:tcPr>
          <w:p w14:paraId="7665DAFF" w14:textId="77777777" w:rsidR="00FE3787" w:rsidRPr="00FE3787" w:rsidRDefault="00FE3787" w:rsidP="00B9705D">
            <w:pPr>
              <w:jc w:val="center"/>
              <w:rPr>
                <w:sz w:val="20"/>
                <w:szCs w:val="20"/>
                <w:lang w:val="lv-LV"/>
              </w:rPr>
            </w:pPr>
          </w:p>
        </w:tc>
      </w:tr>
      <w:tr w:rsidR="00FE3787" w:rsidRPr="00FE3787" w14:paraId="5B4F8EA0" w14:textId="77777777" w:rsidTr="00B9705D">
        <w:trPr>
          <w:trHeight w:val="356"/>
          <w:jc w:val="center"/>
        </w:trPr>
        <w:tc>
          <w:tcPr>
            <w:tcW w:w="130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640399DE" w14:textId="77777777" w:rsidR="00FE3787" w:rsidRPr="00FE3787" w:rsidRDefault="00FE3787" w:rsidP="00B9705D">
            <w:pPr>
              <w:jc w:val="center"/>
              <w:rPr>
                <w:sz w:val="20"/>
                <w:szCs w:val="20"/>
                <w:lang w:val="lv-LV"/>
              </w:rPr>
            </w:pPr>
            <w:r w:rsidRPr="00FE3787">
              <w:rPr>
                <w:sz w:val="20"/>
                <w:szCs w:val="20"/>
                <w:lang w:val="lv-LV"/>
              </w:rPr>
              <w:t>2.9.</w:t>
            </w:r>
          </w:p>
        </w:tc>
        <w:tc>
          <w:tcPr>
            <w:tcW w:w="4834" w:type="dxa"/>
            <w:tcBorders>
              <w:top w:val="single" w:sz="4" w:space="0" w:color="auto"/>
              <w:left w:val="single" w:sz="6" w:space="0" w:color="auto"/>
              <w:bottom w:val="single" w:sz="4" w:space="0" w:color="auto"/>
              <w:right w:val="single" w:sz="4" w:space="0" w:color="auto"/>
            </w:tcBorders>
            <w:shd w:val="clear" w:color="auto" w:fill="auto"/>
          </w:tcPr>
          <w:p w14:paraId="7932D354" w14:textId="77777777" w:rsidR="00FE3787" w:rsidRPr="00FE3787" w:rsidRDefault="00FE3787" w:rsidP="00B9705D">
            <w:pPr>
              <w:rPr>
                <w:sz w:val="20"/>
                <w:szCs w:val="20"/>
                <w:lang w:val="lv-LV"/>
              </w:rPr>
            </w:pPr>
            <w:r w:rsidRPr="00FE3787">
              <w:rPr>
                <w:sz w:val="20"/>
                <w:szCs w:val="20"/>
                <w:lang w:val="lv-LV"/>
              </w:rPr>
              <w:t>kucēna eitanāzija</w:t>
            </w:r>
          </w:p>
        </w:tc>
        <w:tc>
          <w:tcPr>
            <w:tcW w:w="2388" w:type="dxa"/>
            <w:tcBorders>
              <w:top w:val="nil"/>
              <w:left w:val="nil"/>
              <w:bottom w:val="single" w:sz="4" w:space="0" w:color="auto"/>
              <w:right w:val="single" w:sz="4" w:space="0" w:color="auto"/>
            </w:tcBorders>
            <w:shd w:val="clear" w:color="auto" w:fill="auto"/>
            <w:vAlign w:val="center"/>
          </w:tcPr>
          <w:p w14:paraId="2DE23D1F" w14:textId="77777777" w:rsidR="00FE3787" w:rsidRPr="00FE3787" w:rsidRDefault="00FE3787" w:rsidP="00B9705D">
            <w:pPr>
              <w:jc w:val="center"/>
              <w:rPr>
                <w:sz w:val="20"/>
                <w:szCs w:val="20"/>
                <w:lang w:val="lv-LV"/>
              </w:rPr>
            </w:pPr>
          </w:p>
        </w:tc>
      </w:tr>
      <w:tr w:rsidR="00FE3787" w:rsidRPr="00740BF4" w14:paraId="6BA0F877" w14:textId="77777777" w:rsidTr="00B9705D">
        <w:trPr>
          <w:trHeight w:val="356"/>
          <w:jc w:val="center"/>
        </w:trPr>
        <w:tc>
          <w:tcPr>
            <w:tcW w:w="130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161F6B17" w14:textId="77777777" w:rsidR="00FE3787" w:rsidRPr="00FE3787" w:rsidRDefault="00FE3787" w:rsidP="00B9705D">
            <w:pPr>
              <w:jc w:val="center"/>
              <w:rPr>
                <w:sz w:val="20"/>
                <w:szCs w:val="20"/>
                <w:lang w:val="lv-LV"/>
              </w:rPr>
            </w:pPr>
            <w:r w:rsidRPr="00FE3787">
              <w:rPr>
                <w:sz w:val="20"/>
                <w:szCs w:val="20"/>
                <w:lang w:val="lv-LV"/>
              </w:rPr>
              <w:t>2.10.</w:t>
            </w:r>
          </w:p>
        </w:tc>
        <w:tc>
          <w:tcPr>
            <w:tcW w:w="4834" w:type="dxa"/>
            <w:tcBorders>
              <w:top w:val="single" w:sz="4" w:space="0" w:color="auto"/>
              <w:left w:val="single" w:sz="6" w:space="0" w:color="auto"/>
              <w:bottom w:val="single" w:sz="4" w:space="0" w:color="auto"/>
              <w:right w:val="single" w:sz="4" w:space="0" w:color="auto"/>
            </w:tcBorders>
            <w:shd w:val="clear" w:color="auto" w:fill="auto"/>
          </w:tcPr>
          <w:p w14:paraId="4E5C1876" w14:textId="77777777" w:rsidR="00FE3787" w:rsidRPr="00FE3787" w:rsidRDefault="00FE3787" w:rsidP="00B9705D">
            <w:pPr>
              <w:rPr>
                <w:sz w:val="20"/>
                <w:szCs w:val="20"/>
                <w:lang w:val="lv-LV"/>
              </w:rPr>
            </w:pPr>
            <w:r w:rsidRPr="00FE3787">
              <w:rPr>
                <w:sz w:val="20"/>
                <w:szCs w:val="20"/>
                <w:lang w:val="lv-LV"/>
              </w:rPr>
              <w:t>Suņa apzīmēšana ar mikroshēmu un suņa reģistrācija LDC reģistrā***</w:t>
            </w:r>
          </w:p>
        </w:tc>
        <w:tc>
          <w:tcPr>
            <w:tcW w:w="2388" w:type="dxa"/>
            <w:tcBorders>
              <w:top w:val="nil"/>
              <w:left w:val="nil"/>
              <w:bottom w:val="single" w:sz="4" w:space="0" w:color="auto"/>
              <w:right w:val="single" w:sz="4" w:space="0" w:color="auto"/>
            </w:tcBorders>
            <w:shd w:val="clear" w:color="auto" w:fill="auto"/>
            <w:vAlign w:val="center"/>
          </w:tcPr>
          <w:p w14:paraId="3E234F2B" w14:textId="77777777" w:rsidR="00FE3787" w:rsidRPr="00FE3787" w:rsidRDefault="00FE3787" w:rsidP="00B9705D">
            <w:pPr>
              <w:jc w:val="center"/>
              <w:rPr>
                <w:sz w:val="20"/>
                <w:szCs w:val="20"/>
                <w:lang w:val="lv-LV"/>
              </w:rPr>
            </w:pPr>
          </w:p>
        </w:tc>
      </w:tr>
      <w:tr w:rsidR="00FE3787" w:rsidRPr="00FE3787" w14:paraId="0D1DE837" w14:textId="77777777" w:rsidTr="00B9705D">
        <w:trPr>
          <w:trHeight w:val="330"/>
          <w:jc w:val="center"/>
        </w:trPr>
        <w:tc>
          <w:tcPr>
            <w:tcW w:w="593" w:type="dxa"/>
            <w:tcBorders>
              <w:top w:val="single" w:sz="4" w:space="0" w:color="auto"/>
              <w:left w:val="nil"/>
            </w:tcBorders>
            <w:shd w:val="clear" w:color="auto" w:fill="auto"/>
            <w:noWrap/>
            <w:vAlign w:val="bottom"/>
          </w:tcPr>
          <w:p w14:paraId="1968D0E3" w14:textId="77777777" w:rsidR="00FE3787" w:rsidRPr="00FE3787" w:rsidRDefault="00FE3787" w:rsidP="00B9705D">
            <w:pPr>
              <w:rPr>
                <w:sz w:val="20"/>
                <w:szCs w:val="20"/>
                <w:lang w:val="lv-LV"/>
              </w:rPr>
            </w:pPr>
          </w:p>
        </w:tc>
        <w:tc>
          <w:tcPr>
            <w:tcW w:w="708" w:type="dxa"/>
            <w:tcBorders>
              <w:top w:val="single" w:sz="4" w:space="0" w:color="auto"/>
              <w:right w:val="single" w:sz="4" w:space="0" w:color="auto"/>
            </w:tcBorders>
          </w:tcPr>
          <w:p w14:paraId="65225E6B" w14:textId="77777777" w:rsidR="00FE3787" w:rsidRPr="00FE3787" w:rsidRDefault="00FE3787" w:rsidP="00B9705D">
            <w:pPr>
              <w:jc w:val="both"/>
              <w:rPr>
                <w:sz w:val="20"/>
                <w:szCs w:val="20"/>
                <w:lang w:val="lv-LV"/>
              </w:rPr>
            </w:pPr>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14:paraId="728D136C" w14:textId="77777777" w:rsidR="00FE3787" w:rsidRPr="00FE3787" w:rsidRDefault="00FE3787" w:rsidP="00B9705D">
            <w:pPr>
              <w:jc w:val="right"/>
              <w:rPr>
                <w:sz w:val="20"/>
                <w:szCs w:val="20"/>
                <w:lang w:val="lv-LV"/>
              </w:rPr>
            </w:pPr>
            <w:r w:rsidRPr="00FE3787">
              <w:rPr>
                <w:b/>
                <w:sz w:val="20"/>
                <w:szCs w:val="20"/>
                <w:lang w:val="lv-LV"/>
              </w:rPr>
              <w:t>2.Kopā</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F0D4C" w14:textId="77777777" w:rsidR="00FE3787" w:rsidRPr="00FE3787" w:rsidRDefault="00FE3787" w:rsidP="00B9705D">
            <w:pPr>
              <w:rPr>
                <w:sz w:val="20"/>
                <w:szCs w:val="20"/>
                <w:lang w:val="lv-LV"/>
              </w:rPr>
            </w:pPr>
          </w:p>
        </w:tc>
      </w:tr>
    </w:tbl>
    <w:p w14:paraId="4F624405" w14:textId="77777777" w:rsidR="00FE3787" w:rsidRPr="00FE3787" w:rsidRDefault="00FE3787" w:rsidP="00FE3787">
      <w:pPr>
        <w:rPr>
          <w:bCs/>
          <w:sz w:val="20"/>
          <w:szCs w:val="20"/>
          <w:lang w:val="lv-LV"/>
        </w:rPr>
      </w:pPr>
      <w:r w:rsidRPr="00FE3787">
        <w:rPr>
          <w:sz w:val="20"/>
          <w:szCs w:val="20"/>
          <w:lang w:val="lv-LV"/>
        </w:rPr>
        <w:t>*</w:t>
      </w:r>
      <w:bookmarkStart w:id="12" w:name="_Hlk71203233"/>
      <w:r w:rsidRPr="00FE3787">
        <w:rPr>
          <w:sz w:val="20"/>
          <w:szCs w:val="20"/>
          <w:lang w:val="lv-LV"/>
        </w:rPr>
        <w:t xml:space="preserve">* </w:t>
      </w:r>
      <w:bookmarkEnd w:id="12"/>
      <w:r w:rsidRPr="00FE3787">
        <w:rPr>
          <w:bCs/>
          <w:sz w:val="20"/>
          <w:szCs w:val="20"/>
          <w:lang w:val="lv-LV"/>
        </w:rPr>
        <w:t xml:space="preserve">Mājokļu un vides departaments apmaksā 1 veterinārmedicīnisko aprūpi slimam sunim, neatkarīgi no tā uzturēšanās dienu skaita patversmē. </w:t>
      </w:r>
    </w:p>
    <w:p w14:paraId="07D85CF2" w14:textId="77777777" w:rsidR="00FE3787" w:rsidRPr="00FE3787" w:rsidRDefault="00FE3787" w:rsidP="00FE3787">
      <w:pPr>
        <w:rPr>
          <w:sz w:val="20"/>
          <w:szCs w:val="20"/>
          <w:lang w:val="lv-LV"/>
        </w:rPr>
      </w:pPr>
      <w:r w:rsidRPr="00FE3787">
        <w:rPr>
          <w:sz w:val="20"/>
          <w:szCs w:val="20"/>
          <w:lang w:val="lv-LV"/>
        </w:rPr>
        <w:t>*** Ja sunim nav ievadīta mikroshēma, tas tiek apzīmēts un reģistrēts LDC mājas (istabas) dzīvnieku reģistrā par norādīto izcenojumu. Ja patversmē ienākušajam sunim ir implantēta mikroshēma, bet dati nav ievadīti LDC reģistrā, patversme nodrošina tā reģistrāciju LDC mājas (istabas) dzīvnieku reģistrā bez samaksas no Departamenta pieprasīšanas.</w:t>
      </w:r>
    </w:p>
    <w:p w14:paraId="12725D53" w14:textId="77777777" w:rsidR="00FE3787" w:rsidRPr="00FE3787" w:rsidRDefault="00FE3787" w:rsidP="00FE3787">
      <w:pPr>
        <w:tabs>
          <w:tab w:val="left" w:pos="9000"/>
        </w:tabs>
        <w:ind w:left="540" w:right="386"/>
        <w:jc w:val="both"/>
        <w:rPr>
          <w:sz w:val="26"/>
          <w:szCs w:val="26"/>
          <w:lang w:val="lv-LV"/>
        </w:rPr>
      </w:pPr>
    </w:p>
    <w:p w14:paraId="4872EF7A" w14:textId="77777777" w:rsidR="00FE3787" w:rsidRPr="00FE3787" w:rsidRDefault="00FE3787" w:rsidP="00FE3787">
      <w:pPr>
        <w:jc w:val="center"/>
        <w:rPr>
          <w:b/>
          <w:bCs/>
          <w:sz w:val="26"/>
          <w:szCs w:val="26"/>
          <w:lang w:val="lv-LV"/>
        </w:rPr>
      </w:pPr>
      <w:r w:rsidRPr="00FE3787">
        <w:rPr>
          <w:b/>
          <w:bCs/>
          <w:sz w:val="26"/>
          <w:szCs w:val="26"/>
          <w:lang w:val="lv-LV"/>
        </w:rPr>
        <w:t>3. Kopējie izdevumi</w:t>
      </w:r>
    </w:p>
    <w:p w14:paraId="7C59E93E" w14:textId="77777777" w:rsidR="00FE3787" w:rsidRPr="00FE3787" w:rsidRDefault="00FE3787" w:rsidP="00FE3787">
      <w:pPr>
        <w:jc w:val="right"/>
        <w:rPr>
          <w:bCs/>
          <w:sz w:val="26"/>
          <w:szCs w:val="26"/>
          <w:lang w:val="lv-LV"/>
        </w:rPr>
      </w:pPr>
      <w:r w:rsidRPr="00FE3787">
        <w:rPr>
          <w:bCs/>
          <w:sz w:val="26"/>
          <w:szCs w:val="26"/>
          <w:lang w:val="lv-LV"/>
        </w:rPr>
        <w:t>3.tabula</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0"/>
        <w:gridCol w:w="3234"/>
      </w:tblGrid>
      <w:tr w:rsidR="00FE3787" w:rsidRPr="00FE3787" w14:paraId="39699A64" w14:textId="77777777" w:rsidTr="00B9705D">
        <w:tc>
          <w:tcPr>
            <w:tcW w:w="1008" w:type="dxa"/>
            <w:shd w:val="clear" w:color="auto" w:fill="auto"/>
            <w:vAlign w:val="center"/>
          </w:tcPr>
          <w:p w14:paraId="2055EC22" w14:textId="77777777" w:rsidR="00FE3787" w:rsidRPr="00FE3787" w:rsidRDefault="00FE3787" w:rsidP="00B9705D">
            <w:pPr>
              <w:jc w:val="center"/>
              <w:rPr>
                <w:b/>
                <w:bCs/>
                <w:lang w:val="lv-LV"/>
              </w:rPr>
            </w:pPr>
            <w:proofErr w:type="spellStart"/>
            <w:r w:rsidRPr="00FE3787">
              <w:rPr>
                <w:b/>
                <w:bCs/>
                <w:lang w:val="lv-LV"/>
              </w:rPr>
              <w:t>Nr.p.k</w:t>
            </w:r>
            <w:proofErr w:type="spellEnd"/>
            <w:r w:rsidRPr="00FE3787">
              <w:rPr>
                <w:b/>
                <w:bCs/>
                <w:lang w:val="lv-LV"/>
              </w:rPr>
              <w:t>.</w:t>
            </w:r>
          </w:p>
        </w:tc>
        <w:tc>
          <w:tcPr>
            <w:tcW w:w="5400" w:type="dxa"/>
            <w:shd w:val="clear" w:color="auto" w:fill="auto"/>
            <w:vAlign w:val="center"/>
          </w:tcPr>
          <w:p w14:paraId="1B508A87" w14:textId="77777777" w:rsidR="00FE3787" w:rsidRPr="00FE3787" w:rsidRDefault="00FE3787" w:rsidP="00B9705D">
            <w:pPr>
              <w:jc w:val="center"/>
              <w:rPr>
                <w:b/>
                <w:bCs/>
                <w:lang w:val="lv-LV"/>
              </w:rPr>
            </w:pPr>
            <w:r w:rsidRPr="00FE3787">
              <w:rPr>
                <w:b/>
                <w:bCs/>
                <w:lang w:val="lv-LV"/>
              </w:rPr>
              <w:t>Pakalpojums</w:t>
            </w:r>
          </w:p>
        </w:tc>
        <w:tc>
          <w:tcPr>
            <w:tcW w:w="3234" w:type="dxa"/>
            <w:shd w:val="clear" w:color="auto" w:fill="auto"/>
            <w:vAlign w:val="center"/>
          </w:tcPr>
          <w:p w14:paraId="7BDF1D07" w14:textId="77777777" w:rsidR="00FE3787" w:rsidRPr="00FE3787" w:rsidRDefault="00FE3787" w:rsidP="00B9705D">
            <w:pPr>
              <w:jc w:val="center"/>
              <w:rPr>
                <w:b/>
                <w:bCs/>
                <w:lang w:val="lv-LV"/>
              </w:rPr>
            </w:pPr>
            <w:r w:rsidRPr="00FE3787">
              <w:rPr>
                <w:b/>
                <w:bCs/>
                <w:lang w:val="lv-LV"/>
              </w:rPr>
              <w:t>Izdevumi, EUR</w:t>
            </w:r>
          </w:p>
        </w:tc>
      </w:tr>
      <w:tr w:rsidR="00FE3787" w:rsidRPr="00FE3787" w14:paraId="1867E1B7" w14:textId="77777777" w:rsidTr="00B9705D">
        <w:tc>
          <w:tcPr>
            <w:tcW w:w="1008" w:type="dxa"/>
            <w:shd w:val="clear" w:color="auto" w:fill="auto"/>
          </w:tcPr>
          <w:p w14:paraId="2354CA1E" w14:textId="77777777" w:rsidR="00FE3787" w:rsidRPr="00FE3787" w:rsidRDefault="00FE3787" w:rsidP="00B9705D">
            <w:pPr>
              <w:jc w:val="center"/>
              <w:rPr>
                <w:bCs/>
                <w:lang w:val="lv-LV"/>
              </w:rPr>
            </w:pPr>
            <w:r w:rsidRPr="00FE3787">
              <w:rPr>
                <w:bCs/>
                <w:lang w:val="lv-LV"/>
              </w:rPr>
              <w:t>1.</w:t>
            </w:r>
          </w:p>
        </w:tc>
        <w:tc>
          <w:tcPr>
            <w:tcW w:w="5400" w:type="dxa"/>
            <w:shd w:val="clear" w:color="auto" w:fill="auto"/>
          </w:tcPr>
          <w:p w14:paraId="06DAA7EF" w14:textId="77777777" w:rsidR="00FE3787" w:rsidRPr="00FE3787" w:rsidRDefault="00FE3787" w:rsidP="00B9705D">
            <w:pPr>
              <w:jc w:val="both"/>
              <w:rPr>
                <w:bCs/>
                <w:lang w:val="lv-LV"/>
              </w:rPr>
            </w:pPr>
            <w:r w:rsidRPr="00FE3787">
              <w:rPr>
                <w:bCs/>
                <w:lang w:val="lv-LV"/>
              </w:rPr>
              <w:t>Suņu uzturēšana 1.kopā (1.tabula)</w:t>
            </w:r>
          </w:p>
        </w:tc>
        <w:tc>
          <w:tcPr>
            <w:tcW w:w="3234" w:type="dxa"/>
            <w:shd w:val="clear" w:color="auto" w:fill="auto"/>
          </w:tcPr>
          <w:p w14:paraId="0D6936CC" w14:textId="77777777" w:rsidR="00FE3787" w:rsidRPr="00FE3787" w:rsidRDefault="00FE3787" w:rsidP="00B9705D">
            <w:pPr>
              <w:jc w:val="both"/>
              <w:rPr>
                <w:b/>
                <w:bCs/>
                <w:lang w:val="lv-LV"/>
              </w:rPr>
            </w:pPr>
          </w:p>
        </w:tc>
      </w:tr>
      <w:tr w:rsidR="00FE3787" w:rsidRPr="00FE3787" w14:paraId="01C16DF0" w14:textId="77777777" w:rsidTr="00B9705D">
        <w:tc>
          <w:tcPr>
            <w:tcW w:w="1008" w:type="dxa"/>
            <w:shd w:val="clear" w:color="auto" w:fill="auto"/>
          </w:tcPr>
          <w:p w14:paraId="644AE665" w14:textId="77777777" w:rsidR="00FE3787" w:rsidRPr="00FE3787" w:rsidRDefault="00FE3787" w:rsidP="00B9705D">
            <w:pPr>
              <w:jc w:val="center"/>
              <w:rPr>
                <w:bCs/>
                <w:lang w:val="lv-LV"/>
              </w:rPr>
            </w:pPr>
            <w:r w:rsidRPr="00FE3787">
              <w:rPr>
                <w:bCs/>
                <w:lang w:val="lv-LV"/>
              </w:rPr>
              <w:t>2.</w:t>
            </w:r>
          </w:p>
        </w:tc>
        <w:tc>
          <w:tcPr>
            <w:tcW w:w="5400" w:type="dxa"/>
            <w:shd w:val="clear" w:color="auto" w:fill="auto"/>
          </w:tcPr>
          <w:p w14:paraId="2875A462" w14:textId="77777777" w:rsidR="00FE3787" w:rsidRPr="00FE3787" w:rsidRDefault="00FE3787" w:rsidP="00B9705D">
            <w:pPr>
              <w:jc w:val="both"/>
              <w:rPr>
                <w:bCs/>
                <w:lang w:val="lv-LV"/>
              </w:rPr>
            </w:pPr>
            <w:r w:rsidRPr="00FE3787">
              <w:rPr>
                <w:bCs/>
                <w:lang w:val="lv-LV"/>
              </w:rPr>
              <w:t>Veterinārmedicīniskie pakalpojumi 2.kopā (2.tabula)</w:t>
            </w:r>
          </w:p>
        </w:tc>
        <w:tc>
          <w:tcPr>
            <w:tcW w:w="3234" w:type="dxa"/>
            <w:shd w:val="clear" w:color="auto" w:fill="auto"/>
          </w:tcPr>
          <w:p w14:paraId="44300876" w14:textId="77777777" w:rsidR="00FE3787" w:rsidRPr="00FE3787" w:rsidRDefault="00FE3787" w:rsidP="00B9705D">
            <w:pPr>
              <w:jc w:val="both"/>
              <w:rPr>
                <w:b/>
                <w:bCs/>
                <w:lang w:val="lv-LV"/>
              </w:rPr>
            </w:pPr>
          </w:p>
        </w:tc>
      </w:tr>
      <w:tr w:rsidR="00FE3787" w:rsidRPr="00FE3787" w14:paraId="5AF05CFB" w14:textId="77777777" w:rsidTr="00B9705D">
        <w:tc>
          <w:tcPr>
            <w:tcW w:w="1008" w:type="dxa"/>
            <w:shd w:val="clear" w:color="auto" w:fill="auto"/>
          </w:tcPr>
          <w:p w14:paraId="74A34635" w14:textId="77777777" w:rsidR="00FE3787" w:rsidRPr="00FE3787" w:rsidRDefault="00FE3787" w:rsidP="00B9705D">
            <w:pPr>
              <w:jc w:val="both"/>
              <w:rPr>
                <w:b/>
                <w:bCs/>
                <w:lang w:val="lv-LV"/>
              </w:rPr>
            </w:pPr>
          </w:p>
        </w:tc>
        <w:tc>
          <w:tcPr>
            <w:tcW w:w="5400" w:type="dxa"/>
            <w:tcBorders>
              <w:right w:val="thinThickSmallGap" w:sz="24" w:space="0" w:color="auto"/>
            </w:tcBorders>
            <w:shd w:val="clear" w:color="auto" w:fill="auto"/>
          </w:tcPr>
          <w:p w14:paraId="36C95E09" w14:textId="77777777" w:rsidR="00FE3787" w:rsidRPr="00FE3787" w:rsidRDefault="00FE3787" w:rsidP="00B9705D">
            <w:pPr>
              <w:jc w:val="right"/>
              <w:rPr>
                <w:b/>
                <w:bCs/>
                <w:lang w:val="lv-LV"/>
              </w:rPr>
            </w:pPr>
            <w:r w:rsidRPr="00FE3787">
              <w:rPr>
                <w:b/>
                <w:bCs/>
                <w:lang w:val="lv-LV"/>
              </w:rPr>
              <w:t>Kopā</w:t>
            </w:r>
          </w:p>
        </w:tc>
        <w:tc>
          <w:tcPr>
            <w:tcW w:w="32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662956B5" w14:textId="77777777" w:rsidR="00FE3787" w:rsidRPr="00FE3787" w:rsidRDefault="00FE3787" w:rsidP="00B9705D">
            <w:pPr>
              <w:jc w:val="both"/>
              <w:rPr>
                <w:b/>
                <w:bCs/>
                <w:lang w:val="lv-LV"/>
              </w:rPr>
            </w:pPr>
          </w:p>
        </w:tc>
      </w:tr>
    </w:tbl>
    <w:p w14:paraId="522BF35B" w14:textId="77777777" w:rsidR="00FE3787" w:rsidRPr="00FE3787" w:rsidRDefault="00FE3787" w:rsidP="00FE3787">
      <w:pPr>
        <w:jc w:val="both"/>
        <w:rPr>
          <w:b/>
          <w:bCs/>
          <w:sz w:val="26"/>
          <w:szCs w:val="26"/>
          <w:lang w:val="lv-LV"/>
        </w:rPr>
      </w:pPr>
    </w:p>
    <w:p w14:paraId="7B23D2A8" w14:textId="77777777" w:rsidR="00FE3787" w:rsidRPr="00FE3787" w:rsidRDefault="00FE3787" w:rsidP="00FE3787">
      <w:pPr>
        <w:jc w:val="both"/>
        <w:rPr>
          <w:rFonts w:eastAsia="SimSun"/>
          <w:sz w:val="26"/>
          <w:szCs w:val="26"/>
          <w:lang w:val="lv-LV" w:eastAsia="zh-CN"/>
        </w:rPr>
      </w:pPr>
      <w:r w:rsidRPr="00FE3787">
        <w:rPr>
          <w:rFonts w:eastAsia="SimSun"/>
          <w:sz w:val="26"/>
          <w:szCs w:val="26"/>
          <w:lang w:val="lv-LV" w:eastAsia="zh-CN"/>
        </w:rPr>
        <w:t>3.2. Mājokļu un vides departamentam ir tiesības noteikt patversmē izvietojamo dzīvnieku skaitu atkarībā no pakalpojuma nodrošināšanai paredzētā finansējuma;</w:t>
      </w:r>
    </w:p>
    <w:p w14:paraId="285566C0" w14:textId="77777777" w:rsidR="00FE3787" w:rsidRPr="00FE3787" w:rsidRDefault="00FE3787" w:rsidP="00FE3787">
      <w:pPr>
        <w:jc w:val="both"/>
        <w:rPr>
          <w:sz w:val="26"/>
          <w:szCs w:val="26"/>
          <w:lang w:val="lv-LV"/>
        </w:rPr>
      </w:pPr>
      <w:r w:rsidRPr="00FE3787">
        <w:rPr>
          <w:sz w:val="26"/>
          <w:szCs w:val="26"/>
          <w:lang w:val="lv-LV"/>
        </w:rPr>
        <w:t xml:space="preserve">3.3. Ja kādā no izmaksu grupām kāds no Pretendentiem būs piedāvājis izmaksu grupas cenu EUR bez PVN 0.00 (nulle </w:t>
      </w:r>
      <w:proofErr w:type="spellStart"/>
      <w:r w:rsidRPr="00FE3787">
        <w:rPr>
          <w:sz w:val="26"/>
          <w:szCs w:val="26"/>
          <w:lang w:val="lv-LV"/>
        </w:rPr>
        <w:t>euro</w:t>
      </w:r>
      <w:proofErr w:type="spellEnd"/>
      <w:r w:rsidRPr="00FE3787">
        <w:rPr>
          <w:sz w:val="26"/>
          <w:szCs w:val="26"/>
          <w:lang w:val="lv-LV"/>
        </w:rPr>
        <w:t xml:space="preserve">, 00 centi), tad Pretendentam, kurš būs piedāvājis cenu EUR bez PVN 0.00 (nulle </w:t>
      </w:r>
      <w:proofErr w:type="spellStart"/>
      <w:r w:rsidRPr="00FE3787">
        <w:rPr>
          <w:sz w:val="26"/>
          <w:szCs w:val="26"/>
          <w:lang w:val="lv-LV"/>
        </w:rPr>
        <w:t>euro</w:t>
      </w:r>
      <w:proofErr w:type="spellEnd"/>
      <w:r w:rsidRPr="00FE3787">
        <w:rPr>
          <w:sz w:val="26"/>
          <w:szCs w:val="26"/>
          <w:lang w:val="lv-LV"/>
        </w:rPr>
        <w:t>, 00 centi) piedāvājumam jāpievieno pamatojums, kā pretendents izpildīs attiecīgās izmaksu grupas pakalpojumu un kāpēc izmaksas, kādā no finanšu formas pozīcijām neveidojas;</w:t>
      </w:r>
    </w:p>
    <w:p w14:paraId="6F53A6FE" w14:textId="77777777" w:rsidR="00FE3787" w:rsidRPr="00FE3787" w:rsidRDefault="00FE3787" w:rsidP="00FE3787">
      <w:pPr>
        <w:jc w:val="both"/>
        <w:rPr>
          <w:sz w:val="26"/>
          <w:szCs w:val="26"/>
          <w:lang w:val="lv-LV"/>
        </w:rPr>
      </w:pPr>
      <w:r w:rsidRPr="00FE3787">
        <w:rPr>
          <w:sz w:val="26"/>
          <w:szCs w:val="26"/>
          <w:lang w:val="lv-LV"/>
        </w:rPr>
        <w:t>3.4. Ja Pretendents norādīs nepamatoti lētu cenu, tad Pasūtītājs rīkosies saskaņā ar Publisko iepirkumu likuma 53.pantu;</w:t>
      </w:r>
    </w:p>
    <w:p w14:paraId="773A56E8" w14:textId="77777777" w:rsidR="00FE3787" w:rsidRPr="00FE3787" w:rsidRDefault="00FE3787" w:rsidP="00FE3787">
      <w:pPr>
        <w:tabs>
          <w:tab w:val="left" w:pos="0"/>
          <w:tab w:val="left" w:pos="567"/>
        </w:tabs>
        <w:ind w:right="-1243"/>
        <w:contextualSpacing/>
        <w:jc w:val="both"/>
        <w:rPr>
          <w:rFonts w:eastAsia="Calibri"/>
          <w:sz w:val="26"/>
          <w:szCs w:val="26"/>
          <w:lang w:val="lv-LV"/>
        </w:rPr>
      </w:pPr>
      <w:r w:rsidRPr="00FE3787">
        <w:rPr>
          <w:rFonts w:eastAsia="Calibri"/>
          <w:sz w:val="26"/>
          <w:szCs w:val="26"/>
          <w:lang w:val="lv-LV"/>
        </w:rPr>
        <w:t>3.5. Pakalpojuma izmaksas līguma darbības laikā netiks mainītas;</w:t>
      </w:r>
    </w:p>
    <w:p w14:paraId="1424ED35" w14:textId="77777777" w:rsidR="00FE3787" w:rsidRPr="00FE3787" w:rsidRDefault="00FE3787" w:rsidP="00FE3787">
      <w:pPr>
        <w:tabs>
          <w:tab w:val="left" w:pos="0"/>
          <w:tab w:val="left" w:pos="567"/>
        </w:tabs>
        <w:ind w:right="-1243"/>
        <w:contextualSpacing/>
        <w:jc w:val="both"/>
        <w:rPr>
          <w:rFonts w:eastAsia="Calibri"/>
          <w:sz w:val="26"/>
          <w:szCs w:val="26"/>
          <w:lang w:val="lv-LV"/>
        </w:rPr>
      </w:pPr>
      <w:r w:rsidRPr="00FE3787">
        <w:rPr>
          <w:rFonts w:eastAsia="Calibri"/>
          <w:sz w:val="26"/>
          <w:szCs w:val="26"/>
          <w:lang w:val="lv-LV"/>
        </w:rPr>
        <w:t>3.6. Cenā ir iekļautas visas izmaksas, kas saistītas ar līguma izpildi;</w:t>
      </w:r>
    </w:p>
    <w:p w14:paraId="67ACC585" w14:textId="77777777" w:rsidR="00FE3787" w:rsidRPr="00FE3787" w:rsidRDefault="00FE3787" w:rsidP="00FE3787">
      <w:pPr>
        <w:tabs>
          <w:tab w:val="left" w:pos="0"/>
          <w:tab w:val="left" w:pos="567"/>
        </w:tabs>
        <w:ind w:right="-1243"/>
        <w:contextualSpacing/>
        <w:jc w:val="both"/>
        <w:rPr>
          <w:rFonts w:eastAsia="Calibri"/>
          <w:sz w:val="26"/>
          <w:szCs w:val="26"/>
          <w:lang w:val="lv-LV"/>
        </w:rPr>
      </w:pPr>
      <w:r w:rsidRPr="00FE3787">
        <w:rPr>
          <w:rFonts w:eastAsia="Calibri"/>
          <w:sz w:val="26"/>
          <w:szCs w:val="26"/>
          <w:lang w:val="lv-LV"/>
        </w:rPr>
        <w:t>3.7. Darbu veiksim bez avansa saņemšanas.</w:t>
      </w:r>
    </w:p>
    <w:p w14:paraId="7320281C" w14:textId="77777777" w:rsidR="00820DF9" w:rsidRPr="003C73B2" w:rsidRDefault="00820DF9" w:rsidP="00841E85">
      <w:pPr>
        <w:rPr>
          <w:lang w:val="lv-LV"/>
        </w:rPr>
      </w:pPr>
    </w:p>
    <w:p w14:paraId="5CD42050" w14:textId="6C218B9B" w:rsidR="00C771E3" w:rsidRPr="00FE3787" w:rsidRDefault="00C771E3" w:rsidP="00FE3787">
      <w:pPr>
        <w:pStyle w:val="Sarakstarindkopa"/>
        <w:numPr>
          <w:ilvl w:val="1"/>
          <w:numId w:val="4"/>
        </w:numPr>
        <w:tabs>
          <w:tab w:val="clear" w:pos="2520"/>
          <w:tab w:val="num" w:pos="426"/>
        </w:tabs>
        <w:ind w:hanging="2520"/>
        <w:rPr>
          <w:b/>
          <w:sz w:val="16"/>
          <w:szCs w:val="16"/>
          <w:lang w:val="lv-LV"/>
        </w:rPr>
      </w:pPr>
      <w:r w:rsidRPr="00FE3787">
        <w:rPr>
          <w:b/>
          <w:lang w:val="lv-LV"/>
        </w:rPr>
        <w:t>INFORMĀCIJA PAR PRETENDENTU</w:t>
      </w:r>
      <w:r w:rsidRPr="00FE3787">
        <w:rPr>
          <w:lang w:val="lv-LV"/>
        </w:rPr>
        <w:t>:</w:t>
      </w:r>
    </w:p>
    <w:p w14:paraId="50E88822" w14:textId="77777777" w:rsidR="00C771E3" w:rsidRPr="003C73B2" w:rsidRDefault="00C771E3" w:rsidP="00841E85">
      <w:pPr>
        <w:rPr>
          <w:lang w:val="lv-LV"/>
        </w:rPr>
      </w:pPr>
      <w:r w:rsidRPr="003C73B2">
        <w:rPr>
          <w:lang w:val="lv-LV"/>
        </w:rPr>
        <w:t>Uzņēmuma nosaukums:______________________________________</w:t>
      </w:r>
    </w:p>
    <w:p w14:paraId="03BB6FD9" w14:textId="77777777" w:rsidR="00C771E3" w:rsidRPr="003C73B2" w:rsidRDefault="00C771E3" w:rsidP="00841E85">
      <w:pPr>
        <w:rPr>
          <w:lang w:val="lv-LV"/>
        </w:rPr>
      </w:pPr>
      <w:r w:rsidRPr="003C73B2">
        <w:rPr>
          <w:lang w:val="lv-LV"/>
        </w:rPr>
        <w:t>Adrese:___________________________________________________</w:t>
      </w:r>
    </w:p>
    <w:p w14:paraId="48BE9619" w14:textId="1C7C7716" w:rsidR="00C771E3" w:rsidRPr="00841E85" w:rsidRDefault="00C771E3" w:rsidP="00841E85">
      <w:pPr>
        <w:rPr>
          <w:u w:val="single"/>
          <w:lang w:val="lv-LV"/>
        </w:rPr>
      </w:pPr>
      <w:r w:rsidRPr="003C73B2">
        <w:rPr>
          <w:lang w:val="lv-LV"/>
        </w:rPr>
        <w:t xml:space="preserve">Tālrunis: </w:t>
      </w:r>
      <w:r w:rsidRPr="00841E85">
        <w:rPr>
          <w:u w:val="single"/>
          <w:lang w:val="lv-LV"/>
        </w:rPr>
        <w:t>___________________________________________</w:t>
      </w:r>
      <w:r w:rsidR="00DB0B1E" w:rsidRPr="00841E85">
        <w:rPr>
          <w:u w:val="single"/>
          <w:lang w:val="lv-LV"/>
        </w:rPr>
        <w:t>______</w:t>
      </w:r>
    </w:p>
    <w:p w14:paraId="529114BF" w14:textId="77777777" w:rsidR="00C771E3" w:rsidRPr="003C73B2" w:rsidRDefault="00C771E3" w:rsidP="00841E85">
      <w:pPr>
        <w:rPr>
          <w:lang w:val="lv-LV"/>
        </w:rPr>
      </w:pPr>
      <w:r w:rsidRPr="003C73B2">
        <w:rPr>
          <w:b/>
          <w:lang w:val="lv-LV"/>
        </w:rPr>
        <w:t>E-pasts</w:t>
      </w:r>
      <w:r w:rsidRPr="003C73B2">
        <w:rPr>
          <w:lang w:val="lv-LV"/>
        </w:rPr>
        <w:t xml:space="preserve"> </w:t>
      </w:r>
      <w:r w:rsidRPr="003C73B2">
        <w:rPr>
          <w:b/>
          <w:lang w:val="lv-LV"/>
        </w:rPr>
        <w:t>elektronisko dokumentu saņemšanai</w:t>
      </w:r>
      <w:r w:rsidRPr="003C73B2">
        <w:rPr>
          <w:lang w:val="lv-LV"/>
        </w:rPr>
        <w:t>: __________________</w:t>
      </w:r>
    </w:p>
    <w:p w14:paraId="22D5D129" w14:textId="77777777" w:rsidR="00C771E3" w:rsidRPr="003C73B2" w:rsidRDefault="00C771E3" w:rsidP="00841E85">
      <w:pPr>
        <w:rPr>
          <w:lang w:val="lv-LV"/>
        </w:rPr>
      </w:pPr>
      <w:r w:rsidRPr="003C73B2">
        <w:rPr>
          <w:lang w:val="lv-LV"/>
        </w:rPr>
        <w:t>Uzņēmums reģistrēts ________________________________________</w:t>
      </w:r>
    </w:p>
    <w:p w14:paraId="7FC5C957" w14:textId="228583DF" w:rsidR="00C771E3" w:rsidRPr="00AE0FB5" w:rsidRDefault="00C771E3" w:rsidP="00841E85">
      <w:pPr>
        <w:rPr>
          <w:lang w:val="lv-LV"/>
        </w:rPr>
      </w:pPr>
      <w:r w:rsidRPr="00AE0FB5">
        <w:rPr>
          <w:lang w:val="lv-LV"/>
        </w:rPr>
        <w:t>Vienotais reģistrācijas Nr.:____________________________________</w:t>
      </w:r>
    </w:p>
    <w:p w14:paraId="61C9F854" w14:textId="77777777" w:rsidR="00C771E3" w:rsidRPr="003C73B2" w:rsidRDefault="00C771E3" w:rsidP="00841E85">
      <w:pPr>
        <w:rPr>
          <w:lang w:val="lv-LV"/>
        </w:rPr>
      </w:pPr>
      <w:r w:rsidRPr="003C73B2">
        <w:rPr>
          <w:lang w:val="lv-LV"/>
        </w:rPr>
        <w:t>PVN maksātāja Nr.: _________________________________________</w:t>
      </w:r>
    </w:p>
    <w:p w14:paraId="1C4893BF" w14:textId="77777777" w:rsidR="00C771E3" w:rsidRPr="003C73B2" w:rsidRDefault="00C771E3" w:rsidP="00841E85">
      <w:pPr>
        <w:rPr>
          <w:lang w:val="lv-LV"/>
        </w:rPr>
      </w:pPr>
      <w:r w:rsidRPr="003C73B2">
        <w:rPr>
          <w:lang w:val="lv-LV"/>
        </w:rPr>
        <w:t>Bankas konta Nr.: __________________________________________</w:t>
      </w:r>
    </w:p>
    <w:p w14:paraId="2758C913" w14:textId="77777777" w:rsidR="00C771E3" w:rsidRPr="003C73B2" w:rsidRDefault="00C771E3" w:rsidP="00841E85">
      <w:pPr>
        <w:rPr>
          <w:lang w:val="lv-LV"/>
        </w:rPr>
      </w:pPr>
      <w:r w:rsidRPr="003C73B2">
        <w:rPr>
          <w:lang w:val="lv-LV"/>
        </w:rPr>
        <w:t>Banka:____________________________________________________</w:t>
      </w:r>
    </w:p>
    <w:p w14:paraId="1426AAB5" w14:textId="77777777" w:rsidR="00C771E3" w:rsidRPr="003C73B2" w:rsidRDefault="00C771E3" w:rsidP="00841E85">
      <w:pPr>
        <w:rPr>
          <w:lang w:val="lv-LV"/>
        </w:rPr>
      </w:pPr>
      <w:r w:rsidRPr="003C73B2">
        <w:rPr>
          <w:lang w:val="lv-LV"/>
        </w:rPr>
        <w:t>Bankas kods:_______________________________________________</w:t>
      </w:r>
    </w:p>
    <w:p w14:paraId="2A6F9C33" w14:textId="77777777" w:rsidR="00C771E3" w:rsidRPr="003C73B2" w:rsidRDefault="00C771E3" w:rsidP="00841E85">
      <w:pPr>
        <w:rPr>
          <w:lang w:val="lv-LV"/>
        </w:rPr>
      </w:pPr>
      <w:r w:rsidRPr="003C73B2">
        <w:rPr>
          <w:lang w:val="lv-LV"/>
        </w:rPr>
        <w:t>Uzņēmuma vadītājs (vārds, uzvārds):____________________________</w:t>
      </w:r>
    </w:p>
    <w:p w14:paraId="16C81E15" w14:textId="77777777" w:rsidR="00C771E3" w:rsidRPr="003C73B2" w:rsidRDefault="00C771E3" w:rsidP="00841E85">
      <w:pPr>
        <w:rPr>
          <w:szCs w:val="16"/>
          <w:lang w:val="lv-LV"/>
        </w:rPr>
      </w:pPr>
      <w:r w:rsidRPr="003C73B2">
        <w:rPr>
          <w:szCs w:val="16"/>
          <w:lang w:val="lv-LV"/>
        </w:rPr>
        <w:t xml:space="preserve">Pretendenta atbilstība </w:t>
      </w:r>
      <w:r w:rsidRPr="003C73B2">
        <w:rPr>
          <w:b/>
          <w:szCs w:val="16"/>
          <w:lang w:val="lv-LV"/>
        </w:rPr>
        <w:t>mazā vai vidējā uzņēmuma</w:t>
      </w:r>
      <w:r w:rsidRPr="003C73B2">
        <w:rPr>
          <w:szCs w:val="16"/>
          <w:lang w:val="lv-LV"/>
        </w:rPr>
        <w:t xml:space="preserve"> statusam</w:t>
      </w:r>
      <w:r w:rsidRPr="003C73B2">
        <w:rPr>
          <w:rStyle w:val="Vresatsauce"/>
          <w:rFonts w:eastAsiaTheme="majorEastAsia"/>
          <w:sz w:val="26"/>
          <w:szCs w:val="16"/>
          <w:lang w:val="lv-LV"/>
        </w:rPr>
        <w:footnoteReference w:id="3"/>
      </w:r>
      <w:r w:rsidRPr="003C73B2">
        <w:rPr>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AE0FB5"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841E85" w:rsidRDefault="00C771E3" w:rsidP="00841E85">
            <w:pPr>
              <w:rPr>
                <w:sz w:val="16"/>
                <w:szCs w:val="16"/>
                <w:lang w:val="lv-LV"/>
              </w:rPr>
            </w:pPr>
          </w:p>
        </w:tc>
      </w:tr>
      <w:tr w:rsidR="00C771E3" w:rsidRPr="00AE0FB5"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841E85" w:rsidRDefault="00C771E3" w:rsidP="00841E85">
            <w:pPr>
              <w:rPr>
                <w:sz w:val="16"/>
                <w:szCs w:val="16"/>
                <w:u w:val="single"/>
                <w:lang w:val="lv-LV"/>
              </w:rPr>
            </w:pPr>
          </w:p>
        </w:tc>
      </w:tr>
    </w:tbl>
    <w:p w14:paraId="3C29595F" w14:textId="77777777" w:rsidR="00C771E3" w:rsidRPr="00841E85" w:rsidRDefault="00C771E3" w:rsidP="00841E85">
      <w:pPr>
        <w:rPr>
          <w:sz w:val="20"/>
          <w:szCs w:val="20"/>
          <w:lang w:val="lv-LV"/>
        </w:rPr>
      </w:pPr>
      <w:r w:rsidRPr="00841E85">
        <w:rPr>
          <w:sz w:val="20"/>
          <w:szCs w:val="20"/>
          <w:lang w:val="lv-LV"/>
        </w:rPr>
        <w:t>atbilst</w:t>
      </w:r>
    </w:p>
    <w:p w14:paraId="19567219" w14:textId="77777777" w:rsidR="00C771E3" w:rsidRPr="00841E85" w:rsidRDefault="00C771E3" w:rsidP="00841E85">
      <w:pPr>
        <w:rPr>
          <w:sz w:val="20"/>
          <w:szCs w:val="20"/>
          <w:lang w:val="lv-LV"/>
        </w:rPr>
      </w:pPr>
      <w:r w:rsidRPr="00841E85">
        <w:rPr>
          <w:sz w:val="20"/>
          <w:szCs w:val="20"/>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23"/>
          <w:footerReference w:type="default" r:id="rId24"/>
          <w:pgSz w:w="11906" w:h="16838"/>
          <w:pgMar w:top="709" w:right="851" w:bottom="851" w:left="1134" w:header="709" w:footer="709" w:gutter="0"/>
          <w:cols w:space="708"/>
          <w:docGrid w:linePitch="360"/>
        </w:sectPr>
      </w:pPr>
    </w:p>
    <w:p w14:paraId="596E0EEE" w14:textId="06CAD892" w:rsidR="009C49A1" w:rsidRPr="003C73B2" w:rsidRDefault="00DB37CC" w:rsidP="00841E85">
      <w:pPr>
        <w:jc w:val="right"/>
        <w:rPr>
          <w:lang w:val="lv-LV"/>
        </w:rPr>
      </w:pPr>
      <w:r w:rsidRPr="008B7D35">
        <w:rPr>
          <w:sz w:val="26"/>
          <w:szCs w:val="26"/>
          <w:lang w:val="lv-LV"/>
        </w:rPr>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533D58E8" w14:textId="77777777" w:rsidR="006614D1" w:rsidRPr="009C3E69" w:rsidRDefault="00615849" w:rsidP="006614D1">
      <w:pPr>
        <w:autoSpaceDE w:val="0"/>
        <w:autoSpaceDN w:val="0"/>
        <w:adjustRightInd w:val="0"/>
        <w:spacing w:line="298" w:lineRule="exact"/>
        <w:jc w:val="center"/>
        <w:rPr>
          <w:b/>
          <w:bCs/>
          <w:sz w:val="26"/>
          <w:szCs w:val="26"/>
          <w:lang w:val="lv-LV" w:eastAsia="lv-LV"/>
        </w:rPr>
      </w:pPr>
      <w:r w:rsidRPr="006614D1">
        <w:rPr>
          <w:szCs w:val="26"/>
          <w:lang w:val="lv-LV"/>
        </w:rPr>
        <w:t>“</w:t>
      </w:r>
      <w:r w:rsidR="006614D1" w:rsidRPr="009C3E69">
        <w:rPr>
          <w:b/>
          <w:sz w:val="26"/>
          <w:szCs w:val="26"/>
          <w:lang w:val="lv-LV" w:eastAsia="lv-LV"/>
        </w:rPr>
        <w:t xml:space="preserve">Rīgas pilsētā </w:t>
      </w:r>
      <w:r w:rsidR="006614D1" w:rsidRPr="009C3E69">
        <w:rPr>
          <w:b/>
          <w:bCs/>
          <w:sz w:val="26"/>
          <w:szCs w:val="26"/>
          <w:lang w:val="lv-LV" w:eastAsia="lv-LV"/>
        </w:rPr>
        <w:t xml:space="preserve">izķerto un cietušo suņu izmitināšana un </w:t>
      </w:r>
    </w:p>
    <w:p w14:paraId="0E039810" w14:textId="7388A900" w:rsidR="00615849" w:rsidRPr="00656541" w:rsidRDefault="006614D1" w:rsidP="006614D1">
      <w:pPr>
        <w:pStyle w:val="Pamatteksts3"/>
        <w:rPr>
          <w:szCs w:val="26"/>
        </w:rPr>
      </w:pPr>
      <w:r w:rsidRPr="009C3E69">
        <w:rPr>
          <w:szCs w:val="26"/>
        </w:rPr>
        <w:t>aprūpes sniegšana dzīvnieku patversmē</w:t>
      </w:r>
      <w:r w:rsidR="00615849" w:rsidRPr="00656541">
        <w:rPr>
          <w:szCs w:val="26"/>
        </w:rPr>
        <w:t>”</w:t>
      </w:r>
    </w:p>
    <w:p w14:paraId="3AED5183" w14:textId="0C588AD0" w:rsidR="00615849" w:rsidRPr="00656541"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w:t>
      </w:r>
      <w:r w:rsidR="006614D1">
        <w:rPr>
          <w:b/>
          <w:bCs/>
          <w:sz w:val="26"/>
          <w:szCs w:val="26"/>
          <w:lang w:val="lv-LV"/>
        </w:rPr>
        <w:t>7</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D73293" w:rsidRDefault="009C49A1" w:rsidP="00B118BA">
      <w:pPr>
        <w:jc w:val="both"/>
        <w:rPr>
          <w:sz w:val="26"/>
          <w:szCs w:val="26"/>
          <w:lang w:val="lv-LV"/>
        </w:rPr>
      </w:pPr>
    </w:p>
    <w:p w14:paraId="057E2BC7" w14:textId="77777777" w:rsidR="006614D1" w:rsidRPr="006614D1" w:rsidRDefault="009C49A1" w:rsidP="006614D1">
      <w:pPr>
        <w:autoSpaceDE w:val="0"/>
        <w:autoSpaceDN w:val="0"/>
        <w:adjustRightInd w:val="0"/>
        <w:spacing w:line="298" w:lineRule="exact"/>
        <w:jc w:val="center"/>
        <w:rPr>
          <w:bCs/>
          <w:sz w:val="26"/>
          <w:szCs w:val="26"/>
          <w:lang w:val="lv-LV" w:eastAsia="lv-LV"/>
        </w:rPr>
      </w:pPr>
      <w:r w:rsidRPr="00D73293">
        <w:rPr>
          <w:bCs/>
          <w:sz w:val="26"/>
          <w:szCs w:val="26"/>
          <w:lang w:val="lv-LV"/>
        </w:rPr>
        <w:t xml:space="preserve">piekrīt piedalīties </w:t>
      </w:r>
      <w:r w:rsidRPr="00615849">
        <w:rPr>
          <w:bCs/>
          <w:sz w:val="26"/>
          <w:szCs w:val="26"/>
          <w:lang w:val="lv-LV"/>
        </w:rPr>
        <w:t xml:space="preserve">atklātajā konkursā </w:t>
      </w:r>
      <w:r w:rsidRPr="00615849">
        <w:rPr>
          <w:sz w:val="26"/>
          <w:szCs w:val="26"/>
          <w:lang w:val="lv-LV"/>
        </w:rPr>
        <w:t>“</w:t>
      </w:r>
      <w:r w:rsidR="006614D1" w:rsidRPr="006614D1">
        <w:rPr>
          <w:bCs/>
          <w:sz w:val="26"/>
          <w:szCs w:val="26"/>
          <w:lang w:val="lv-LV" w:eastAsia="lv-LV"/>
        </w:rPr>
        <w:t xml:space="preserve">Rīgas pilsētā izķerto un cietušo suņu izmitināšana un </w:t>
      </w:r>
    </w:p>
    <w:p w14:paraId="0DF22B37" w14:textId="27A65E7E" w:rsidR="009C49A1" w:rsidRPr="00E8747E" w:rsidRDefault="006614D1" w:rsidP="006614D1">
      <w:pPr>
        <w:numPr>
          <w:ilvl w:val="0"/>
          <w:numId w:val="5"/>
        </w:numPr>
        <w:jc w:val="both"/>
        <w:rPr>
          <w:sz w:val="26"/>
          <w:szCs w:val="26"/>
          <w:lang w:val="lv-LV"/>
        </w:rPr>
      </w:pPr>
      <w:r w:rsidRPr="006614D1">
        <w:rPr>
          <w:bCs/>
          <w:sz w:val="26"/>
          <w:szCs w:val="26"/>
          <w:lang w:val="lv-LV"/>
        </w:rPr>
        <w:t>aprūpes sniegšana dzīvnieku patversmē</w:t>
      </w:r>
      <w:r w:rsidR="009C49A1" w:rsidRPr="00615849">
        <w:rPr>
          <w:sz w:val="26"/>
          <w:szCs w:val="26"/>
          <w:lang w:val="lv-LV"/>
        </w:rPr>
        <w:t xml:space="preserve">”, </w:t>
      </w:r>
      <w:r w:rsidR="009C49A1" w:rsidRPr="00615849">
        <w:rPr>
          <w:bCs/>
          <w:sz w:val="26"/>
          <w:szCs w:val="26"/>
          <w:lang w:val="lv-LV"/>
        </w:rPr>
        <w:t>identifikācijas Nr. RD DMV 20</w:t>
      </w:r>
      <w:r w:rsidR="00641FC8" w:rsidRPr="00615849">
        <w:rPr>
          <w:bCs/>
          <w:sz w:val="26"/>
          <w:szCs w:val="26"/>
          <w:lang w:val="lv-LV"/>
        </w:rPr>
        <w:t>2</w:t>
      </w:r>
      <w:r w:rsidR="008D349E" w:rsidRPr="00615849">
        <w:rPr>
          <w:bCs/>
          <w:sz w:val="26"/>
          <w:szCs w:val="26"/>
          <w:lang w:val="lv-LV"/>
        </w:rPr>
        <w:t>1/</w:t>
      </w:r>
      <w:r w:rsidR="00615849" w:rsidRPr="00615849">
        <w:rPr>
          <w:bCs/>
          <w:sz w:val="26"/>
          <w:szCs w:val="26"/>
          <w:lang w:val="lv-LV"/>
        </w:rPr>
        <w:t>3</w:t>
      </w:r>
      <w:r>
        <w:rPr>
          <w:bCs/>
          <w:sz w:val="26"/>
          <w:szCs w:val="26"/>
          <w:lang w:val="lv-LV"/>
        </w:rPr>
        <w:t>7</w:t>
      </w:r>
      <w:r w:rsidR="009C49A1" w:rsidRPr="00615849">
        <w:rPr>
          <w:bCs/>
          <w:sz w:val="26"/>
          <w:szCs w:val="26"/>
          <w:lang w:val="lv-LV"/>
        </w:rPr>
        <w:t>,</w:t>
      </w:r>
      <w:r w:rsidR="009C49A1" w:rsidRPr="00615849">
        <w:rPr>
          <w:sz w:val="26"/>
          <w:szCs w:val="26"/>
          <w:lang w:val="lv-LV"/>
        </w:rPr>
        <w:t xml:space="preserve"> kā &lt;Pretendenta nosaukums, reģistrācijas numurs un adrese&gt; (turpmāk –</w:t>
      </w:r>
      <w:r w:rsidR="00F122C3">
        <w:rPr>
          <w:sz w:val="26"/>
          <w:szCs w:val="26"/>
          <w:lang w:val="lv-LV"/>
        </w:rPr>
        <w:t xml:space="preserve"> </w:t>
      </w:r>
      <w:r w:rsidR="009C49A1" w:rsidRPr="00615849">
        <w:rPr>
          <w:sz w:val="26"/>
          <w:szCs w:val="26"/>
          <w:lang w:val="lv-LV"/>
        </w:rPr>
        <w:t>Pretendents</w:t>
      </w:r>
      <w:r w:rsidR="009C49A1" w:rsidRPr="00344636">
        <w:rPr>
          <w:sz w:val="26"/>
          <w:szCs w:val="26"/>
          <w:lang w:val="lv-LV"/>
        </w:rPr>
        <w:t>) apakšuzņēmējs, gadījumā, ja Pretendentam tiks piešķirtas tiesības slēgt iepirkuma</w:t>
      </w:r>
      <w:r w:rsidR="009C49A1"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25"/>
          <w:headerReference w:type="default" r:id="rId26"/>
          <w:footerReference w:type="even" r:id="rId27"/>
          <w:footerReference w:type="default" r:id="rId28"/>
          <w:pgSz w:w="11906" w:h="16838"/>
          <w:pgMar w:top="709" w:right="851" w:bottom="851" w:left="1134" w:header="709" w:footer="709" w:gutter="0"/>
          <w:cols w:space="708"/>
          <w:docGrid w:linePitch="360"/>
        </w:sectPr>
      </w:pPr>
    </w:p>
    <w:p w14:paraId="3A7BF74B" w14:textId="77777777" w:rsidR="0022022E" w:rsidRDefault="0022022E" w:rsidP="00615849">
      <w:pPr>
        <w:rPr>
          <w:sz w:val="26"/>
          <w:szCs w:val="26"/>
          <w:lang w:val="lv-LV"/>
        </w:rPr>
      </w:pPr>
    </w:p>
    <w:p w14:paraId="03E952B9" w14:textId="7F917D06" w:rsidR="00F415FC" w:rsidRPr="006D14D9" w:rsidRDefault="00DB0B1E" w:rsidP="00DB0B1E">
      <w:pPr>
        <w:keepNext/>
        <w:jc w:val="right"/>
        <w:outlineLvl w:val="0"/>
        <w:rPr>
          <w:iCs/>
          <w:sz w:val="26"/>
          <w:szCs w:val="26"/>
          <w:lang w:val="lv-LV"/>
        </w:rPr>
      </w:pPr>
      <w:r>
        <w:rPr>
          <w:iCs/>
          <w:sz w:val="26"/>
          <w:szCs w:val="26"/>
          <w:lang w:val="lv-LV"/>
        </w:rPr>
        <w:t>Pieli</w:t>
      </w:r>
      <w:r w:rsidR="00F415FC" w:rsidRPr="006D14D9">
        <w:rPr>
          <w:iCs/>
          <w:sz w:val="26"/>
          <w:szCs w:val="26"/>
          <w:lang w:val="lv-LV"/>
        </w:rPr>
        <w:t>kums Nr.</w:t>
      </w:r>
      <w:r w:rsidR="00615849">
        <w:rPr>
          <w:iCs/>
          <w:sz w:val="26"/>
          <w:szCs w:val="26"/>
          <w:lang w:val="lv-LV"/>
        </w:rPr>
        <w:t>4</w:t>
      </w:r>
    </w:p>
    <w:p w14:paraId="00778300" w14:textId="77777777" w:rsidR="00F415FC" w:rsidRPr="006D14D9" w:rsidRDefault="00F415FC" w:rsidP="002C4C05">
      <w:pPr>
        <w:keepNext/>
        <w:jc w:val="right"/>
        <w:outlineLvl w:val="0"/>
        <w:rPr>
          <w:sz w:val="26"/>
          <w:szCs w:val="26"/>
          <w:lang w:val="lv-LV"/>
        </w:rPr>
      </w:pPr>
    </w:p>
    <w:p w14:paraId="4B1078DF" w14:textId="77777777" w:rsidR="00607D3E" w:rsidRPr="006D14D9" w:rsidRDefault="00607D3E" w:rsidP="00607D3E">
      <w:pPr>
        <w:keepNext/>
        <w:jc w:val="center"/>
        <w:outlineLvl w:val="0"/>
        <w:rPr>
          <w:b/>
          <w:bCs/>
          <w:sz w:val="26"/>
          <w:szCs w:val="26"/>
          <w:lang w:val="lv-LV"/>
        </w:rPr>
      </w:pPr>
      <w:r w:rsidRPr="006D14D9">
        <w:rPr>
          <w:b/>
          <w:bCs/>
          <w:sz w:val="26"/>
          <w:szCs w:val="26"/>
          <w:lang w:val="lv-LV"/>
        </w:rPr>
        <w:t>LĪGUMA PROJEKTS</w:t>
      </w:r>
    </w:p>
    <w:p w14:paraId="51F9EF6F" w14:textId="77777777" w:rsidR="00607D3E" w:rsidRPr="006D14D9" w:rsidRDefault="00607D3E" w:rsidP="00607D3E">
      <w:pPr>
        <w:jc w:val="center"/>
        <w:rPr>
          <w:b/>
          <w:bCs/>
          <w:sz w:val="26"/>
          <w:szCs w:val="26"/>
          <w:lang w:val="lv-LV"/>
        </w:rPr>
      </w:pPr>
      <w:r w:rsidRPr="006D14D9">
        <w:rPr>
          <w:b/>
          <w:bCs/>
          <w:sz w:val="26"/>
          <w:szCs w:val="26"/>
          <w:lang w:val="lv-LV"/>
        </w:rPr>
        <w:t>Atklātam konkursam</w:t>
      </w:r>
    </w:p>
    <w:p w14:paraId="0503AB8B" w14:textId="77777777" w:rsidR="006614D1" w:rsidRPr="009C3E69" w:rsidRDefault="00615849" w:rsidP="006614D1">
      <w:pPr>
        <w:autoSpaceDE w:val="0"/>
        <w:autoSpaceDN w:val="0"/>
        <w:adjustRightInd w:val="0"/>
        <w:spacing w:line="298" w:lineRule="exact"/>
        <w:jc w:val="center"/>
        <w:rPr>
          <w:b/>
          <w:bCs/>
          <w:sz w:val="26"/>
          <w:szCs w:val="26"/>
          <w:lang w:val="lv-LV" w:eastAsia="lv-LV"/>
        </w:rPr>
      </w:pPr>
      <w:r w:rsidRPr="006614D1">
        <w:rPr>
          <w:szCs w:val="26"/>
          <w:lang w:val="lv-LV"/>
        </w:rPr>
        <w:t>“</w:t>
      </w:r>
      <w:r w:rsidR="006614D1" w:rsidRPr="009C3E69">
        <w:rPr>
          <w:b/>
          <w:sz w:val="26"/>
          <w:szCs w:val="26"/>
          <w:lang w:val="lv-LV" w:eastAsia="lv-LV"/>
        </w:rPr>
        <w:t xml:space="preserve">Rīgas pilsētā </w:t>
      </w:r>
      <w:r w:rsidR="006614D1" w:rsidRPr="009C3E69">
        <w:rPr>
          <w:b/>
          <w:bCs/>
          <w:sz w:val="26"/>
          <w:szCs w:val="26"/>
          <w:lang w:val="lv-LV" w:eastAsia="lv-LV"/>
        </w:rPr>
        <w:t xml:space="preserve">izķerto un cietušo suņu izmitināšana un </w:t>
      </w:r>
    </w:p>
    <w:p w14:paraId="03ED7886" w14:textId="78D89390" w:rsidR="00615849" w:rsidRPr="00656541" w:rsidRDefault="006614D1" w:rsidP="006614D1">
      <w:pPr>
        <w:pStyle w:val="Pamatteksts3"/>
        <w:rPr>
          <w:szCs w:val="26"/>
        </w:rPr>
      </w:pPr>
      <w:r w:rsidRPr="009C3E69">
        <w:rPr>
          <w:szCs w:val="26"/>
        </w:rPr>
        <w:t>aprūpes sniegšana dzīvnieku patversmē</w:t>
      </w:r>
      <w:r w:rsidR="00615849" w:rsidRPr="00656541">
        <w:rPr>
          <w:szCs w:val="26"/>
        </w:rPr>
        <w:t>”</w:t>
      </w:r>
    </w:p>
    <w:p w14:paraId="48355A29" w14:textId="0ABF59C6" w:rsidR="00615849" w:rsidRPr="00656541"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w:t>
      </w:r>
      <w:r w:rsidR="006614D1">
        <w:rPr>
          <w:b/>
          <w:bCs/>
          <w:sz w:val="26"/>
          <w:szCs w:val="26"/>
          <w:lang w:val="lv-LV"/>
        </w:rPr>
        <w:t>7</w:t>
      </w:r>
    </w:p>
    <w:p w14:paraId="16348E39" w14:textId="77777777" w:rsidR="00607D3E" w:rsidRPr="006D14D9" w:rsidRDefault="00607D3E" w:rsidP="00607D3E">
      <w:pPr>
        <w:rPr>
          <w:sz w:val="26"/>
          <w:szCs w:val="26"/>
          <w:lang w:val="lv-LV"/>
        </w:rPr>
      </w:pPr>
    </w:p>
    <w:p w14:paraId="0CBA25F1" w14:textId="51DA94CA" w:rsidR="0040315B" w:rsidRDefault="0040315B" w:rsidP="0040315B">
      <w:pPr>
        <w:widowControl w:val="0"/>
        <w:autoSpaceDE w:val="0"/>
        <w:autoSpaceDN w:val="0"/>
        <w:adjustRightInd w:val="0"/>
        <w:jc w:val="center"/>
        <w:rPr>
          <w:b/>
          <w:bCs/>
          <w:sz w:val="26"/>
          <w:szCs w:val="26"/>
          <w:lang w:val="lv-LV"/>
        </w:rPr>
      </w:pPr>
      <w:r w:rsidRPr="00AB308C">
        <w:rPr>
          <w:b/>
          <w:bCs/>
          <w:sz w:val="26"/>
          <w:szCs w:val="26"/>
          <w:lang w:val="lv-LV"/>
        </w:rPr>
        <w:t xml:space="preserve">PUBLISKAIS </w:t>
      </w:r>
      <w:r w:rsidR="00344636" w:rsidRPr="00AB308C">
        <w:rPr>
          <w:b/>
          <w:bCs/>
          <w:sz w:val="26"/>
          <w:szCs w:val="26"/>
          <w:lang w:val="lv-LV"/>
        </w:rPr>
        <w:t>PAKALPOJUMA</w:t>
      </w:r>
      <w:r w:rsidRPr="00AB308C">
        <w:rPr>
          <w:b/>
          <w:bCs/>
          <w:sz w:val="26"/>
          <w:szCs w:val="26"/>
          <w:lang w:val="lv-LV"/>
        </w:rPr>
        <w:t xml:space="preserve"> LĪGUMS</w:t>
      </w:r>
      <w:r w:rsidRPr="00AB308C">
        <w:rPr>
          <w:sz w:val="26"/>
          <w:szCs w:val="26"/>
          <w:lang w:val="lv-LV"/>
        </w:rPr>
        <w:t xml:space="preserve"> </w:t>
      </w:r>
      <w:r w:rsidRPr="00AB308C">
        <w:rPr>
          <w:b/>
          <w:bCs/>
          <w:sz w:val="26"/>
          <w:szCs w:val="26"/>
          <w:lang w:val="lv-LV"/>
        </w:rPr>
        <w:t>Nr. DMV-2</w:t>
      </w:r>
      <w:r w:rsidR="00A85338" w:rsidRPr="00AB308C">
        <w:rPr>
          <w:b/>
          <w:bCs/>
          <w:sz w:val="26"/>
          <w:szCs w:val="26"/>
          <w:lang w:val="lv-LV"/>
        </w:rPr>
        <w:t>1</w:t>
      </w:r>
      <w:r w:rsidRPr="00AB308C">
        <w:rPr>
          <w:b/>
          <w:bCs/>
          <w:sz w:val="26"/>
          <w:szCs w:val="26"/>
          <w:lang w:val="lv-LV"/>
        </w:rPr>
        <w:t>- ____ -</w:t>
      </w:r>
      <w:proofErr w:type="spellStart"/>
      <w:r w:rsidRPr="00AB308C">
        <w:rPr>
          <w:b/>
          <w:bCs/>
          <w:sz w:val="26"/>
          <w:szCs w:val="26"/>
          <w:lang w:val="lv-LV"/>
        </w:rPr>
        <w:t>lī</w:t>
      </w:r>
      <w:proofErr w:type="spellEnd"/>
    </w:p>
    <w:p w14:paraId="618F544D" w14:textId="0E622ED3" w:rsidR="006614D1" w:rsidRPr="00332BBD" w:rsidRDefault="006614D1" w:rsidP="006614D1">
      <w:pPr>
        <w:autoSpaceDE w:val="0"/>
        <w:autoSpaceDN w:val="0"/>
        <w:adjustRightInd w:val="0"/>
        <w:spacing w:line="298" w:lineRule="exact"/>
        <w:jc w:val="center"/>
        <w:rPr>
          <w:sz w:val="22"/>
          <w:szCs w:val="22"/>
          <w:lang w:val="lv-LV" w:eastAsia="lv-LV"/>
        </w:rPr>
      </w:pPr>
      <w:r w:rsidRPr="00332BBD">
        <w:rPr>
          <w:sz w:val="22"/>
          <w:szCs w:val="22"/>
          <w:lang w:val="lv-LV" w:eastAsia="lv-LV"/>
        </w:rPr>
        <w:t>Rīgas pilsētā izķerto un cietušo suņu izmitināšan</w:t>
      </w:r>
      <w:r w:rsidR="00740BF4">
        <w:rPr>
          <w:sz w:val="22"/>
          <w:szCs w:val="22"/>
          <w:lang w:val="lv-LV" w:eastAsia="lv-LV"/>
        </w:rPr>
        <w:t>a</w:t>
      </w:r>
      <w:r w:rsidRPr="00332BBD">
        <w:rPr>
          <w:sz w:val="22"/>
          <w:szCs w:val="22"/>
          <w:lang w:val="lv-LV" w:eastAsia="lv-LV"/>
        </w:rPr>
        <w:t xml:space="preserve"> un </w:t>
      </w:r>
    </w:p>
    <w:p w14:paraId="498AEEFC" w14:textId="2704CFEE" w:rsidR="00615849" w:rsidRDefault="006614D1" w:rsidP="006614D1">
      <w:pPr>
        <w:pStyle w:val="Pamatteksts3"/>
        <w:rPr>
          <w:b w:val="0"/>
          <w:bCs w:val="0"/>
          <w:sz w:val="22"/>
          <w:szCs w:val="22"/>
        </w:rPr>
      </w:pPr>
      <w:r w:rsidRPr="00332BBD">
        <w:rPr>
          <w:b w:val="0"/>
          <w:bCs w:val="0"/>
          <w:sz w:val="22"/>
          <w:szCs w:val="22"/>
        </w:rPr>
        <w:t>aprūpes sniegšan</w:t>
      </w:r>
      <w:r w:rsidR="00740BF4">
        <w:rPr>
          <w:b w:val="0"/>
          <w:bCs w:val="0"/>
          <w:sz w:val="22"/>
          <w:szCs w:val="22"/>
        </w:rPr>
        <w:t>a</w:t>
      </w:r>
      <w:r w:rsidRPr="00332BBD">
        <w:rPr>
          <w:b w:val="0"/>
          <w:bCs w:val="0"/>
          <w:sz w:val="22"/>
          <w:szCs w:val="22"/>
        </w:rPr>
        <w:t xml:space="preserve"> dzīvnieku patversmē</w:t>
      </w:r>
    </w:p>
    <w:p w14:paraId="550E01B6" w14:textId="15648A72" w:rsidR="00900BC5" w:rsidRDefault="00900BC5" w:rsidP="006614D1">
      <w:pPr>
        <w:pStyle w:val="Pamatteksts3"/>
        <w:rPr>
          <w:b w:val="0"/>
          <w:bCs w:val="0"/>
          <w:sz w:val="22"/>
          <w:szCs w:val="22"/>
        </w:rPr>
      </w:pPr>
    </w:p>
    <w:p w14:paraId="1464AAB7" w14:textId="77777777" w:rsidR="00900BC5" w:rsidRDefault="00900BC5" w:rsidP="00900BC5">
      <w:pPr>
        <w:jc w:val="center"/>
        <w:rPr>
          <w:b/>
          <w:bCs/>
          <w:sz w:val="26"/>
          <w:szCs w:val="26"/>
          <w:lang w:val="lv-LV"/>
        </w:rPr>
      </w:pPr>
    </w:p>
    <w:p w14:paraId="74F5E074" w14:textId="77777777" w:rsidR="00900BC5" w:rsidRPr="009D1AD2" w:rsidRDefault="00900BC5" w:rsidP="00900BC5">
      <w:pPr>
        <w:tabs>
          <w:tab w:val="left" w:pos="6804"/>
        </w:tabs>
        <w:ind w:left="360" w:right="-285"/>
        <w:jc w:val="both"/>
        <w:rPr>
          <w:lang w:val="lv-LV"/>
        </w:rPr>
      </w:pPr>
      <w:r w:rsidRPr="009D1AD2">
        <w:rPr>
          <w:lang w:val="lv-LV"/>
        </w:rPr>
        <w:t>Rīgā, 2021.gada __.________</w:t>
      </w:r>
    </w:p>
    <w:p w14:paraId="17B0C844" w14:textId="77777777" w:rsidR="00900BC5" w:rsidRPr="009D1AD2" w:rsidRDefault="00900BC5" w:rsidP="00900BC5">
      <w:pPr>
        <w:ind w:left="360" w:right="-285"/>
        <w:jc w:val="both"/>
        <w:rPr>
          <w:lang w:val="lv-LV"/>
        </w:rPr>
      </w:pPr>
    </w:p>
    <w:p w14:paraId="73FF9192" w14:textId="77777777" w:rsidR="00900BC5" w:rsidRPr="009D1AD2" w:rsidRDefault="00900BC5" w:rsidP="00900BC5">
      <w:pPr>
        <w:tabs>
          <w:tab w:val="left" w:pos="900"/>
          <w:tab w:val="left" w:pos="1134"/>
        </w:tabs>
        <w:ind w:firstLine="567"/>
        <w:jc w:val="both"/>
        <w:rPr>
          <w:lang w:val="lv-LV"/>
        </w:rPr>
      </w:pPr>
      <w:r w:rsidRPr="009D1AD2">
        <w:rPr>
          <w:b/>
          <w:lang w:val="lv-LV"/>
        </w:rPr>
        <w:t>Rīgas domes</w:t>
      </w:r>
      <w:r w:rsidRPr="009D1AD2">
        <w:rPr>
          <w:lang w:val="lv-LV"/>
        </w:rPr>
        <w:t xml:space="preserve"> </w:t>
      </w:r>
      <w:r w:rsidRPr="009D1AD2">
        <w:rPr>
          <w:b/>
          <w:lang w:val="lv-LV"/>
        </w:rPr>
        <w:t>Mājokļu un vides departaments,</w:t>
      </w:r>
      <w:r w:rsidRPr="009D1AD2">
        <w:rPr>
          <w:lang w:val="lv-LV"/>
        </w:rPr>
        <w:t xml:space="preserve"> direktora ____________________ personā, kurš/a rīkojas saskaņā ar Rīgas domes 2011.gada 1.marta saistošo noteikumu Nr.114 “Rīgas pilsētas pašvaldības nolikums” 110.punktu un Rīgas domes 2011.gada 18.janvāra nolikumu Nr.92 „Rīgas domes Mājokļu un vides departamenta nolikums”, turpmāk tekstā – </w:t>
      </w:r>
      <w:r w:rsidRPr="009D1AD2">
        <w:rPr>
          <w:b/>
          <w:lang w:val="lv-LV"/>
        </w:rPr>
        <w:t>Pasūtītājs</w:t>
      </w:r>
      <w:r w:rsidRPr="009D1AD2">
        <w:rPr>
          <w:lang w:val="lv-LV"/>
        </w:rPr>
        <w:t xml:space="preserve">, no vienas puses un </w:t>
      </w:r>
    </w:p>
    <w:p w14:paraId="2E808913" w14:textId="76D45E83" w:rsidR="00900BC5" w:rsidRPr="001C6B2B" w:rsidRDefault="00900BC5" w:rsidP="001C6B2B">
      <w:pPr>
        <w:autoSpaceDE w:val="0"/>
        <w:autoSpaceDN w:val="0"/>
        <w:adjustRightInd w:val="0"/>
        <w:spacing w:line="298" w:lineRule="exact"/>
        <w:jc w:val="both"/>
        <w:rPr>
          <w:b/>
          <w:bCs/>
          <w:sz w:val="26"/>
          <w:szCs w:val="26"/>
          <w:lang w:val="lv-LV" w:eastAsia="lv-LV"/>
        </w:rPr>
      </w:pPr>
      <w:r w:rsidRPr="009D1AD2">
        <w:rPr>
          <w:b/>
          <w:lang w:val="lv-LV"/>
        </w:rPr>
        <w:t>_______________________</w:t>
      </w:r>
      <w:r w:rsidRPr="009D1AD2">
        <w:rPr>
          <w:lang w:val="lv-LV"/>
        </w:rPr>
        <w:t xml:space="preserve"> personā, kurš/a rīkojas uz ____________________________ pamata, turpmāk tekstā – </w:t>
      </w:r>
      <w:r>
        <w:rPr>
          <w:b/>
          <w:lang w:val="lv-LV"/>
        </w:rPr>
        <w:t>Pakalpojuma sniedzējs</w:t>
      </w:r>
      <w:r w:rsidRPr="009D1AD2">
        <w:rPr>
          <w:lang w:val="lv-LV"/>
        </w:rPr>
        <w:t>, no otras puses, bet abi kopā turpmāk tekstā – Puses, un katrs atsevišķi – Puse, pamatojoties uz atklātā konkursa „</w:t>
      </w:r>
      <w:r w:rsidR="001C6B2B" w:rsidRPr="001C6B2B">
        <w:rPr>
          <w:bCs/>
          <w:lang w:val="lv-LV" w:eastAsia="lv-LV"/>
        </w:rPr>
        <w:t xml:space="preserve">Rīgas pilsētā izķerto un cietušo suņu izmitināšana un </w:t>
      </w:r>
      <w:r w:rsidR="001C6B2B" w:rsidRPr="001C6B2B">
        <w:rPr>
          <w:bCs/>
          <w:lang w:val="lv-LV"/>
        </w:rPr>
        <w:t xml:space="preserve">aprūpes </w:t>
      </w:r>
      <w:r w:rsidR="001C6B2B" w:rsidRPr="001C6B2B">
        <w:rPr>
          <w:szCs w:val="26"/>
          <w:lang w:val="lv-LV"/>
        </w:rPr>
        <w:t>sniegšana dzīvnieku patversmē</w:t>
      </w:r>
      <w:r w:rsidRPr="009D1AD2">
        <w:rPr>
          <w:lang w:val="lv-LV"/>
        </w:rPr>
        <w:t xml:space="preserve">” (identifikācijas </w:t>
      </w:r>
      <w:proofErr w:type="spellStart"/>
      <w:r w:rsidRPr="009D1AD2">
        <w:rPr>
          <w:lang w:val="lv-LV"/>
        </w:rPr>
        <w:t>Nr.RD</w:t>
      </w:r>
      <w:proofErr w:type="spellEnd"/>
      <w:r w:rsidRPr="009D1AD2">
        <w:rPr>
          <w:lang w:val="lv-LV"/>
        </w:rPr>
        <w:t xml:space="preserve"> </w:t>
      </w:r>
      <w:r w:rsidRPr="00900BC5">
        <w:rPr>
          <w:lang w:val="lv-LV"/>
        </w:rPr>
        <w:t>DMV 2021/37</w:t>
      </w:r>
      <w:r w:rsidRPr="009D1AD2">
        <w:rPr>
          <w:lang w:val="lv-LV"/>
        </w:rPr>
        <w:t xml:space="preserve">) </w:t>
      </w:r>
      <w:r>
        <w:rPr>
          <w:lang w:val="lv-LV"/>
        </w:rPr>
        <w:t xml:space="preserve"> </w:t>
      </w:r>
      <w:r w:rsidRPr="009D1AD2">
        <w:rPr>
          <w:lang w:val="lv-LV"/>
        </w:rPr>
        <w:t>rezultātiem, noslēdz šādu līgumu:</w:t>
      </w:r>
    </w:p>
    <w:p w14:paraId="14175B46" w14:textId="77777777" w:rsidR="00900BC5" w:rsidRPr="009D1AD2" w:rsidRDefault="00900BC5" w:rsidP="00900BC5">
      <w:pPr>
        <w:tabs>
          <w:tab w:val="left" w:pos="900"/>
          <w:tab w:val="left" w:pos="1134"/>
        </w:tabs>
        <w:jc w:val="both"/>
        <w:rPr>
          <w:lang w:val="lv-LV"/>
        </w:rPr>
      </w:pPr>
    </w:p>
    <w:p w14:paraId="5F1536D6" w14:textId="46C2358D" w:rsidR="00900BC5" w:rsidRDefault="00900BC5" w:rsidP="007328EF">
      <w:pPr>
        <w:widowControl w:val="0"/>
        <w:numPr>
          <w:ilvl w:val="0"/>
          <w:numId w:val="13"/>
        </w:numPr>
        <w:tabs>
          <w:tab w:val="left" w:pos="426"/>
        </w:tabs>
        <w:autoSpaceDE w:val="0"/>
        <w:autoSpaceDN w:val="0"/>
        <w:adjustRightInd w:val="0"/>
        <w:jc w:val="center"/>
        <w:rPr>
          <w:b/>
          <w:bCs/>
          <w:lang w:val="lv-LV"/>
        </w:rPr>
      </w:pPr>
      <w:r w:rsidRPr="009D1AD2">
        <w:rPr>
          <w:b/>
          <w:bCs/>
          <w:lang w:val="lv-LV"/>
        </w:rPr>
        <w:t>Līguma priekšmets</w:t>
      </w:r>
    </w:p>
    <w:p w14:paraId="4EA553DD" w14:textId="56A3C138" w:rsidR="00170F2E" w:rsidRPr="00EE771F" w:rsidRDefault="00170F2E" w:rsidP="007328EF">
      <w:pPr>
        <w:pStyle w:val="Sarakstarindkopa"/>
        <w:widowControl w:val="0"/>
        <w:numPr>
          <w:ilvl w:val="1"/>
          <w:numId w:val="14"/>
        </w:numPr>
        <w:tabs>
          <w:tab w:val="left" w:pos="426"/>
          <w:tab w:val="num" w:pos="567"/>
          <w:tab w:val="left" w:pos="1080"/>
        </w:tabs>
        <w:autoSpaceDE w:val="0"/>
        <w:autoSpaceDN w:val="0"/>
        <w:adjustRightInd w:val="0"/>
        <w:ind w:left="0" w:firstLine="540"/>
        <w:jc w:val="both"/>
        <w:rPr>
          <w:lang w:val="lv-LV"/>
        </w:rPr>
      </w:pPr>
      <w:r w:rsidRPr="00170F2E">
        <w:rPr>
          <w:b/>
          <w:bCs/>
          <w:lang w:val="lv-LV"/>
        </w:rPr>
        <w:t>Pasūtītājs uzdod, bet Pakalpojuma sniedzējs apņemas veikt Rīgas pilsētā izķerto un cietušo suņu izmitināšan</w:t>
      </w:r>
      <w:r w:rsidR="00110E70">
        <w:rPr>
          <w:b/>
          <w:bCs/>
          <w:lang w:val="lv-LV"/>
        </w:rPr>
        <w:t>u</w:t>
      </w:r>
      <w:r w:rsidRPr="00170F2E">
        <w:rPr>
          <w:b/>
          <w:bCs/>
          <w:lang w:val="lv-LV"/>
        </w:rPr>
        <w:t xml:space="preserve"> un aprūpes sniegšan</w:t>
      </w:r>
      <w:r w:rsidR="00110E70">
        <w:rPr>
          <w:b/>
          <w:bCs/>
          <w:lang w:val="lv-LV"/>
        </w:rPr>
        <w:t>u</w:t>
      </w:r>
      <w:r w:rsidRPr="00170F2E">
        <w:rPr>
          <w:b/>
          <w:bCs/>
          <w:lang w:val="lv-LV"/>
        </w:rPr>
        <w:t xml:space="preserve"> dzīvnieku patversmē </w:t>
      </w:r>
      <w:r w:rsidRPr="00EE771F">
        <w:rPr>
          <w:b/>
          <w:bCs/>
          <w:lang w:val="lv-LV"/>
        </w:rPr>
        <w:t>(</w:t>
      </w:r>
      <w:r w:rsidRPr="00EE771F">
        <w:rPr>
          <w:lang w:val="lv-LV"/>
        </w:rPr>
        <w:t>turpmāk tekstā – Darbs)</w:t>
      </w:r>
      <w:r w:rsidRPr="00170F2E">
        <w:rPr>
          <w:lang w:val="lv-LV"/>
        </w:rPr>
        <w:t xml:space="preserve">, </w:t>
      </w:r>
      <w:r w:rsidRPr="00EE771F">
        <w:rPr>
          <w:lang w:val="lv-LV"/>
        </w:rPr>
        <w:t>atbilstoši šī līguma noteikumiem.</w:t>
      </w:r>
    </w:p>
    <w:p w14:paraId="378F324F" w14:textId="77777777" w:rsidR="00170F2E" w:rsidRPr="00EE771F" w:rsidRDefault="00170F2E" w:rsidP="007328EF">
      <w:pPr>
        <w:numPr>
          <w:ilvl w:val="1"/>
          <w:numId w:val="14"/>
        </w:numPr>
        <w:tabs>
          <w:tab w:val="num" w:pos="567"/>
          <w:tab w:val="left" w:pos="1080"/>
        </w:tabs>
        <w:ind w:left="0" w:firstLine="540"/>
        <w:jc w:val="both"/>
        <w:rPr>
          <w:bCs/>
          <w:lang w:val="lv-LV"/>
        </w:rPr>
      </w:pPr>
      <w:r w:rsidRPr="00EE771F">
        <w:rPr>
          <w:bCs/>
          <w:lang w:val="lv-LV"/>
        </w:rPr>
        <w:t>Līguma 1.1. punktā noteiktais Darbs tiek izpildīts saskaņā ar:</w:t>
      </w:r>
    </w:p>
    <w:p w14:paraId="0B89BF31" w14:textId="5FA9D997" w:rsidR="00170F2E" w:rsidRPr="00EE771F" w:rsidRDefault="00170F2E" w:rsidP="007328EF">
      <w:pPr>
        <w:numPr>
          <w:ilvl w:val="0"/>
          <w:numId w:val="15"/>
        </w:numPr>
        <w:tabs>
          <w:tab w:val="num" w:pos="567"/>
        </w:tabs>
        <w:ind w:left="0" w:firstLine="540"/>
        <w:jc w:val="both"/>
        <w:rPr>
          <w:bCs/>
          <w:lang w:val="lv-LV"/>
        </w:rPr>
      </w:pPr>
      <w:r w:rsidRPr="00EE771F">
        <w:rPr>
          <w:lang w:val="lv-LV"/>
        </w:rPr>
        <w:t>pielikumu Nr.1 - Tehniskā specifikācija „</w:t>
      </w:r>
      <w:r w:rsidRPr="00170F2E">
        <w:rPr>
          <w:lang w:val="lv-LV"/>
        </w:rPr>
        <w:t>Rīgas pilsētā izķerto un cietušo suņu izmitināšana un aprūpes sniegšana dzīvnieku patversm</w:t>
      </w:r>
      <w:r>
        <w:rPr>
          <w:lang w:val="lv-LV"/>
        </w:rPr>
        <w:t>ē</w:t>
      </w:r>
      <w:r w:rsidRPr="00EE771F">
        <w:rPr>
          <w:lang w:val="lv-LV"/>
        </w:rPr>
        <w:t>”;</w:t>
      </w:r>
    </w:p>
    <w:p w14:paraId="56567A79" w14:textId="669D304A" w:rsidR="00170F2E" w:rsidRPr="009D1AD2" w:rsidRDefault="00170F2E" w:rsidP="00170F2E">
      <w:pPr>
        <w:widowControl w:val="0"/>
        <w:tabs>
          <w:tab w:val="left" w:pos="426"/>
        </w:tabs>
        <w:autoSpaceDE w:val="0"/>
        <w:autoSpaceDN w:val="0"/>
        <w:adjustRightInd w:val="0"/>
        <w:ind w:left="570"/>
        <w:rPr>
          <w:b/>
          <w:bCs/>
          <w:lang w:val="lv-LV"/>
        </w:rPr>
      </w:pPr>
      <w:r w:rsidRPr="00EE771F">
        <w:rPr>
          <w:lang w:val="lv-LV"/>
        </w:rPr>
        <w:t>pielikumu Nr.2 – „</w:t>
      </w:r>
      <w:r>
        <w:rPr>
          <w:lang w:val="lv-LV"/>
        </w:rPr>
        <w:t>Finanšu piedāvājums</w:t>
      </w:r>
      <w:r w:rsidRPr="00EE771F">
        <w:rPr>
          <w:lang w:val="lv-LV"/>
        </w:rPr>
        <w:t>”,</w:t>
      </w:r>
      <w:r w:rsidRPr="00EE771F">
        <w:rPr>
          <w:bCs/>
          <w:lang w:val="lv-LV"/>
        </w:rPr>
        <w:t xml:space="preserve"> kas ir šī līguma neatņemamas sastāvdaļas</w:t>
      </w:r>
      <w:r>
        <w:rPr>
          <w:bCs/>
          <w:lang w:val="lv-LV"/>
        </w:rPr>
        <w:t>.</w:t>
      </w:r>
    </w:p>
    <w:p w14:paraId="4481F543" w14:textId="31F8B602" w:rsidR="00900BC5" w:rsidRDefault="00900BC5" w:rsidP="007328EF">
      <w:pPr>
        <w:pStyle w:val="Sarakstarindkopa"/>
        <w:numPr>
          <w:ilvl w:val="1"/>
          <w:numId w:val="14"/>
        </w:numPr>
        <w:tabs>
          <w:tab w:val="left" w:pos="1134"/>
        </w:tabs>
        <w:ind w:left="0" w:firstLine="567"/>
        <w:jc w:val="both"/>
        <w:rPr>
          <w:bCs/>
          <w:lang w:val="lv-LV"/>
        </w:rPr>
      </w:pPr>
      <w:r w:rsidRPr="0019081C">
        <w:rPr>
          <w:bCs/>
          <w:lang w:val="lv-LV"/>
        </w:rPr>
        <w:t>Pakalpojuma sniedzējs veic šī līguma 1.1.</w:t>
      </w:r>
      <w:r w:rsidR="00486129">
        <w:rPr>
          <w:bCs/>
          <w:lang w:val="lv-LV"/>
        </w:rPr>
        <w:t>apakš</w:t>
      </w:r>
      <w:r w:rsidRPr="0019081C">
        <w:rPr>
          <w:bCs/>
          <w:lang w:val="lv-LV"/>
        </w:rPr>
        <w:t xml:space="preserve">punktā minēto Darbu, vadoties pēc faktiskās situācijas un nepieciešamības, šī līguma </w:t>
      </w:r>
      <w:r w:rsidRPr="00063795">
        <w:rPr>
          <w:bCs/>
          <w:lang w:val="lv-LV"/>
        </w:rPr>
        <w:t>3.1.</w:t>
      </w:r>
      <w:r w:rsidR="00486129">
        <w:rPr>
          <w:bCs/>
          <w:lang w:val="lv-LV"/>
        </w:rPr>
        <w:t>apakš</w:t>
      </w:r>
      <w:r w:rsidRPr="0019081C">
        <w:rPr>
          <w:bCs/>
          <w:lang w:val="lv-LV"/>
        </w:rPr>
        <w:t>punktā noteiktās līguma maksimālās summas ietv</w:t>
      </w:r>
      <w:r w:rsidR="00512AB1">
        <w:rPr>
          <w:bCs/>
          <w:lang w:val="lv-LV"/>
        </w:rPr>
        <w:t>a</w:t>
      </w:r>
      <w:r w:rsidRPr="0019081C">
        <w:rPr>
          <w:bCs/>
          <w:lang w:val="lv-LV"/>
        </w:rPr>
        <w:t>ros, ievērojot šī līguma pielikumā Nr.2 „Finanšu piedāvājums” noteiktos izcenojumus.</w:t>
      </w:r>
    </w:p>
    <w:p w14:paraId="53F6D1E0" w14:textId="77777777" w:rsidR="001B6ECA" w:rsidRPr="00A44C4E" w:rsidRDefault="001B6ECA" w:rsidP="007328EF">
      <w:pPr>
        <w:numPr>
          <w:ilvl w:val="1"/>
          <w:numId w:val="14"/>
        </w:numPr>
        <w:tabs>
          <w:tab w:val="left" w:pos="720"/>
          <w:tab w:val="left" w:pos="1080"/>
        </w:tabs>
        <w:ind w:left="0" w:firstLine="540"/>
        <w:jc w:val="both"/>
        <w:rPr>
          <w:bCs/>
          <w:lang w:val="lv-LV"/>
        </w:rPr>
      </w:pPr>
      <w:r w:rsidRPr="00A44C4E">
        <w:rPr>
          <w:bCs/>
          <w:lang w:val="lv-LV"/>
        </w:rPr>
        <w:t>Pakalpojuma sniedzējs atskaites iesniedz, saskaņā ar:</w:t>
      </w:r>
    </w:p>
    <w:p w14:paraId="11916881" w14:textId="583E1F2E" w:rsidR="00573A71" w:rsidRPr="00A44C4E" w:rsidRDefault="001B6ECA" w:rsidP="00573A71">
      <w:pPr>
        <w:ind w:firstLine="567"/>
        <w:jc w:val="both"/>
        <w:rPr>
          <w:bCs/>
          <w:lang w:val="lv-LV"/>
        </w:rPr>
      </w:pPr>
      <w:r w:rsidRPr="00A44C4E">
        <w:rPr>
          <w:bCs/>
          <w:lang w:val="lv-LV"/>
        </w:rPr>
        <w:t xml:space="preserve">- pielikumu Nr.3 </w:t>
      </w:r>
      <w:r w:rsidR="00D81EAF" w:rsidRPr="00A44C4E">
        <w:rPr>
          <w:bCs/>
          <w:lang w:val="lv-LV"/>
        </w:rPr>
        <w:t>“</w:t>
      </w:r>
      <w:r w:rsidR="00573A71" w:rsidRPr="00A44C4E">
        <w:rPr>
          <w:bCs/>
          <w:lang w:val="lv-LV"/>
        </w:rPr>
        <w:t>Atskaites, kas pakalpojuma sniedzējam ik mēnesi jāiesniedz kopā ar apmaksas dokumentiem,</w:t>
      </w:r>
    </w:p>
    <w:p w14:paraId="0B209D9A" w14:textId="29E5A4F6" w:rsidR="001B6ECA" w:rsidRDefault="001B6ECA" w:rsidP="00FE250F">
      <w:pPr>
        <w:tabs>
          <w:tab w:val="left" w:pos="851"/>
          <w:tab w:val="left" w:pos="1134"/>
          <w:tab w:val="left" w:pos="1418"/>
        </w:tabs>
        <w:spacing w:line="276" w:lineRule="auto"/>
        <w:ind w:left="567"/>
        <w:contextualSpacing/>
        <w:jc w:val="both"/>
        <w:rPr>
          <w:szCs w:val="20"/>
          <w:lang w:val="lv-LV"/>
        </w:rPr>
      </w:pPr>
      <w:r w:rsidRPr="00EE771F">
        <w:rPr>
          <w:szCs w:val="20"/>
          <w:lang w:val="lv-LV"/>
        </w:rPr>
        <w:t>kas ir šī līguma neatņemamas sastāvdaļas</w:t>
      </w:r>
      <w:r w:rsidR="00573A71">
        <w:rPr>
          <w:szCs w:val="20"/>
          <w:lang w:val="lv-LV"/>
        </w:rPr>
        <w:t>.</w:t>
      </w:r>
    </w:p>
    <w:p w14:paraId="69F63147" w14:textId="77777777" w:rsidR="00573A71" w:rsidRPr="007415C8" w:rsidRDefault="00573A71" w:rsidP="00FE250F">
      <w:pPr>
        <w:tabs>
          <w:tab w:val="left" w:pos="851"/>
          <w:tab w:val="left" w:pos="1134"/>
          <w:tab w:val="left" w:pos="1418"/>
        </w:tabs>
        <w:spacing w:line="276" w:lineRule="auto"/>
        <w:ind w:left="567"/>
        <w:contextualSpacing/>
        <w:jc w:val="both"/>
        <w:rPr>
          <w:bCs/>
          <w:lang w:val="lv-LV"/>
        </w:rPr>
      </w:pPr>
    </w:p>
    <w:p w14:paraId="11682114" w14:textId="1469D7F2" w:rsidR="00477D82" w:rsidRPr="00477D82" w:rsidRDefault="00900BC5" w:rsidP="007328EF">
      <w:pPr>
        <w:pStyle w:val="Sarakstarindkopa"/>
        <w:widowControl w:val="0"/>
        <w:numPr>
          <w:ilvl w:val="0"/>
          <w:numId w:val="14"/>
        </w:numPr>
        <w:tabs>
          <w:tab w:val="clear" w:pos="5747"/>
          <w:tab w:val="left" w:pos="1080"/>
        </w:tabs>
        <w:autoSpaceDE w:val="0"/>
        <w:autoSpaceDN w:val="0"/>
        <w:adjustRightInd w:val="0"/>
        <w:spacing w:after="200" w:line="276" w:lineRule="auto"/>
        <w:ind w:left="0" w:firstLine="567"/>
        <w:jc w:val="center"/>
        <w:rPr>
          <w:b/>
          <w:bCs/>
          <w:lang w:val="lv-LV"/>
        </w:rPr>
      </w:pPr>
      <w:r w:rsidRPr="00477D82">
        <w:rPr>
          <w:b/>
          <w:bCs/>
          <w:lang w:val="lv-LV"/>
        </w:rPr>
        <w:t>Pušu tiesības un pienākumi</w:t>
      </w:r>
    </w:p>
    <w:p w14:paraId="4C75E020" w14:textId="010AABA9" w:rsidR="00900BC5" w:rsidRPr="00477D82" w:rsidRDefault="00900BC5" w:rsidP="00E75BD3">
      <w:pPr>
        <w:pStyle w:val="Sarakstarindkopa"/>
        <w:widowControl w:val="0"/>
        <w:tabs>
          <w:tab w:val="left" w:pos="1080"/>
        </w:tabs>
        <w:autoSpaceDE w:val="0"/>
        <w:autoSpaceDN w:val="0"/>
        <w:adjustRightInd w:val="0"/>
        <w:spacing w:line="276" w:lineRule="auto"/>
        <w:ind w:left="540"/>
        <w:jc w:val="both"/>
        <w:rPr>
          <w:b/>
          <w:bCs/>
          <w:lang w:val="lv-LV"/>
        </w:rPr>
      </w:pPr>
      <w:r w:rsidRPr="00477D82">
        <w:rPr>
          <w:lang w:val="lv-LV"/>
        </w:rPr>
        <w:t>2.1.</w:t>
      </w:r>
      <w:r w:rsidRPr="00477D82">
        <w:rPr>
          <w:lang w:val="lv-LV"/>
        </w:rPr>
        <w:tab/>
      </w:r>
      <w:r w:rsidRPr="00477D82">
        <w:rPr>
          <w:bCs/>
          <w:lang w:val="lv-LV"/>
        </w:rPr>
        <w:t>Pusēm savas šajā līgumā noteiktās tiesības jāizmanto un pienākumi jāpilda godprātīgi.</w:t>
      </w:r>
    </w:p>
    <w:p w14:paraId="61240B75" w14:textId="77777777" w:rsidR="00900BC5" w:rsidRPr="00584ED7" w:rsidRDefault="00900BC5" w:rsidP="00E75BD3">
      <w:pPr>
        <w:widowControl w:val="0"/>
        <w:tabs>
          <w:tab w:val="left" w:pos="1134"/>
        </w:tabs>
        <w:autoSpaceDE w:val="0"/>
        <w:autoSpaceDN w:val="0"/>
        <w:adjustRightInd w:val="0"/>
        <w:ind w:firstLine="540"/>
        <w:jc w:val="both"/>
        <w:rPr>
          <w:lang w:val="lv-LV"/>
        </w:rPr>
      </w:pPr>
      <w:r w:rsidRPr="00584ED7">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3ED86D8E" w14:textId="77777777" w:rsidR="00900BC5" w:rsidRPr="00F03B5B" w:rsidRDefault="00900BC5" w:rsidP="00900BC5">
      <w:pPr>
        <w:tabs>
          <w:tab w:val="left" w:pos="1134"/>
        </w:tabs>
        <w:ind w:firstLine="540"/>
        <w:jc w:val="both"/>
        <w:rPr>
          <w:lang w:val="lv-LV"/>
        </w:rPr>
      </w:pPr>
      <w:r w:rsidRPr="00584ED7">
        <w:rPr>
          <w:lang w:val="lv-LV"/>
        </w:rPr>
        <w:t>2.3.</w:t>
      </w:r>
      <w:r w:rsidRPr="00584ED7">
        <w:rPr>
          <w:lang w:val="lv-LV"/>
        </w:rPr>
        <w:tab/>
      </w:r>
      <w:r w:rsidRPr="00F03B5B">
        <w:rPr>
          <w:lang w:val="lv-LV"/>
        </w:rPr>
        <w:t>Pakalpojuma sniedzējam ir pienākums:</w:t>
      </w:r>
    </w:p>
    <w:p w14:paraId="0FEFC990" w14:textId="77777777" w:rsidR="00900BC5" w:rsidRPr="00584ED7" w:rsidRDefault="00900BC5" w:rsidP="00900BC5">
      <w:pPr>
        <w:ind w:firstLine="540"/>
        <w:jc w:val="both"/>
        <w:rPr>
          <w:lang w:val="lv-LV"/>
        </w:rPr>
      </w:pPr>
      <w:r w:rsidRPr="0056481F">
        <w:rPr>
          <w:lang w:val="lv-LV"/>
        </w:rPr>
        <w:t>2.3.1. šī līguma ietvaros kvalitatīvi un savlaicīgi</w:t>
      </w:r>
      <w:r w:rsidRPr="00584ED7">
        <w:rPr>
          <w:lang w:val="lv-LV"/>
        </w:rPr>
        <w:t xml:space="preserve"> veikt visu Darbu ar saviem spēkiem, izmantojot savas profesionālās iemaņas, ar tādu rūpību, kādu var sagaidīt no krietna un rūpīga pakalpojuma sniedzēja; </w:t>
      </w:r>
    </w:p>
    <w:p w14:paraId="7D145F24" w14:textId="77777777" w:rsidR="00900BC5" w:rsidRPr="00584ED7" w:rsidRDefault="00900BC5" w:rsidP="00900BC5">
      <w:pPr>
        <w:ind w:firstLine="540"/>
        <w:jc w:val="both"/>
        <w:rPr>
          <w:lang w:val="lv-LV"/>
        </w:rPr>
      </w:pPr>
      <w:r w:rsidRPr="00584ED7">
        <w:rPr>
          <w:lang w:val="lv-LV"/>
        </w:rPr>
        <w:t>2.3.2. 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w:t>
      </w:r>
    </w:p>
    <w:p w14:paraId="1192F35F" w14:textId="77777777" w:rsidR="00900BC5" w:rsidRPr="00584ED7" w:rsidRDefault="00900BC5" w:rsidP="00900BC5">
      <w:pPr>
        <w:ind w:firstLine="540"/>
        <w:jc w:val="both"/>
        <w:rPr>
          <w:lang w:val="lv-LV" w:eastAsia="lv-LV"/>
        </w:rPr>
      </w:pPr>
      <w:r w:rsidRPr="00584ED7">
        <w:rPr>
          <w:lang w:val="lv-LV"/>
        </w:rPr>
        <w:t xml:space="preserve">2.3.3. </w:t>
      </w:r>
      <w:r w:rsidRPr="00584ED7">
        <w:rPr>
          <w:bCs/>
          <w:lang w:val="lv-LV" w:eastAsia="lv-LV"/>
        </w:rPr>
        <w:t xml:space="preserve">brīdināt Pasūtītāju pirms </w:t>
      </w:r>
      <w:r w:rsidRPr="00584ED7">
        <w:rPr>
          <w:lang w:val="lv-LV" w:eastAsia="lv-LV"/>
        </w:rPr>
        <w:t xml:space="preserve">konkrēto </w:t>
      </w:r>
      <w:r w:rsidRPr="00584ED7">
        <w:rPr>
          <w:bCs/>
          <w:lang w:val="lv-LV" w:eastAsia="lv-LV"/>
        </w:rPr>
        <w:t xml:space="preserve">Darbu </w:t>
      </w:r>
      <w:r w:rsidRPr="00584ED7">
        <w:rPr>
          <w:lang w:val="lv-LV" w:eastAsia="lv-LV"/>
        </w:rPr>
        <w:t xml:space="preserve">sākuma par līgumā neparedzētiem apstākļiem, </w:t>
      </w:r>
      <w:r w:rsidRPr="00584ED7">
        <w:rPr>
          <w:bCs/>
          <w:lang w:val="lv-LV" w:eastAsia="lv-LV"/>
        </w:rPr>
        <w:t xml:space="preserve">kas var ietekmēt Darba </w:t>
      </w:r>
      <w:r w:rsidRPr="00584ED7">
        <w:rPr>
          <w:lang w:val="lv-LV" w:eastAsia="lv-LV"/>
        </w:rPr>
        <w:t xml:space="preserve">izpildi, vienlaicīgi iesniedzot savus priekšlikumus situācijas </w:t>
      </w:r>
      <w:r w:rsidRPr="00584ED7">
        <w:rPr>
          <w:bCs/>
          <w:lang w:val="lv-LV" w:eastAsia="lv-LV"/>
        </w:rPr>
        <w:t xml:space="preserve">risinājumam. Pasūtītājs </w:t>
      </w:r>
      <w:r w:rsidRPr="00584ED7">
        <w:rPr>
          <w:lang w:val="lv-LV" w:eastAsia="lv-LV"/>
        </w:rPr>
        <w:t>vienpersoniski izlemj jautājumu par situācijas risinājumiem;</w:t>
      </w:r>
    </w:p>
    <w:p w14:paraId="4D8F50C3" w14:textId="77777777" w:rsidR="00900BC5" w:rsidRPr="00584ED7" w:rsidRDefault="00900BC5" w:rsidP="00900BC5">
      <w:pPr>
        <w:ind w:firstLine="540"/>
        <w:jc w:val="both"/>
        <w:rPr>
          <w:lang w:val="lv-LV" w:eastAsia="lv-LV"/>
        </w:rPr>
      </w:pPr>
      <w:r w:rsidRPr="00584ED7">
        <w:rPr>
          <w:lang w:val="lv-LV" w:eastAsia="lv-LV"/>
        </w:rPr>
        <w:t>2.3.4. ja Darba veikšanas gaitā tiek atklāts, ka izpildītais Darbs veikts nepieņemamā kvalitātē un neatbilst Pasūtītāja prasībām, novērst norādītos trūkumus par saviem līdzekļiem un Pasūtītāja norādītājā termiņā;</w:t>
      </w:r>
    </w:p>
    <w:p w14:paraId="0E1A2D19" w14:textId="77777777" w:rsidR="00900BC5" w:rsidRPr="00584ED7" w:rsidRDefault="00900BC5" w:rsidP="00900BC5">
      <w:pPr>
        <w:ind w:firstLine="540"/>
        <w:jc w:val="both"/>
        <w:rPr>
          <w:lang w:val="lv-LV" w:eastAsia="lv-LV"/>
        </w:rPr>
      </w:pPr>
      <w:r w:rsidRPr="00584ED7">
        <w:rPr>
          <w:lang w:val="lv-LV" w:eastAsia="lv-LV"/>
        </w:rPr>
        <w:t xml:space="preserve">2.3.5. pēc Pasūtītāja pieprasījuma sniegt visu ar šī līguma izpildi saistīto informāciju; </w:t>
      </w:r>
    </w:p>
    <w:p w14:paraId="1D40CCE9" w14:textId="74DB28EF" w:rsidR="00900BC5" w:rsidRDefault="00900BC5" w:rsidP="00900BC5">
      <w:pPr>
        <w:ind w:firstLine="540"/>
        <w:jc w:val="both"/>
        <w:rPr>
          <w:color w:val="000000"/>
          <w:lang w:val="lv-LV"/>
        </w:rPr>
      </w:pPr>
      <w:r w:rsidRPr="00110E70">
        <w:rPr>
          <w:lang w:val="lv-LV" w:eastAsia="lv-LV"/>
        </w:rPr>
        <w:t xml:space="preserve">2.3.6. </w:t>
      </w:r>
      <w:r w:rsidRPr="00110E70">
        <w:rPr>
          <w:color w:val="000000"/>
          <w:lang w:val="lv-LV"/>
        </w:rPr>
        <w:t>šī līguma 1.1.punktā minēto Darbu veikt nepārtraukti 24 (divdesmit četras) stundas diennaktī, bez brīvdienām;</w:t>
      </w:r>
    </w:p>
    <w:p w14:paraId="1FDA59B6" w14:textId="77777777" w:rsidR="00EB04C3" w:rsidRPr="00F661E7" w:rsidRDefault="00EB04C3" w:rsidP="00EB04C3">
      <w:pPr>
        <w:ind w:firstLine="540"/>
        <w:jc w:val="both"/>
        <w:rPr>
          <w:lang w:val="lv-LV" w:eastAsia="lv-LV"/>
        </w:rPr>
      </w:pPr>
      <w:r w:rsidRPr="00F661E7">
        <w:rPr>
          <w:lang w:val="lv-LV"/>
        </w:rPr>
        <w:t>2.3.7.</w:t>
      </w:r>
      <w:r w:rsidRPr="00F661E7">
        <w:rPr>
          <w:lang w:val="lv-LV" w:eastAsia="lv-LV"/>
        </w:rPr>
        <w:t xml:space="preserve"> nodrošināt darba aizsardzības un vides aizsardzības normatīvo aktu prasību ievērošanu, dzīvnieku uzturēšanu, </w:t>
      </w:r>
      <w:r w:rsidRPr="00110E70">
        <w:rPr>
          <w:lang w:val="lv-LV" w:eastAsia="lv-LV"/>
        </w:rPr>
        <w:t>aprūpi un kopšanu, nepieciešamības</w:t>
      </w:r>
      <w:r w:rsidRPr="00F661E7">
        <w:rPr>
          <w:lang w:val="lv-LV" w:eastAsia="lv-LV"/>
        </w:rPr>
        <w:t xml:space="preserve"> gadījumā – karantīnu, atbilstoši normatīvajos aktos noteiktajām dzīvnieku labturības prasībām;</w:t>
      </w:r>
    </w:p>
    <w:p w14:paraId="16B06C31" w14:textId="77777777" w:rsidR="00EB04C3" w:rsidRPr="00F661E7" w:rsidRDefault="00EB04C3" w:rsidP="00EB04C3">
      <w:pPr>
        <w:ind w:firstLine="540"/>
        <w:jc w:val="both"/>
        <w:rPr>
          <w:lang w:val="lv-LV" w:eastAsia="lv-LV"/>
        </w:rPr>
      </w:pPr>
      <w:r w:rsidRPr="00F661E7">
        <w:rPr>
          <w:lang w:val="lv-LV" w:eastAsia="lv-LV"/>
        </w:rPr>
        <w:t>2.3.8. veikt izvietoto dzīvnieku uzskaiti, apzināt dzīvnieku īpašniekus un organizēt dzīvnieku nodošanu iepriekšējiem vai jaunajiem īpašniekiem, vai privātajām patversmēm;</w:t>
      </w:r>
    </w:p>
    <w:p w14:paraId="09335BCF" w14:textId="77777777" w:rsidR="00EB04C3" w:rsidRPr="00F661E7" w:rsidRDefault="00EB04C3" w:rsidP="00EB04C3">
      <w:pPr>
        <w:ind w:firstLine="540"/>
        <w:jc w:val="both"/>
        <w:rPr>
          <w:lang w:val="lv-LV" w:eastAsia="lv-LV"/>
        </w:rPr>
      </w:pPr>
      <w:r w:rsidRPr="00F661E7">
        <w:rPr>
          <w:lang w:val="lv-LV" w:eastAsia="lv-LV"/>
        </w:rPr>
        <w:t>2.3.9. nodrošināt dzīvnieku līķu uzkrāšanu;</w:t>
      </w:r>
    </w:p>
    <w:p w14:paraId="1255DD08" w14:textId="77777777" w:rsidR="00EB04C3" w:rsidRPr="00F661E7" w:rsidRDefault="00EB04C3" w:rsidP="00EB04C3">
      <w:pPr>
        <w:ind w:firstLine="540"/>
        <w:jc w:val="both"/>
        <w:rPr>
          <w:lang w:val="lv-LV" w:eastAsia="lv-LV"/>
        </w:rPr>
      </w:pPr>
      <w:r w:rsidRPr="00F661E7">
        <w:rPr>
          <w:lang w:val="lv-LV" w:eastAsia="lv-LV"/>
        </w:rPr>
        <w:t xml:space="preserve">2.3.10. </w:t>
      </w:r>
      <w:r w:rsidRPr="00F661E7">
        <w:rPr>
          <w:lang w:val="lv-LV"/>
        </w:rPr>
        <w:t>izpildīt citus šajā līgumā paredzētos noteikumus un pienākumus.</w:t>
      </w:r>
    </w:p>
    <w:p w14:paraId="030D44AA" w14:textId="77777777" w:rsidR="00EB04C3" w:rsidRPr="00F661E7" w:rsidRDefault="00EB04C3" w:rsidP="007328EF">
      <w:pPr>
        <w:numPr>
          <w:ilvl w:val="1"/>
          <w:numId w:val="17"/>
        </w:numPr>
        <w:tabs>
          <w:tab w:val="clear" w:pos="1430"/>
          <w:tab w:val="left" w:pos="1260"/>
        </w:tabs>
        <w:spacing w:before="7" w:line="274" w:lineRule="exact"/>
        <w:ind w:left="0" w:firstLine="540"/>
        <w:jc w:val="both"/>
        <w:rPr>
          <w:lang w:val="lv-LV" w:eastAsia="lv-LV"/>
        </w:rPr>
      </w:pPr>
      <w:r w:rsidRPr="00F661E7">
        <w:rPr>
          <w:lang w:val="lv-LV" w:eastAsia="lv-LV"/>
        </w:rPr>
        <w:t xml:space="preserve">Pakalpojuma sniedzējs vienlaicīgi ar rēķinu iesniedz Pasūtītājam atskaites par veikto Darbu. </w:t>
      </w:r>
    </w:p>
    <w:p w14:paraId="2F0FEF8C" w14:textId="77777777" w:rsidR="00EB04C3" w:rsidRPr="00F661E7" w:rsidRDefault="00EB04C3" w:rsidP="007328EF">
      <w:pPr>
        <w:numPr>
          <w:ilvl w:val="1"/>
          <w:numId w:val="17"/>
        </w:numPr>
        <w:tabs>
          <w:tab w:val="clear" w:pos="1430"/>
          <w:tab w:val="left" w:pos="1260"/>
        </w:tabs>
        <w:spacing w:before="7" w:line="274" w:lineRule="exact"/>
        <w:ind w:left="0" w:firstLine="540"/>
        <w:jc w:val="both"/>
        <w:rPr>
          <w:lang w:val="lv-LV" w:eastAsia="lv-LV"/>
        </w:rPr>
      </w:pPr>
      <w:r w:rsidRPr="00F661E7">
        <w:rPr>
          <w:lang w:val="lv-LV" w:eastAsia="lv-LV"/>
        </w:rPr>
        <w:t>Pakalpojuma sniedzējam ir tiesības saņemt no Pasūtītāja informāciju, kas saistīta ar šī līguma 1.1.punktā minētā Darba izpildi.</w:t>
      </w:r>
    </w:p>
    <w:p w14:paraId="116593C6" w14:textId="77777777" w:rsidR="00EB04C3" w:rsidRPr="00F03B5B" w:rsidRDefault="00EB04C3" w:rsidP="007328EF">
      <w:pPr>
        <w:numPr>
          <w:ilvl w:val="1"/>
          <w:numId w:val="17"/>
        </w:numPr>
        <w:tabs>
          <w:tab w:val="clear" w:pos="1430"/>
          <w:tab w:val="left" w:pos="851"/>
          <w:tab w:val="left" w:pos="993"/>
        </w:tabs>
        <w:spacing w:before="7" w:line="274" w:lineRule="exact"/>
        <w:ind w:left="0" w:firstLine="540"/>
        <w:jc w:val="both"/>
        <w:rPr>
          <w:lang w:val="lv-LV" w:eastAsia="lv-LV"/>
        </w:rPr>
      </w:pPr>
      <w:r w:rsidRPr="00F03B5B">
        <w:rPr>
          <w:lang w:val="lv-LV" w:eastAsia="lv-LV"/>
        </w:rPr>
        <w:t>Pasūtītāja tiesības:</w:t>
      </w:r>
    </w:p>
    <w:p w14:paraId="00E2C91B" w14:textId="137EB1B0" w:rsidR="00EB04C3" w:rsidRPr="00F661E7" w:rsidRDefault="00EB04C3" w:rsidP="007328EF">
      <w:pPr>
        <w:numPr>
          <w:ilvl w:val="2"/>
          <w:numId w:val="17"/>
        </w:numPr>
        <w:tabs>
          <w:tab w:val="clear" w:pos="2160"/>
          <w:tab w:val="left" w:pos="993"/>
          <w:tab w:val="left" w:pos="1276"/>
        </w:tabs>
        <w:spacing w:before="7" w:line="274" w:lineRule="exact"/>
        <w:ind w:left="0" w:firstLine="540"/>
        <w:jc w:val="both"/>
        <w:rPr>
          <w:lang w:val="lv-LV" w:eastAsia="lv-LV"/>
        </w:rPr>
      </w:pPr>
      <w:r w:rsidRPr="00F661E7">
        <w:rPr>
          <w:lang w:val="lv-LV" w:eastAsia="lv-LV"/>
        </w:rPr>
        <w:t xml:space="preserve">20 (divdesmit) darba dienu laikā izteikt Pakalpojuma sniedzējam pretenzijas attiecībā uz Darba izpildi un kvalitāti. Iesniedzot Pakalpojuma sniedzējam pretenziju. Pretenzijā Pasūtītājs vai </w:t>
      </w:r>
      <w:r w:rsidRPr="00FB5633">
        <w:rPr>
          <w:lang w:val="lv-LV" w:eastAsia="lv-LV"/>
        </w:rPr>
        <w:t xml:space="preserve">tā </w:t>
      </w:r>
      <w:r w:rsidR="00FB5633" w:rsidRPr="00FB5633">
        <w:rPr>
          <w:lang w:val="lv-LV" w:eastAsia="lv-LV"/>
        </w:rPr>
        <w:t xml:space="preserve">8.1. </w:t>
      </w:r>
      <w:r w:rsidRPr="00F661E7">
        <w:rPr>
          <w:lang w:val="lv-LV" w:eastAsia="lv-LV"/>
        </w:rPr>
        <w:t>punktā noteiktā persona:</w:t>
      </w:r>
    </w:p>
    <w:p w14:paraId="1749D0CD" w14:textId="77777777" w:rsidR="00EB04C3" w:rsidRPr="00F661E7" w:rsidRDefault="00EB04C3" w:rsidP="007328EF">
      <w:pPr>
        <w:numPr>
          <w:ilvl w:val="3"/>
          <w:numId w:val="17"/>
        </w:numPr>
        <w:tabs>
          <w:tab w:val="left" w:pos="1560"/>
        </w:tabs>
        <w:spacing w:before="7" w:line="274" w:lineRule="exact"/>
        <w:ind w:left="0" w:firstLine="540"/>
        <w:jc w:val="both"/>
        <w:rPr>
          <w:lang w:val="lv-LV" w:eastAsia="lv-LV"/>
        </w:rPr>
      </w:pPr>
      <w:r w:rsidRPr="00F661E7">
        <w:rPr>
          <w:lang w:val="lv-LV" w:eastAsia="lv-LV"/>
        </w:rPr>
        <w:t>norāda Darbā konstatētos trūkumus;</w:t>
      </w:r>
    </w:p>
    <w:p w14:paraId="05DC0099" w14:textId="77777777" w:rsidR="00EB04C3" w:rsidRPr="00F661E7" w:rsidRDefault="00EB04C3" w:rsidP="007328EF">
      <w:pPr>
        <w:numPr>
          <w:ilvl w:val="3"/>
          <w:numId w:val="17"/>
        </w:numPr>
        <w:tabs>
          <w:tab w:val="left" w:pos="1276"/>
        </w:tabs>
        <w:spacing w:before="7" w:line="274" w:lineRule="exact"/>
        <w:ind w:left="0" w:firstLine="540"/>
        <w:jc w:val="both"/>
        <w:rPr>
          <w:lang w:val="lv-LV" w:eastAsia="lv-LV"/>
        </w:rPr>
      </w:pPr>
      <w:r w:rsidRPr="00F661E7">
        <w:rPr>
          <w:lang w:val="lv-LV" w:eastAsia="lv-LV"/>
        </w:rPr>
        <w:t xml:space="preserve"> nosaka termiņu, kurā Pakalpojumu sniedzējam ir pienākums novērst trūkumus Darbā par saviem finanšu līdzekļiem;</w:t>
      </w:r>
    </w:p>
    <w:p w14:paraId="640FAE6E" w14:textId="0FECCB6B" w:rsidR="00EB04C3" w:rsidRPr="00F661E7" w:rsidRDefault="00EB04C3" w:rsidP="007328EF">
      <w:pPr>
        <w:numPr>
          <w:ilvl w:val="2"/>
          <w:numId w:val="17"/>
        </w:numPr>
        <w:tabs>
          <w:tab w:val="clear" w:pos="2160"/>
          <w:tab w:val="left" w:pos="1260"/>
          <w:tab w:val="num" w:pos="1620"/>
        </w:tabs>
        <w:spacing w:before="7" w:line="274" w:lineRule="exact"/>
        <w:ind w:left="0" w:firstLine="540"/>
        <w:jc w:val="both"/>
        <w:rPr>
          <w:lang w:val="lv-LV" w:eastAsia="lv-LV"/>
        </w:rPr>
      </w:pPr>
      <w:r w:rsidRPr="00F661E7">
        <w:rPr>
          <w:lang w:val="lv-LV" w:eastAsia="lv-LV"/>
        </w:rPr>
        <w:t xml:space="preserve">vienpersoniski veikt izmaiņas atskaišu formās (šī līguma pielikums </w:t>
      </w:r>
      <w:r w:rsidRPr="00DD4780">
        <w:rPr>
          <w:lang w:val="lv-LV" w:eastAsia="lv-LV"/>
        </w:rPr>
        <w:t>Nr.3</w:t>
      </w:r>
      <w:r w:rsidR="00DD4780" w:rsidRPr="00DD4780">
        <w:rPr>
          <w:lang w:val="lv-LV" w:eastAsia="lv-LV"/>
        </w:rPr>
        <w:t xml:space="preserve">) </w:t>
      </w:r>
      <w:r w:rsidRPr="00DD4780">
        <w:rPr>
          <w:lang w:val="lv-LV" w:eastAsia="lv-LV"/>
        </w:rPr>
        <w:t>par</w:t>
      </w:r>
      <w:r w:rsidRPr="00F661E7">
        <w:rPr>
          <w:lang w:val="lv-LV" w:eastAsia="lv-LV"/>
        </w:rPr>
        <w:t xml:space="preserve"> to rakstiski, informējot Pakalpojuma sniedzēju vismaz 5 (piecas) darba dienas iepriekš;</w:t>
      </w:r>
    </w:p>
    <w:p w14:paraId="494BEA2C" w14:textId="07099D52" w:rsidR="00EB04C3" w:rsidRPr="009470D0" w:rsidRDefault="00EB04C3" w:rsidP="007328EF">
      <w:pPr>
        <w:numPr>
          <w:ilvl w:val="1"/>
          <w:numId w:val="17"/>
        </w:numPr>
        <w:tabs>
          <w:tab w:val="clear" w:pos="1430"/>
          <w:tab w:val="left" w:pos="900"/>
        </w:tabs>
        <w:spacing w:before="7" w:line="274" w:lineRule="exact"/>
        <w:ind w:left="0" w:firstLine="540"/>
        <w:jc w:val="both"/>
        <w:rPr>
          <w:lang w:val="lv-LV" w:eastAsia="lv-LV"/>
        </w:rPr>
      </w:pPr>
      <w:r w:rsidRPr="009470D0">
        <w:rPr>
          <w:lang w:val="lv-LV" w:eastAsia="lv-LV"/>
        </w:rPr>
        <w:t>Pasūtītājam ir pienākums samaksāt Pakalpojuma sniedzējam par šajā līgumā paredzēto un kvalitatīvi paveikto Darbu, pamatojoties uz Pakalpojuma sniedzēja iesniegtajiem rēķiniem</w:t>
      </w:r>
      <w:r w:rsidR="009470D0" w:rsidRPr="00B82D89">
        <w:rPr>
          <w:lang w:val="lv-LV" w:eastAsia="lv-LV"/>
        </w:rPr>
        <w:t>,</w:t>
      </w:r>
      <w:r w:rsidRPr="00B82D89">
        <w:rPr>
          <w:lang w:val="lv-LV" w:eastAsia="lv-LV"/>
        </w:rPr>
        <w:t xml:space="preserve"> </w:t>
      </w:r>
      <w:r w:rsidR="009470D0" w:rsidRPr="00B82D89">
        <w:rPr>
          <w:lang w:val="lv-LV" w:eastAsia="lv-LV"/>
        </w:rPr>
        <w:t>kas izrakstīti</w:t>
      </w:r>
      <w:r w:rsidR="00CF797E">
        <w:rPr>
          <w:lang w:val="lv-LV" w:eastAsia="lv-LV"/>
        </w:rPr>
        <w:t>,</w:t>
      </w:r>
      <w:r w:rsidR="009470D0" w:rsidRPr="00B82D89">
        <w:rPr>
          <w:lang w:val="lv-LV" w:eastAsia="lv-LV"/>
        </w:rPr>
        <w:t xml:space="preserve"> ievērojot šī līguma pielikumā </w:t>
      </w:r>
      <w:r w:rsidR="009470D0" w:rsidRPr="009465D3">
        <w:rPr>
          <w:lang w:val="lv-LV" w:eastAsia="lv-LV"/>
        </w:rPr>
        <w:t>Nr.2 „Finanšu</w:t>
      </w:r>
      <w:r w:rsidR="009470D0" w:rsidRPr="00B82D89">
        <w:rPr>
          <w:lang w:val="lv-LV" w:eastAsia="lv-LV"/>
        </w:rPr>
        <w:t xml:space="preserve"> piedāvājums” norādītos izcenojumus</w:t>
      </w:r>
      <w:r w:rsidR="009465D3" w:rsidRPr="009465D3">
        <w:rPr>
          <w:bCs/>
          <w:lang w:val="lv-LV"/>
        </w:rPr>
        <w:t xml:space="preserve"> </w:t>
      </w:r>
      <w:r w:rsidR="009465D3" w:rsidRPr="0019081C">
        <w:rPr>
          <w:bCs/>
          <w:lang w:val="lv-LV"/>
        </w:rPr>
        <w:t xml:space="preserve">šī līguma </w:t>
      </w:r>
      <w:r w:rsidR="009465D3" w:rsidRPr="00063795">
        <w:rPr>
          <w:bCs/>
          <w:lang w:val="lv-LV"/>
        </w:rPr>
        <w:t>3.1.</w:t>
      </w:r>
      <w:r w:rsidR="009465D3" w:rsidRPr="0019081C">
        <w:rPr>
          <w:bCs/>
          <w:lang w:val="lv-LV"/>
        </w:rPr>
        <w:t>punktā noteiktās līguma maksimālās summas ietv</w:t>
      </w:r>
      <w:r w:rsidR="009465D3">
        <w:rPr>
          <w:bCs/>
          <w:lang w:val="lv-LV"/>
        </w:rPr>
        <w:t>a</w:t>
      </w:r>
      <w:r w:rsidR="009465D3" w:rsidRPr="0019081C">
        <w:rPr>
          <w:bCs/>
          <w:lang w:val="lv-LV"/>
        </w:rPr>
        <w:t>ros</w:t>
      </w:r>
      <w:r w:rsidR="009465D3">
        <w:rPr>
          <w:bCs/>
          <w:lang w:val="lv-LV"/>
        </w:rPr>
        <w:t>.</w:t>
      </w:r>
      <w:r w:rsidR="009470D0" w:rsidRPr="009470D0">
        <w:rPr>
          <w:lang w:val="lv-LV" w:eastAsia="lv-LV"/>
        </w:rPr>
        <w:t xml:space="preserve"> </w:t>
      </w:r>
      <w:r w:rsidRPr="009470D0">
        <w:rPr>
          <w:lang w:val="lv-LV" w:eastAsia="lv-LV"/>
        </w:rPr>
        <w:t>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00637507" w14:textId="73D98157" w:rsidR="00EB04C3" w:rsidRPr="00F661E7" w:rsidRDefault="00EB04C3" w:rsidP="007328EF">
      <w:pPr>
        <w:numPr>
          <w:ilvl w:val="1"/>
          <w:numId w:val="17"/>
        </w:numPr>
        <w:tabs>
          <w:tab w:val="clear" w:pos="1430"/>
          <w:tab w:val="left" w:pos="900"/>
        </w:tabs>
        <w:spacing w:before="7" w:line="274" w:lineRule="exact"/>
        <w:ind w:left="0" w:firstLine="540"/>
        <w:jc w:val="both"/>
        <w:rPr>
          <w:lang w:val="lv-LV" w:eastAsia="lv-LV"/>
        </w:rPr>
      </w:pPr>
      <w:r>
        <w:rPr>
          <w:lang w:val="lv-LV" w:eastAsia="lv-LV"/>
        </w:rPr>
        <w:t xml:space="preserve"> </w:t>
      </w:r>
      <w:r w:rsidRPr="00F661E7">
        <w:rPr>
          <w:lang w:val="lv-LV" w:eastAsia="lv-LV"/>
        </w:rPr>
        <w:t xml:space="preserve">Pasūtītājs apņemas savlaicīgi sniegt Pakalpojuma sniedzējam savā rīcībā </w:t>
      </w:r>
      <w:r w:rsidRPr="00F661E7">
        <w:rPr>
          <w:bCs/>
          <w:lang w:val="lv-LV" w:eastAsia="lv-LV"/>
        </w:rPr>
        <w:t>esošo un</w:t>
      </w:r>
      <w:r w:rsidRPr="00F661E7">
        <w:rPr>
          <w:b/>
          <w:bCs/>
          <w:lang w:val="lv-LV" w:eastAsia="lv-LV"/>
        </w:rPr>
        <w:t xml:space="preserve"> </w:t>
      </w:r>
      <w:r w:rsidRPr="00F661E7">
        <w:rPr>
          <w:lang w:val="lv-LV" w:eastAsia="lv-LV"/>
        </w:rPr>
        <w:t>Darba veikšanai nepieciešamo informāciju.</w:t>
      </w:r>
    </w:p>
    <w:p w14:paraId="028D3542" w14:textId="4C10AC0B" w:rsidR="00EB04C3" w:rsidRDefault="00EB04C3" w:rsidP="007328EF">
      <w:pPr>
        <w:numPr>
          <w:ilvl w:val="1"/>
          <w:numId w:val="17"/>
        </w:numPr>
        <w:tabs>
          <w:tab w:val="clear" w:pos="1430"/>
          <w:tab w:val="left" w:pos="900"/>
        </w:tabs>
        <w:spacing w:before="7" w:line="274" w:lineRule="exact"/>
        <w:ind w:left="0" w:firstLine="540"/>
        <w:jc w:val="both"/>
        <w:rPr>
          <w:lang w:val="lv-LV" w:eastAsia="lv-LV"/>
        </w:rPr>
      </w:pPr>
      <w:r>
        <w:rPr>
          <w:lang w:val="lv-LV" w:eastAsia="lv-LV"/>
        </w:rPr>
        <w:t xml:space="preserve"> </w:t>
      </w:r>
      <w:r w:rsidRPr="00F661E7">
        <w:rPr>
          <w:lang w:val="lv-LV" w:eastAsia="lv-LV"/>
        </w:rPr>
        <w:t>Pasūtītājs ir tiesīgs kontrolēt šī līguma noteikumu izpildi.</w:t>
      </w:r>
    </w:p>
    <w:p w14:paraId="073D23BC" w14:textId="30BBFD41" w:rsidR="00900BC5" w:rsidRPr="009470D0" w:rsidRDefault="00900BC5" w:rsidP="007328EF">
      <w:pPr>
        <w:pStyle w:val="Sarakstarindkopa"/>
        <w:numPr>
          <w:ilvl w:val="1"/>
          <w:numId w:val="17"/>
        </w:numPr>
        <w:tabs>
          <w:tab w:val="clear" w:pos="1430"/>
          <w:tab w:val="left" w:pos="1134"/>
        </w:tabs>
        <w:spacing w:line="276" w:lineRule="auto"/>
        <w:ind w:left="0" w:firstLine="567"/>
        <w:jc w:val="both"/>
        <w:rPr>
          <w:lang w:val="lv-LV"/>
        </w:rPr>
      </w:pPr>
      <w:r w:rsidRPr="009470D0">
        <w:rPr>
          <w:bCs/>
          <w:lang w:val="lv-LV"/>
        </w:rPr>
        <w:t>Puses nekavējoties, bet ne vēlāk kā trīs darba dienu laikā no šādu apstākļu konstatēšanas dienas, informē viens otru, ja:</w:t>
      </w:r>
    </w:p>
    <w:p w14:paraId="4F908D08" w14:textId="77777777" w:rsidR="00900BC5" w:rsidRPr="00137BB3" w:rsidRDefault="00900BC5" w:rsidP="007328EF">
      <w:pPr>
        <w:numPr>
          <w:ilvl w:val="2"/>
          <w:numId w:val="18"/>
        </w:numPr>
        <w:tabs>
          <w:tab w:val="clear" w:pos="2160"/>
          <w:tab w:val="left" w:pos="993"/>
          <w:tab w:val="left" w:pos="1276"/>
        </w:tabs>
        <w:spacing w:line="276" w:lineRule="auto"/>
        <w:ind w:left="0" w:firstLine="567"/>
        <w:rPr>
          <w:lang w:val="lv-LV"/>
        </w:rPr>
      </w:pPr>
      <w:r w:rsidRPr="00137BB3">
        <w:rPr>
          <w:bCs/>
          <w:lang w:val="lv-LV"/>
        </w:rPr>
        <w:t>starp šī līguma dokumentiem ir pretrunas;</w:t>
      </w:r>
    </w:p>
    <w:p w14:paraId="777F4C69" w14:textId="77777777" w:rsidR="00900BC5" w:rsidRPr="00137BB3" w:rsidRDefault="00900BC5" w:rsidP="007328EF">
      <w:pPr>
        <w:numPr>
          <w:ilvl w:val="2"/>
          <w:numId w:val="18"/>
        </w:numPr>
        <w:tabs>
          <w:tab w:val="clear" w:pos="2160"/>
          <w:tab w:val="left" w:pos="993"/>
          <w:tab w:val="left" w:pos="1276"/>
        </w:tabs>
        <w:spacing w:line="276" w:lineRule="auto"/>
        <w:ind w:left="0" w:firstLine="567"/>
        <w:rPr>
          <w:lang w:val="lv-LV"/>
        </w:rPr>
      </w:pPr>
      <w:r w:rsidRPr="00137BB3">
        <w:rPr>
          <w:bCs/>
          <w:lang w:val="lv-LV"/>
        </w:rPr>
        <w:t xml:space="preserve"> šī līguma dokumentos sniegtie dati atšķiras no reālajiem apstākļiem;</w:t>
      </w:r>
    </w:p>
    <w:p w14:paraId="69A3568C" w14:textId="77777777" w:rsidR="00900BC5" w:rsidRPr="00137BB3" w:rsidRDefault="00900BC5" w:rsidP="007328EF">
      <w:pPr>
        <w:numPr>
          <w:ilvl w:val="2"/>
          <w:numId w:val="18"/>
        </w:numPr>
        <w:tabs>
          <w:tab w:val="clear" w:pos="2160"/>
          <w:tab w:val="left" w:pos="993"/>
          <w:tab w:val="left" w:pos="1276"/>
        </w:tabs>
        <w:spacing w:line="276" w:lineRule="auto"/>
        <w:ind w:left="0" w:firstLine="567"/>
        <w:rPr>
          <w:lang w:val="lv-LV"/>
        </w:rPr>
      </w:pPr>
      <w:r w:rsidRPr="00137BB3">
        <w:rPr>
          <w:bCs/>
          <w:lang w:val="lv-LV"/>
        </w:rPr>
        <w:t xml:space="preserve"> šī līguma dokumenti ir nepilnīgi vai kļūdaini;</w:t>
      </w:r>
    </w:p>
    <w:p w14:paraId="3A3C232F" w14:textId="77777777" w:rsidR="00900BC5" w:rsidRPr="00137BB3" w:rsidRDefault="00900BC5" w:rsidP="007328EF">
      <w:pPr>
        <w:numPr>
          <w:ilvl w:val="2"/>
          <w:numId w:val="18"/>
        </w:numPr>
        <w:tabs>
          <w:tab w:val="clear" w:pos="2160"/>
          <w:tab w:val="left" w:pos="993"/>
          <w:tab w:val="left" w:pos="1276"/>
        </w:tabs>
        <w:spacing w:line="276" w:lineRule="auto"/>
        <w:ind w:left="0" w:firstLine="567"/>
        <w:rPr>
          <w:lang w:val="lv-LV"/>
        </w:rPr>
      </w:pPr>
      <w:r w:rsidRPr="00137BB3">
        <w:rPr>
          <w:bCs/>
          <w:lang w:val="lv-LV"/>
        </w:rPr>
        <w:t xml:space="preserve">ir mainījušies šī līguma izpildei nozīmīgi apstākļi vai radušies jauni. </w:t>
      </w:r>
    </w:p>
    <w:p w14:paraId="301E9240" w14:textId="633F8DFD" w:rsidR="00900BC5" w:rsidRPr="00584ED7" w:rsidRDefault="00900BC5" w:rsidP="007328EF">
      <w:pPr>
        <w:numPr>
          <w:ilvl w:val="1"/>
          <w:numId w:val="18"/>
        </w:numPr>
        <w:tabs>
          <w:tab w:val="clear" w:pos="1430"/>
          <w:tab w:val="left" w:pos="1134"/>
          <w:tab w:val="left" w:pos="1276"/>
        </w:tabs>
        <w:spacing w:line="276" w:lineRule="auto"/>
        <w:ind w:left="0" w:firstLine="567"/>
        <w:jc w:val="both"/>
        <w:rPr>
          <w:lang w:val="lv-LV" w:eastAsia="lv-LV"/>
        </w:rPr>
      </w:pPr>
      <w:r w:rsidRPr="00584ED7">
        <w:rPr>
          <w:lang w:val="lv-LV" w:eastAsia="lv-LV"/>
        </w:rPr>
        <w:t>Pakalpojuma sniedzējs nav tiesīgs bez saskaņošanas ar Pasūtītāju veikt</w:t>
      </w:r>
      <w:r w:rsidRPr="00584ED7">
        <w:rPr>
          <w:lang w:val="lv-LV"/>
        </w:rPr>
        <w:t xml:space="preserve"> </w:t>
      </w:r>
      <w:r>
        <w:rPr>
          <w:lang w:val="lv-LV"/>
        </w:rPr>
        <w:t xml:space="preserve">atklātā konkursa </w:t>
      </w:r>
      <w:r w:rsidRPr="00584ED7">
        <w:rPr>
          <w:lang w:val="lv-LV"/>
        </w:rPr>
        <w:t xml:space="preserve">(identifikācijas </w:t>
      </w:r>
      <w:proofErr w:type="spellStart"/>
      <w:r w:rsidRPr="00CE5977">
        <w:rPr>
          <w:lang w:val="lv-LV"/>
        </w:rPr>
        <w:t>Nr.RD</w:t>
      </w:r>
      <w:proofErr w:type="spellEnd"/>
      <w:r w:rsidRPr="00CE5977">
        <w:rPr>
          <w:lang w:val="lv-LV"/>
        </w:rPr>
        <w:t xml:space="preserve"> DMV 2021/3</w:t>
      </w:r>
      <w:r w:rsidR="00EA57A7">
        <w:rPr>
          <w:lang w:val="lv-LV"/>
        </w:rPr>
        <w:t>7</w:t>
      </w:r>
      <w:r w:rsidRPr="00CE5977">
        <w:rPr>
          <w:lang w:val="lv-LV"/>
        </w:rPr>
        <w:t>)</w:t>
      </w:r>
      <w:r w:rsidRPr="00584ED7">
        <w:rPr>
          <w:lang w:val="lv-LV" w:eastAsia="lv-LV"/>
        </w:rPr>
        <w:t xml:space="preserve"> piedāvājumā norādītā personāla nomaiņu un iesaistīt papildu apakšuzņēmējus šī līguma izpildē. Pasūtītājs var prasīt personāla viedokli par nomaiņas iemesliem. </w:t>
      </w:r>
      <w:r>
        <w:rPr>
          <w:lang w:val="lv-LV" w:eastAsia="lv-LV"/>
        </w:rPr>
        <w:t>Pakalpojuma sniedzējam</w:t>
      </w:r>
      <w:r w:rsidRPr="00584ED7">
        <w:rPr>
          <w:lang w:val="lv-LV" w:eastAsia="lv-LV"/>
        </w:rPr>
        <w:t xml:space="preserve"> ir pienākums saskaņot ar Pasūtītāju papildu personāla iesaistīšanu šī līguma izpildē.</w:t>
      </w:r>
    </w:p>
    <w:p w14:paraId="1FDD625D" w14:textId="0D351155" w:rsidR="00900BC5" w:rsidRPr="00584ED7" w:rsidRDefault="00900BC5" w:rsidP="007328EF">
      <w:pPr>
        <w:numPr>
          <w:ilvl w:val="1"/>
          <w:numId w:val="18"/>
        </w:numPr>
        <w:tabs>
          <w:tab w:val="clear" w:pos="1430"/>
          <w:tab w:val="left" w:pos="1134"/>
        </w:tabs>
        <w:spacing w:before="100" w:beforeAutospacing="1" w:line="276" w:lineRule="auto"/>
        <w:ind w:left="0" w:firstLine="567"/>
        <w:jc w:val="both"/>
        <w:rPr>
          <w:lang w:val="lv-LV" w:eastAsia="lv-LV"/>
        </w:rPr>
      </w:pPr>
      <w:r w:rsidRPr="00584ED7">
        <w:rPr>
          <w:lang w:val="lv-LV" w:eastAsia="lv-LV"/>
        </w:rPr>
        <w:t xml:space="preserve">Pakalpojuma sniedzēja </w:t>
      </w:r>
      <w:r>
        <w:rPr>
          <w:lang w:val="lv-LV"/>
        </w:rPr>
        <w:t>atklātajā konkursā</w:t>
      </w:r>
      <w:r w:rsidRPr="00584ED7">
        <w:rPr>
          <w:lang w:val="lv-LV"/>
        </w:rPr>
        <w:t xml:space="preserve"> (identifikācijas </w:t>
      </w:r>
      <w:proofErr w:type="spellStart"/>
      <w:r w:rsidRPr="00CE5977">
        <w:rPr>
          <w:lang w:val="lv-LV"/>
        </w:rPr>
        <w:t>Nr.RD</w:t>
      </w:r>
      <w:proofErr w:type="spellEnd"/>
      <w:r w:rsidRPr="00CE5977">
        <w:rPr>
          <w:lang w:val="lv-LV"/>
        </w:rPr>
        <w:t xml:space="preserve"> DMV 2021/3</w:t>
      </w:r>
      <w:r w:rsidR="00EA57A7">
        <w:rPr>
          <w:lang w:val="lv-LV"/>
        </w:rPr>
        <w:t>7</w:t>
      </w:r>
      <w:r w:rsidRPr="00CE5977">
        <w:rPr>
          <w:lang w:val="lv-LV"/>
        </w:rPr>
        <w:t>)</w:t>
      </w:r>
      <w:r w:rsidRPr="00584ED7">
        <w:rPr>
          <w:lang w:val="lv-LV"/>
        </w:rPr>
        <w:t xml:space="preserve"> </w:t>
      </w:r>
      <w:r w:rsidRPr="00584ED7">
        <w:rPr>
          <w:lang w:val="lv-LV" w:eastAsia="lv-LV"/>
        </w:rPr>
        <w:t xml:space="preserve">piedāvājumā norādītā personāla nomaiņa pieļaujama tikai šajā līgumā norādītajā kārtībā un gadījumos. Pasūtītājs nepiekrīt Pakalpojuma sniedzēja piedāvājumā norādītā personāla nomaiņai šajā līgumā norādītajos gadījumos un gadījumos, kad Pakalpojuma sniedzēja piedāvātais personāls neatbilst </w:t>
      </w:r>
      <w:r>
        <w:rPr>
          <w:lang w:val="lv-LV"/>
        </w:rPr>
        <w:t>atklātā konkursa</w:t>
      </w:r>
      <w:r w:rsidRPr="00584ED7">
        <w:rPr>
          <w:lang w:val="lv-LV"/>
        </w:rPr>
        <w:t xml:space="preserve"> (identifikācijas </w:t>
      </w:r>
      <w:proofErr w:type="spellStart"/>
      <w:r w:rsidRPr="00584ED7">
        <w:rPr>
          <w:lang w:val="lv-LV"/>
        </w:rPr>
        <w:t>Nr.RD</w:t>
      </w:r>
      <w:proofErr w:type="spellEnd"/>
      <w:r w:rsidRPr="00584ED7">
        <w:rPr>
          <w:lang w:val="lv-LV"/>
        </w:rPr>
        <w:t xml:space="preserve"> </w:t>
      </w:r>
      <w:r w:rsidRPr="00CE5977">
        <w:rPr>
          <w:lang w:val="lv-LV"/>
        </w:rPr>
        <w:t>DMV 2021/3</w:t>
      </w:r>
      <w:r w:rsidR="00EA57A7">
        <w:rPr>
          <w:lang w:val="lv-LV"/>
        </w:rPr>
        <w:t>7</w:t>
      </w:r>
      <w:r w:rsidRPr="00CE5977">
        <w:rPr>
          <w:lang w:val="lv-LV"/>
        </w:rPr>
        <w:t>)</w:t>
      </w:r>
      <w:r w:rsidRPr="00584ED7">
        <w:rPr>
          <w:lang w:val="lv-LV" w:eastAsia="lv-LV"/>
        </w:rPr>
        <w:t xml:space="preserve"> procedūras dokumentos personālam izvirzītajām prasībām vai tam nav vismaz tādas pašas kvalifikācijas un pieredzes kā personālam, kas tika </w:t>
      </w:r>
      <w:r w:rsidRPr="008E5DBB">
        <w:rPr>
          <w:lang w:val="lv-LV" w:eastAsia="lv-LV"/>
        </w:rPr>
        <w:t xml:space="preserve">vērtēts, nosakot </w:t>
      </w:r>
      <w:r w:rsidR="008E5DBB" w:rsidRPr="008E5DBB">
        <w:rPr>
          <w:lang w:val="lv-LV" w:eastAsia="lv-LV"/>
        </w:rPr>
        <w:t>atklāta konkursa</w:t>
      </w:r>
      <w:r w:rsidR="008E5DBB">
        <w:rPr>
          <w:lang w:val="lv-LV" w:eastAsia="lv-LV"/>
        </w:rPr>
        <w:t xml:space="preserve"> uzvarētāju</w:t>
      </w:r>
      <w:r w:rsidRPr="00584ED7">
        <w:rPr>
          <w:lang w:val="lv-LV" w:eastAsia="lv-LV"/>
        </w:rPr>
        <w:t xml:space="preserve">. </w:t>
      </w:r>
    </w:p>
    <w:p w14:paraId="0B135DB5" w14:textId="77777777" w:rsidR="00900BC5" w:rsidRPr="00584ED7" w:rsidRDefault="00900BC5" w:rsidP="00900BC5">
      <w:pPr>
        <w:widowControl w:val="0"/>
        <w:autoSpaceDE w:val="0"/>
        <w:autoSpaceDN w:val="0"/>
        <w:adjustRightInd w:val="0"/>
        <w:spacing w:before="7" w:line="274" w:lineRule="exact"/>
        <w:jc w:val="both"/>
        <w:rPr>
          <w:color w:val="FF0000"/>
          <w:lang w:val="lv-LV" w:eastAsia="lv-LV"/>
        </w:rPr>
      </w:pPr>
    </w:p>
    <w:p w14:paraId="00FEAD05" w14:textId="77777777" w:rsidR="00900BC5" w:rsidRPr="001C6B2B" w:rsidRDefault="00900BC5" w:rsidP="007328EF">
      <w:pPr>
        <w:widowControl w:val="0"/>
        <w:numPr>
          <w:ilvl w:val="0"/>
          <w:numId w:val="16"/>
        </w:numPr>
        <w:autoSpaceDE w:val="0"/>
        <w:autoSpaceDN w:val="0"/>
        <w:adjustRightInd w:val="0"/>
        <w:spacing w:after="200" w:line="276" w:lineRule="auto"/>
        <w:jc w:val="center"/>
        <w:rPr>
          <w:b/>
          <w:lang w:val="lv-LV"/>
        </w:rPr>
      </w:pPr>
      <w:r w:rsidRPr="001C6B2B">
        <w:rPr>
          <w:b/>
          <w:lang w:val="lv-LV"/>
        </w:rPr>
        <w:t>Samaksa un norēķinu kārtība</w:t>
      </w:r>
    </w:p>
    <w:p w14:paraId="45403823" w14:textId="7CBCC80E" w:rsidR="00900BC5" w:rsidRPr="001C6B2B" w:rsidRDefault="00900BC5" w:rsidP="007328EF">
      <w:pPr>
        <w:pStyle w:val="Sarakstarindkopa"/>
        <w:numPr>
          <w:ilvl w:val="1"/>
          <w:numId w:val="16"/>
        </w:numPr>
        <w:tabs>
          <w:tab w:val="clear" w:pos="1003"/>
        </w:tabs>
        <w:ind w:left="57" w:firstLine="709"/>
        <w:jc w:val="both"/>
        <w:rPr>
          <w:rFonts w:cstheme="minorHAnsi"/>
          <w:iCs/>
          <w:sz w:val="22"/>
          <w:szCs w:val="22"/>
          <w:lang w:val="lv-LV"/>
        </w:rPr>
      </w:pPr>
      <w:r w:rsidRPr="001C6B2B">
        <w:rPr>
          <w:rFonts w:cstheme="minorHAnsi"/>
          <w:iCs/>
          <w:lang w:val="lv-LV"/>
        </w:rPr>
        <w:t xml:space="preserve">Maksimālā kopējā atlīdzība par šī līguma 1.1.apakšpunktā paredzēto Darbu tiek noteikta kā līgumcena – </w:t>
      </w:r>
      <w:r w:rsidRPr="001C6B2B">
        <w:rPr>
          <w:rFonts w:cstheme="minorHAnsi"/>
          <w:b/>
          <w:bCs/>
          <w:iCs/>
          <w:lang w:val="lv-LV"/>
        </w:rPr>
        <w:t>138 999.99 EUR</w:t>
      </w:r>
      <w:r w:rsidRPr="001C6B2B">
        <w:rPr>
          <w:rFonts w:cstheme="minorHAnsi"/>
          <w:iCs/>
          <w:lang w:val="lv-LV"/>
        </w:rPr>
        <w:t xml:space="preserve"> (viens simts trīsdesmit astoņi tūkstoši deviņi simti deviņdesmit deviņi </w:t>
      </w:r>
      <w:proofErr w:type="spellStart"/>
      <w:r w:rsidRPr="001C6B2B">
        <w:rPr>
          <w:rFonts w:cstheme="minorHAnsi"/>
          <w:iCs/>
          <w:lang w:val="lv-LV"/>
        </w:rPr>
        <w:t>euro</w:t>
      </w:r>
      <w:proofErr w:type="spellEnd"/>
      <w:r w:rsidRPr="001C6B2B">
        <w:rPr>
          <w:rFonts w:cstheme="minorHAnsi"/>
          <w:iCs/>
          <w:lang w:val="lv-LV"/>
        </w:rPr>
        <w:t xml:space="preserve"> un 99 centi) un PVN 21% - </w:t>
      </w:r>
      <w:r w:rsidRPr="001C6B2B">
        <w:rPr>
          <w:rFonts w:cstheme="minorHAnsi"/>
          <w:b/>
          <w:bCs/>
          <w:iCs/>
          <w:lang w:val="lv-LV"/>
        </w:rPr>
        <w:t xml:space="preserve">29 190.00 </w:t>
      </w:r>
      <w:r w:rsidRPr="001C6B2B">
        <w:rPr>
          <w:rFonts w:cstheme="minorHAnsi"/>
          <w:iCs/>
          <w:lang w:val="lv-LV"/>
        </w:rPr>
        <w:t xml:space="preserve">EUR (divdesmit deviņi tūkstoši viens simts deviņdesmit </w:t>
      </w:r>
      <w:proofErr w:type="spellStart"/>
      <w:r w:rsidRPr="001C6B2B">
        <w:rPr>
          <w:rFonts w:cstheme="minorHAnsi"/>
          <w:iCs/>
          <w:lang w:val="lv-LV"/>
        </w:rPr>
        <w:t>euro</w:t>
      </w:r>
      <w:proofErr w:type="spellEnd"/>
      <w:r w:rsidRPr="001C6B2B">
        <w:rPr>
          <w:rFonts w:cstheme="minorHAnsi"/>
          <w:iCs/>
          <w:lang w:val="lv-LV"/>
        </w:rPr>
        <w:t xml:space="preserve"> un 00 </w:t>
      </w:r>
      <w:r w:rsidRPr="008E5DBB">
        <w:rPr>
          <w:rFonts w:cstheme="minorHAnsi"/>
          <w:iCs/>
          <w:lang w:val="lv-LV"/>
        </w:rPr>
        <w:t xml:space="preserve">centi), kopā (t.sk. PVN 21%) – </w:t>
      </w:r>
      <w:r w:rsidRPr="008E5DBB">
        <w:rPr>
          <w:rFonts w:cstheme="minorHAnsi"/>
          <w:b/>
          <w:bCs/>
          <w:iCs/>
          <w:lang w:val="lv-LV"/>
        </w:rPr>
        <w:t xml:space="preserve">168 189.99 </w:t>
      </w:r>
      <w:r w:rsidRPr="008E5DBB">
        <w:rPr>
          <w:rFonts w:cstheme="minorHAnsi"/>
          <w:iCs/>
          <w:lang w:val="lv-LV"/>
        </w:rPr>
        <w:t xml:space="preserve">(viens simts sešdesmit astoņi tūkstoši viens simts astoņdesmit deviņi </w:t>
      </w:r>
      <w:proofErr w:type="spellStart"/>
      <w:r w:rsidRPr="008E5DBB">
        <w:rPr>
          <w:rFonts w:cstheme="minorHAnsi"/>
          <w:iCs/>
          <w:lang w:val="lv-LV"/>
        </w:rPr>
        <w:t>euro</w:t>
      </w:r>
      <w:proofErr w:type="spellEnd"/>
      <w:r w:rsidRPr="008E5DBB">
        <w:rPr>
          <w:rFonts w:cstheme="minorHAnsi"/>
          <w:iCs/>
          <w:lang w:val="lv-LV"/>
        </w:rPr>
        <w:t xml:space="preserve"> un 99 centi). Līgumā ir iekļautas visas izmaksas, kas saistītas ar šī līguma izpildi. Avanss nav paredzēts.</w:t>
      </w:r>
      <w:r w:rsidRPr="001C6B2B">
        <w:rPr>
          <w:rFonts w:cstheme="minorHAnsi"/>
          <w:iCs/>
        </w:rPr>
        <w:t xml:space="preserve"> </w:t>
      </w:r>
    </w:p>
    <w:p w14:paraId="4628D37C" w14:textId="77777777" w:rsidR="00425E8F" w:rsidRPr="00425E8F" w:rsidRDefault="00425E8F" w:rsidP="007328EF">
      <w:pPr>
        <w:pStyle w:val="Sarakstarindkopa"/>
        <w:numPr>
          <w:ilvl w:val="1"/>
          <w:numId w:val="16"/>
        </w:numPr>
        <w:tabs>
          <w:tab w:val="clear" w:pos="1003"/>
        </w:tabs>
        <w:ind w:left="1134" w:hanging="425"/>
        <w:rPr>
          <w:rFonts w:cstheme="minorHAnsi"/>
          <w:iCs/>
          <w:lang w:val="lv-LV"/>
        </w:rPr>
      </w:pPr>
      <w:r w:rsidRPr="00425E8F">
        <w:rPr>
          <w:rFonts w:cstheme="minorHAnsi"/>
          <w:iCs/>
          <w:lang w:val="lv-LV"/>
        </w:rPr>
        <w:t>Darba pieņemšanas un apmaksas kārtība:</w:t>
      </w:r>
    </w:p>
    <w:p w14:paraId="336197A4" w14:textId="4FADE176" w:rsidR="00425E8F" w:rsidRPr="00425E8F" w:rsidRDefault="00425E8F" w:rsidP="00425E8F">
      <w:pPr>
        <w:pStyle w:val="Sarakstarindkopa"/>
        <w:ind w:left="0" w:firstLine="766"/>
        <w:jc w:val="both"/>
        <w:rPr>
          <w:rFonts w:cstheme="minorHAnsi"/>
          <w:iCs/>
          <w:lang w:val="lv-LV"/>
        </w:rPr>
      </w:pPr>
      <w:r w:rsidRPr="00425E8F">
        <w:rPr>
          <w:rFonts w:cstheme="minorHAnsi"/>
          <w:iCs/>
          <w:lang w:val="lv-LV"/>
        </w:rPr>
        <w:t>3.2.1.</w:t>
      </w:r>
      <w:r w:rsidRPr="00425E8F">
        <w:rPr>
          <w:rFonts w:cstheme="minorHAnsi"/>
          <w:iCs/>
          <w:lang w:val="lv-LV"/>
        </w:rPr>
        <w:tab/>
        <w:t xml:space="preserve">Pakalpojuma sniedzējam katru mēnesi līdz 15.datumam </w:t>
      </w:r>
      <w:r>
        <w:rPr>
          <w:rFonts w:cstheme="minorHAnsi"/>
          <w:iCs/>
          <w:lang w:val="lv-LV"/>
        </w:rPr>
        <w:t>jā</w:t>
      </w:r>
      <w:r w:rsidRPr="00425E8F">
        <w:rPr>
          <w:rFonts w:cstheme="minorHAnsi"/>
          <w:iCs/>
          <w:lang w:val="lv-LV"/>
        </w:rPr>
        <w:t>iesniedz Pasūtītājam rēķinus par iepriekšējā mēnesī faktiski paveiktajiem Darbiem katram pakalpojumam atsevišķi, kā arī šī līguma 1.3.</w:t>
      </w:r>
      <w:r w:rsidR="00486129">
        <w:rPr>
          <w:rFonts w:cstheme="minorHAnsi"/>
          <w:iCs/>
          <w:lang w:val="lv-LV"/>
        </w:rPr>
        <w:t>apakš</w:t>
      </w:r>
      <w:r w:rsidRPr="00425E8F">
        <w:rPr>
          <w:rFonts w:cstheme="minorHAnsi"/>
          <w:iCs/>
          <w:lang w:val="lv-LV"/>
        </w:rPr>
        <w:t>punktā minētās atskaites par paveikto Darbu;</w:t>
      </w:r>
    </w:p>
    <w:p w14:paraId="42032FEA" w14:textId="036D1AC0" w:rsidR="00425E8F" w:rsidRPr="00425E8F" w:rsidRDefault="00425E8F" w:rsidP="00425E8F">
      <w:pPr>
        <w:pStyle w:val="Sarakstarindkopa"/>
        <w:ind w:left="0" w:firstLine="766"/>
        <w:jc w:val="both"/>
        <w:rPr>
          <w:rFonts w:cstheme="minorHAnsi"/>
          <w:iCs/>
          <w:lang w:val="lv-LV"/>
        </w:rPr>
      </w:pPr>
      <w:r w:rsidRPr="00425E8F">
        <w:rPr>
          <w:rFonts w:cstheme="minorHAnsi"/>
          <w:iCs/>
          <w:lang w:val="lv-LV"/>
        </w:rPr>
        <w:t>3.2.2.</w:t>
      </w:r>
      <w:r w:rsidRPr="00425E8F">
        <w:rPr>
          <w:rFonts w:cstheme="minorHAnsi"/>
          <w:iCs/>
          <w:lang w:val="lv-LV"/>
        </w:rPr>
        <w:tab/>
        <w:t xml:space="preserve">Pasūtītājs vai līguma </w:t>
      </w:r>
      <w:r w:rsidR="00110E70" w:rsidRPr="00110E70">
        <w:rPr>
          <w:rFonts w:cstheme="minorHAnsi"/>
          <w:iCs/>
          <w:lang w:val="lv-LV"/>
        </w:rPr>
        <w:t>8</w:t>
      </w:r>
      <w:r w:rsidRPr="00110E70">
        <w:rPr>
          <w:rFonts w:cstheme="minorHAnsi"/>
          <w:iCs/>
          <w:lang w:val="lv-LV"/>
        </w:rPr>
        <w:t>.1.</w:t>
      </w:r>
      <w:r w:rsidR="00486129">
        <w:rPr>
          <w:rFonts w:cstheme="minorHAnsi"/>
          <w:iCs/>
          <w:lang w:val="lv-LV"/>
        </w:rPr>
        <w:t>apakš</w:t>
      </w:r>
      <w:r w:rsidRPr="00110E70">
        <w:rPr>
          <w:rFonts w:cstheme="minorHAnsi"/>
          <w:iCs/>
          <w:lang w:val="lv-LV"/>
        </w:rPr>
        <w:t>punktā</w:t>
      </w:r>
      <w:r w:rsidRPr="00425E8F">
        <w:rPr>
          <w:rFonts w:cstheme="minorHAnsi"/>
          <w:iCs/>
          <w:lang w:val="lv-LV"/>
        </w:rPr>
        <w:t xml:space="preserve"> Pasūtītāja pilnvarotā persona šī līguma 3.2.1.apakšpunktā minētos rēķinus un atskaites 5 (piecu) darba dienu laikā pārbauda un apliecina ar savu personisko parakstu;</w:t>
      </w:r>
    </w:p>
    <w:p w14:paraId="0F520CD6" w14:textId="4F024315" w:rsidR="00425E8F" w:rsidRPr="00425E8F" w:rsidRDefault="00425E8F" w:rsidP="00425E8F">
      <w:pPr>
        <w:pStyle w:val="Sarakstarindkopa"/>
        <w:ind w:left="0" w:firstLine="766"/>
        <w:jc w:val="both"/>
        <w:rPr>
          <w:rFonts w:cstheme="minorHAnsi"/>
          <w:iCs/>
          <w:lang w:val="lv-LV"/>
        </w:rPr>
      </w:pPr>
      <w:r w:rsidRPr="00425E8F">
        <w:rPr>
          <w:rFonts w:cstheme="minorHAnsi"/>
          <w:iCs/>
          <w:lang w:val="lv-LV"/>
        </w:rPr>
        <w:t>3.2.3.</w:t>
      </w:r>
      <w:r w:rsidRPr="00425E8F">
        <w:rPr>
          <w:rFonts w:cstheme="minorHAnsi"/>
          <w:iCs/>
          <w:lang w:val="lv-LV"/>
        </w:rPr>
        <w:tab/>
        <w:t>Pakalpojuma sniedzējam samaksa par faktiski izpildīto Darbu tiek nodrošināta  vienu reizi mēnesī 2</w:t>
      </w:r>
      <w:r>
        <w:rPr>
          <w:rFonts w:cstheme="minorHAnsi"/>
          <w:iCs/>
          <w:lang w:val="lv-LV"/>
        </w:rPr>
        <w:t>1</w:t>
      </w:r>
      <w:r w:rsidRPr="00425E8F">
        <w:rPr>
          <w:rFonts w:cstheme="minorHAnsi"/>
          <w:iCs/>
          <w:lang w:val="lv-LV"/>
        </w:rPr>
        <w:t xml:space="preserve"> (divdesmit</w:t>
      </w:r>
      <w:r>
        <w:rPr>
          <w:rFonts w:cstheme="minorHAnsi"/>
          <w:iCs/>
          <w:lang w:val="lv-LV"/>
        </w:rPr>
        <w:t xml:space="preserve"> vienas</w:t>
      </w:r>
      <w:r w:rsidRPr="00425E8F">
        <w:rPr>
          <w:rFonts w:cstheme="minorHAnsi"/>
          <w:iCs/>
          <w:lang w:val="lv-LV"/>
        </w:rPr>
        <w:t>) kalendār</w:t>
      </w:r>
      <w:r>
        <w:rPr>
          <w:rFonts w:cstheme="minorHAnsi"/>
          <w:iCs/>
          <w:lang w:val="lv-LV"/>
        </w:rPr>
        <w:t>ās</w:t>
      </w:r>
      <w:r w:rsidRPr="00425E8F">
        <w:rPr>
          <w:rFonts w:cstheme="minorHAnsi"/>
          <w:iCs/>
          <w:lang w:val="lv-LV"/>
        </w:rPr>
        <w:t xml:space="preserve"> dien</w:t>
      </w:r>
      <w:r>
        <w:rPr>
          <w:rFonts w:cstheme="minorHAnsi"/>
          <w:iCs/>
          <w:lang w:val="lv-LV"/>
        </w:rPr>
        <w:t>as</w:t>
      </w:r>
      <w:r w:rsidRPr="00425E8F">
        <w:rPr>
          <w:rFonts w:cstheme="minorHAnsi"/>
          <w:iCs/>
          <w:lang w:val="lv-LV"/>
        </w:rPr>
        <w:t xml:space="preserve"> laikā pēc maksājuma dokumenta (rēķina) saņemšanas Pasūtītāja grāmatvedībā, kas izrakstīts ievērojot šī līguma pielikumā Nr.2 „Finanšu piedāvājums” norādītos izcenojumus;  </w:t>
      </w:r>
    </w:p>
    <w:p w14:paraId="59C325A3" w14:textId="77777777" w:rsidR="00425E8F" w:rsidRPr="00425E8F" w:rsidRDefault="00425E8F" w:rsidP="00427833">
      <w:pPr>
        <w:pStyle w:val="Sarakstarindkopa"/>
        <w:ind w:left="0" w:firstLine="766"/>
        <w:jc w:val="both"/>
        <w:rPr>
          <w:rFonts w:cstheme="minorHAnsi"/>
          <w:iCs/>
          <w:lang w:val="lv-LV"/>
        </w:rPr>
      </w:pPr>
      <w:r w:rsidRPr="00425E8F">
        <w:rPr>
          <w:rFonts w:cstheme="minorHAnsi"/>
          <w:iCs/>
          <w:lang w:val="lv-LV"/>
        </w:rPr>
        <w:t>3.2.4.</w:t>
      </w:r>
      <w:r w:rsidRPr="00425E8F">
        <w:rPr>
          <w:rFonts w:cstheme="minorHAnsi"/>
          <w:iCs/>
          <w:lang w:val="lv-LV"/>
        </w:rPr>
        <w:tab/>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2E87CB63" w14:textId="77777777" w:rsidR="00425E8F" w:rsidRPr="00425E8F" w:rsidRDefault="00425E8F" w:rsidP="00427833">
      <w:pPr>
        <w:pStyle w:val="Sarakstarindkopa"/>
        <w:tabs>
          <w:tab w:val="left" w:pos="1418"/>
        </w:tabs>
        <w:ind w:left="0" w:firstLine="766"/>
        <w:jc w:val="both"/>
        <w:rPr>
          <w:rFonts w:cstheme="minorHAnsi"/>
          <w:iCs/>
          <w:lang w:val="lv-LV"/>
        </w:rPr>
      </w:pPr>
      <w:r w:rsidRPr="00425E8F">
        <w:rPr>
          <w:rFonts w:cstheme="minorHAnsi"/>
          <w:iCs/>
          <w:lang w:val="lv-LV"/>
        </w:rPr>
        <w:t>3.3.</w:t>
      </w:r>
      <w:r w:rsidRPr="00425E8F">
        <w:rPr>
          <w:rFonts w:cstheme="minorHAnsi"/>
          <w:iCs/>
          <w:lang w:val="lv-LV"/>
        </w:rPr>
        <w:tab/>
        <w:t>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viena mēneša laikā no trūkumu konstatēšanas brīža par saviem finanšu līdzekļiem, un šo līdzekļu piedziņu Pakalpojuma sniedzējs nevar vērst pret Pasūtītāju.</w:t>
      </w:r>
    </w:p>
    <w:p w14:paraId="2A926165" w14:textId="77777777" w:rsidR="00425E8F" w:rsidRPr="00425E8F" w:rsidRDefault="00425E8F" w:rsidP="00425E8F">
      <w:pPr>
        <w:pStyle w:val="Sarakstarindkopa"/>
        <w:ind w:left="766"/>
        <w:jc w:val="both"/>
        <w:rPr>
          <w:rFonts w:cstheme="minorHAnsi"/>
          <w:iCs/>
          <w:lang w:val="lv-LV"/>
        </w:rPr>
      </w:pPr>
      <w:r w:rsidRPr="00425E8F">
        <w:rPr>
          <w:rFonts w:cstheme="minorHAnsi"/>
          <w:iCs/>
          <w:lang w:val="lv-LV"/>
        </w:rPr>
        <w:t>3.4.</w:t>
      </w:r>
      <w:r w:rsidRPr="00425E8F">
        <w:rPr>
          <w:rFonts w:cstheme="minorHAnsi"/>
          <w:iCs/>
          <w:lang w:val="lv-LV"/>
        </w:rPr>
        <w:tab/>
        <w:t>Rēķina formāts un iesniegšanas kārtība:</w:t>
      </w:r>
    </w:p>
    <w:p w14:paraId="4CAF1DA8" w14:textId="77777777" w:rsidR="00425E8F" w:rsidRPr="00425E8F" w:rsidRDefault="00425E8F" w:rsidP="004122EA">
      <w:pPr>
        <w:pStyle w:val="Sarakstarindkopa"/>
        <w:ind w:left="0" w:firstLine="709"/>
        <w:jc w:val="both"/>
        <w:rPr>
          <w:rFonts w:cstheme="minorHAnsi"/>
          <w:iCs/>
          <w:lang w:val="lv-LV"/>
        </w:rPr>
      </w:pPr>
      <w:r w:rsidRPr="00425E8F">
        <w:rPr>
          <w:rFonts w:cstheme="minorHAnsi"/>
          <w:iCs/>
          <w:lang w:val="lv-LV"/>
        </w:rPr>
        <w:t>3.4.1.</w:t>
      </w:r>
      <w:r w:rsidRPr="00425E8F">
        <w:rPr>
          <w:rFonts w:cstheme="minorHAnsi"/>
          <w:iCs/>
          <w:lang w:val="lv-LV"/>
        </w:rPr>
        <w:tab/>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7511982F" w14:textId="77777777" w:rsidR="00425E8F" w:rsidRPr="00425E8F" w:rsidRDefault="00425E8F" w:rsidP="007D3401">
      <w:pPr>
        <w:pStyle w:val="Sarakstarindkopa"/>
        <w:ind w:left="142" w:firstLine="624"/>
        <w:jc w:val="both"/>
        <w:rPr>
          <w:rFonts w:cstheme="minorHAnsi"/>
          <w:iCs/>
          <w:lang w:val="lv-LV"/>
        </w:rPr>
      </w:pPr>
      <w:r w:rsidRPr="00425E8F">
        <w:rPr>
          <w:rFonts w:cstheme="minorHAnsi"/>
          <w:iCs/>
          <w:lang w:val="lv-LV"/>
        </w:rPr>
        <w:t>3.4.2.</w:t>
      </w:r>
      <w:r w:rsidRPr="00425E8F">
        <w:rPr>
          <w:rFonts w:cstheme="minorHAnsi"/>
          <w:iCs/>
          <w:lang w:val="lv-LV"/>
        </w:rPr>
        <w:tab/>
        <w:t>Elektroniskos rēķinus apmaksai Pakalpojuma sniedzējs iesniedz Pasūtītājam, izvēloties  vienu no sekojošiem rēķina piegādes kanāliem:</w:t>
      </w:r>
    </w:p>
    <w:p w14:paraId="3F084154" w14:textId="77777777" w:rsidR="00425E8F" w:rsidRPr="00425E8F" w:rsidRDefault="00425E8F" w:rsidP="007D3401">
      <w:pPr>
        <w:pStyle w:val="Sarakstarindkopa"/>
        <w:tabs>
          <w:tab w:val="left" w:pos="1701"/>
        </w:tabs>
        <w:ind w:left="0" w:firstLine="851"/>
        <w:jc w:val="both"/>
        <w:rPr>
          <w:rFonts w:cstheme="minorHAnsi"/>
          <w:iCs/>
          <w:lang w:val="lv-LV"/>
        </w:rPr>
      </w:pPr>
      <w:r w:rsidRPr="00425E8F">
        <w:rPr>
          <w:rFonts w:cstheme="minorHAnsi"/>
          <w:iCs/>
          <w:lang w:val="lv-LV"/>
        </w:rPr>
        <w:t>3.4.2.1.</w:t>
      </w:r>
      <w:r w:rsidRPr="00425E8F">
        <w:rPr>
          <w:rFonts w:cstheme="minorHAnsi"/>
          <w:iCs/>
          <w:lang w:val="lv-LV"/>
        </w:rPr>
        <w:tab/>
        <w:t>izveido programmatūru datu apmaiņai starp Pakalpojuma sniedzēja norēķinu sistēmu un pašvaldības vienoto informācijas sistēmu;</w:t>
      </w:r>
    </w:p>
    <w:p w14:paraId="3ABF0FE7" w14:textId="77777777" w:rsidR="00425E8F" w:rsidRPr="00425E8F" w:rsidRDefault="00425E8F" w:rsidP="007D3401">
      <w:pPr>
        <w:pStyle w:val="Sarakstarindkopa"/>
        <w:tabs>
          <w:tab w:val="left" w:pos="1560"/>
        </w:tabs>
        <w:ind w:left="0" w:firstLine="766"/>
        <w:jc w:val="both"/>
        <w:rPr>
          <w:rFonts w:cstheme="minorHAnsi"/>
          <w:iCs/>
          <w:lang w:val="lv-LV"/>
        </w:rPr>
      </w:pPr>
      <w:r w:rsidRPr="00425E8F">
        <w:rPr>
          <w:rFonts w:cstheme="minorHAnsi"/>
          <w:iCs/>
          <w:lang w:val="lv-LV"/>
        </w:rPr>
        <w:t>3.4.2.2.</w:t>
      </w:r>
      <w:r w:rsidRPr="00425E8F">
        <w:rPr>
          <w:rFonts w:cstheme="minorHAnsi"/>
          <w:iCs/>
          <w:lang w:val="lv-LV"/>
        </w:rPr>
        <w:tab/>
        <w:t>augšupielādē rēķinu failus portālā www.eriga.lv, atbilstoši portālā www.eriga.lv, sadaļā „Rēķinu iesniegšana” norādītajai informācijai par elektroniskā rēķina formātu;</w:t>
      </w:r>
    </w:p>
    <w:p w14:paraId="4ED1E955" w14:textId="77777777" w:rsidR="00425E8F" w:rsidRPr="00425E8F" w:rsidRDefault="00425E8F" w:rsidP="007D3401">
      <w:pPr>
        <w:pStyle w:val="Sarakstarindkopa"/>
        <w:tabs>
          <w:tab w:val="left" w:pos="1560"/>
        </w:tabs>
        <w:ind w:left="142" w:firstLine="624"/>
        <w:jc w:val="both"/>
        <w:rPr>
          <w:rFonts w:cstheme="minorHAnsi"/>
          <w:iCs/>
          <w:lang w:val="lv-LV"/>
        </w:rPr>
      </w:pPr>
      <w:r w:rsidRPr="00425E8F">
        <w:rPr>
          <w:rFonts w:cstheme="minorHAnsi"/>
          <w:iCs/>
          <w:lang w:val="lv-LV"/>
        </w:rPr>
        <w:t>3.4.2.3.</w:t>
      </w:r>
      <w:r w:rsidRPr="00425E8F">
        <w:rPr>
          <w:rFonts w:cstheme="minorHAnsi"/>
          <w:iCs/>
          <w:lang w:val="lv-LV"/>
        </w:rPr>
        <w:tab/>
        <w:t xml:space="preserve">izmanto </w:t>
      </w:r>
      <w:proofErr w:type="spellStart"/>
      <w:r w:rsidRPr="00425E8F">
        <w:rPr>
          <w:rFonts w:cstheme="minorHAnsi"/>
          <w:iCs/>
          <w:lang w:val="lv-LV"/>
        </w:rPr>
        <w:t>Web</w:t>
      </w:r>
      <w:proofErr w:type="spellEnd"/>
      <w:r w:rsidRPr="00425E8F">
        <w:rPr>
          <w:rFonts w:cstheme="minorHAnsi"/>
          <w:iCs/>
          <w:lang w:val="lv-LV"/>
        </w:rPr>
        <w:t xml:space="preserve"> formas portālā www.eriga.lv, sadaļā „Rēķinu iesniegšana” manuālai rēķinu ievadei.</w:t>
      </w:r>
    </w:p>
    <w:p w14:paraId="65F1489B" w14:textId="77777777" w:rsidR="00425E8F" w:rsidRPr="00425E8F" w:rsidRDefault="00425E8F" w:rsidP="007D3401">
      <w:pPr>
        <w:pStyle w:val="Sarakstarindkopa"/>
        <w:ind w:left="0" w:firstLine="766"/>
        <w:jc w:val="both"/>
        <w:rPr>
          <w:rFonts w:cstheme="minorHAnsi"/>
          <w:iCs/>
          <w:lang w:val="lv-LV"/>
        </w:rPr>
      </w:pPr>
      <w:r w:rsidRPr="00425E8F">
        <w:rPr>
          <w:rFonts w:cstheme="minorHAnsi"/>
          <w:iCs/>
          <w:lang w:val="lv-LV"/>
        </w:rPr>
        <w:t>3.4.3.</w:t>
      </w:r>
      <w:r w:rsidRPr="00425E8F">
        <w:rPr>
          <w:rFonts w:cstheme="minorHAnsi"/>
          <w:iCs/>
          <w:lang w:val="lv-LV"/>
        </w:rPr>
        <w:tab/>
        <w:t>Šajā līgumā noteiktā kārtībā iesniegts elektronisks rēķins nodrošina Pusēm elektroniskā rēķina izcelsmes autentiskumu un satura integritāti;</w:t>
      </w:r>
    </w:p>
    <w:p w14:paraId="747B3D45" w14:textId="57B85B59" w:rsidR="00425E8F" w:rsidRPr="00425E8F" w:rsidRDefault="00425E8F" w:rsidP="007D3401">
      <w:pPr>
        <w:pStyle w:val="Sarakstarindkopa"/>
        <w:ind w:left="0" w:firstLine="766"/>
        <w:jc w:val="both"/>
        <w:rPr>
          <w:rFonts w:cstheme="minorHAnsi"/>
          <w:iCs/>
          <w:lang w:val="lv-LV"/>
        </w:rPr>
      </w:pPr>
      <w:r w:rsidRPr="00425E8F">
        <w:rPr>
          <w:rFonts w:cstheme="minorHAnsi"/>
          <w:iCs/>
          <w:lang w:val="lv-LV"/>
        </w:rPr>
        <w:t>3.4.4.</w:t>
      </w:r>
      <w:r w:rsidRPr="00425E8F">
        <w:rPr>
          <w:rFonts w:cstheme="minorHAnsi"/>
          <w:iCs/>
          <w:lang w:val="lv-LV"/>
        </w:rPr>
        <w:tab/>
        <w:t>Elektroniskā rēķina apmaksas termiņš ir 2</w:t>
      </w:r>
      <w:r w:rsidR="00740BF4">
        <w:rPr>
          <w:rFonts w:cstheme="minorHAnsi"/>
          <w:iCs/>
          <w:lang w:val="lv-LV"/>
        </w:rPr>
        <w:t>1</w:t>
      </w:r>
      <w:r w:rsidRPr="00425E8F">
        <w:rPr>
          <w:rFonts w:cstheme="minorHAnsi"/>
          <w:iCs/>
          <w:lang w:val="lv-LV"/>
        </w:rPr>
        <w:t xml:space="preserve"> (divdesmit)</w:t>
      </w:r>
      <w:r w:rsidR="00740BF4">
        <w:rPr>
          <w:rFonts w:cstheme="minorHAnsi"/>
          <w:iCs/>
          <w:lang w:val="lv-LV"/>
        </w:rPr>
        <w:t xml:space="preserve"> vienas</w:t>
      </w:r>
      <w:r w:rsidRPr="00425E8F">
        <w:rPr>
          <w:rFonts w:cstheme="minorHAnsi"/>
          <w:iCs/>
          <w:lang w:val="lv-LV"/>
        </w:rPr>
        <w:t xml:space="preserve"> kalendār</w:t>
      </w:r>
      <w:r w:rsidR="00740BF4">
        <w:rPr>
          <w:rFonts w:cstheme="minorHAnsi"/>
          <w:iCs/>
          <w:lang w:val="lv-LV"/>
        </w:rPr>
        <w:t>ās</w:t>
      </w:r>
      <w:r w:rsidRPr="00425E8F">
        <w:rPr>
          <w:rFonts w:cstheme="minorHAnsi"/>
          <w:iCs/>
          <w:lang w:val="lv-LV"/>
        </w:rPr>
        <w:t xml:space="preserve"> dien</w:t>
      </w:r>
      <w:r w:rsidR="00740BF4">
        <w:rPr>
          <w:rFonts w:cstheme="minorHAnsi"/>
          <w:iCs/>
          <w:lang w:val="lv-LV"/>
        </w:rPr>
        <w:t>as</w:t>
      </w:r>
      <w:r w:rsidRPr="00425E8F">
        <w:rPr>
          <w:rFonts w:cstheme="minorHAnsi"/>
          <w:iCs/>
          <w:lang w:val="lv-LV"/>
        </w:rPr>
        <w:t xml:space="preserve"> laikā no dienas, kad Pakalpojuma sniedzējs iesniedzis Pasūtītājam elektronisku rēķinu, atbilstoši portālā www.eriga.lv, sadaļā „Rēķinu iesniegšana” norādītajai informācijai par elektroniskā rēķina formātu;</w:t>
      </w:r>
    </w:p>
    <w:p w14:paraId="36EA6D8A" w14:textId="77777777" w:rsidR="00425E8F" w:rsidRPr="00425E8F" w:rsidRDefault="00425E8F" w:rsidP="007D3401">
      <w:pPr>
        <w:pStyle w:val="Sarakstarindkopa"/>
        <w:ind w:left="0" w:firstLine="766"/>
        <w:jc w:val="both"/>
        <w:rPr>
          <w:rFonts w:cstheme="minorHAnsi"/>
          <w:iCs/>
          <w:lang w:val="lv-LV"/>
        </w:rPr>
      </w:pPr>
      <w:r w:rsidRPr="00425E8F">
        <w:rPr>
          <w:rFonts w:cstheme="minorHAnsi"/>
          <w:iCs/>
          <w:lang w:val="lv-LV"/>
        </w:rPr>
        <w:t>3.4.5.</w:t>
      </w:r>
      <w:r w:rsidRPr="00425E8F">
        <w:rPr>
          <w:rFonts w:cstheme="minorHAnsi"/>
          <w:iCs/>
          <w:lang w:val="lv-LV"/>
        </w:rPr>
        <w:tab/>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5A790925" w14:textId="77777777" w:rsidR="00425E8F" w:rsidRPr="00425E8F" w:rsidRDefault="00425E8F" w:rsidP="007D3401">
      <w:pPr>
        <w:pStyle w:val="Sarakstarindkopa"/>
        <w:ind w:left="0" w:firstLine="766"/>
        <w:jc w:val="both"/>
        <w:rPr>
          <w:rFonts w:cstheme="minorHAnsi"/>
          <w:iCs/>
          <w:lang w:val="lv-LV"/>
        </w:rPr>
      </w:pPr>
      <w:r w:rsidRPr="00425E8F">
        <w:rPr>
          <w:rFonts w:cstheme="minorHAnsi"/>
          <w:iCs/>
          <w:lang w:val="lv-LV"/>
        </w:rPr>
        <w:t>3.4.6.</w:t>
      </w:r>
      <w:r w:rsidRPr="00425E8F">
        <w:rPr>
          <w:rFonts w:cstheme="minorHAnsi"/>
          <w:iCs/>
          <w:lang w:val="lv-LV"/>
        </w:rPr>
        <w:tab/>
        <w:t>Pakalpojuma sniedzējam ir pienākums pašvaldības portālā www.eriga.lv sekot līdzi iesniegtā elektroniskā rēķina apstrādes statusam;</w:t>
      </w:r>
    </w:p>
    <w:p w14:paraId="0DB51D7A" w14:textId="7060AB40" w:rsidR="00425E8F" w:rsidRPr="00425E8F" w:rsidRDefault="00425E8F" w:rsidP="007D3401">
      <w:pPr>
        <w:pStyle w:val="Sarakstarindkopa"/>
        <w:ind w:left="0" w:firstLine="766"/>
        <w:jc w:val="both"/>
        <w:rPr>
          <w:rFonts w:cstheme="minorHAnsi"/>
          <w:iCs/>
          <w:highlight w:val="yellow"/>
          <w:lang w:val="lv-LV"/>
        </w:rPr>
      </w:pPr>
      <w:r w:rsidRPr="00425E8F">
        <w:rPr>
          <w:rFonts w:cstheme="minorHAnsi"/>
          <w:iCs/>
          <w:lang w:val="lv-LV"/>
        </w:rPr>
        <w:t>3.4.7.</w:t>
      </w:r>
      <w:r w:rsidRPr="00425E8F">
        <w:rPr>
          <w:rFonts w:cstheme="minorHAnsi"/>
          <w:iCs/>
          <w:lang w:val="lv-LV"/>
        </w:rPr>
        <w:tab/>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688107DE" w14:textId="29093750" w:rsidR="00900BC5" w:rsidRPr="007328EF" w:rsidRDefault="00900BC5" w:rsidP="007328EF">
      <w:pPr>
        <w:pStyle w:val="Sarakstarindkopa"/>
        <w:numPr>
          <w:ilvl w:val="2"/>
          <w:numId w:val="24"/>
        </w:numPr>
        <w:tabs>
          <w:tab w:val="left" w:pos="284"/>
        </w:tabs>
        <w:spacing w:line="276" w:lineRule="auto"/>
        <w:ind w:left="0" w:firstLine="851"/>
        <w:jc w:val="both"/>
        <w:rPr>
          <w:lang w:val="lv-LV"/>
        </w:rPr>
      </w:pPr>
      <w:r w:rsidRPr="007328EF">
        <w:rPr>
          <w:lang w:val="lv-LV"/>
        </w:rPr>
        <w:t xml:space="preserve">Neatbilstoši norādītajam Darba uzdevumam un noteiktajām prasībām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viena mēneša laikā no trūkumu konstatēšanas brīža par saviem finanšu līdzekļiem, un šo līdzekļu piedziņu Pakalpojuma sniedzējs nevar vērst pret Pasūtītāju. </w:t>
      </w:r>
    </w:p>
    <w:p w14:paraId="3917C12A" w14:textId="77777777" w:rsidR="00900BC5" w:rsidRPr="00584ED7" w:rsidRDefault="00900BC5" w:rsidP="00900BC5">
      <w:pPr>
        <w:tabs>
          <w:tab w:val="left" w:pos="1080"/>
          <w:tab w:val="left" w:pos="1620"/>
        </w:tabs>
        <w:jc w:val="both"/>
        <w:rPr>
          <w:b/>
          <w:lang w:val="lv-LV"/>
        </w:rPr>
      </w:pPr>
    </w:p>
    <w:p w14:paraId="5F5A4937" w14:textId="77777777" w:rsidR="00900BC5" w:rsidRPr="00DB4AA5" w:rsidRDefault="00900BC5" w:rsidP="007328EF">
      <w:pPr>
        <w:pStyle w:val="Sarakstarindkopa"/>
        <w:widowControl w:val="0"/>
        <w:numPr>
          <w:ilvl w:val="0"/>
          <w:numId w:val="24"/>
        </w:numPr>
        <w:tabs>
          <w:tab w:val="left" w:pos="1080"/>
        </w:tabs>
        <w:jc w:val="center"/>
        <w:rPr>
          <w:snapToGrid w:val="0"/>
          <w:lang w:val="lv-LV"/>
        </w:rPr>
      </w:pPr>
      <w:r w:rsidRPr="00DB4AA5">
        <w:rPr>
          <w:b/>
          <w:lang w:val="lv-LV"/>
        </w:rPr>
        <w:t>Līguma izpildes termiņš, tā pārtraukšanas kārtība un</w:t>
      </w:r>
      <w:r w:rsidRPr="00DB4AA5">
        <w:rPr>
          <w:b/>
          <w:bCs/>
          <w:lang w:val="lv-LV"/>
        </w:rPr>
        <w:t xml:space="preserve"> līgumsods.</w:t>
      </w:r>
    </w:p>
    <w:p w14:paraId="25B79E78" w14:textId="77777777" w:rsidR="00900BC5" w:rsidRPr="00CD056F" w:rsidRDefault="00900BC5" w:rsidP="00900BC5">
      <w:pPr>
        <w:widowControl w:val="0"/>
        <w:tabs>
          <w:tab w:val="left" w:pos="1080"/>
        </w:tabs>
        <w:ind w:left="360"/>
        <w:rPr>
          <w:snapToGrid w:val="0"/>
          <w:highlight w:val="yellow"/>
          <w:lang w:val="lv-LV"/>
        </w:rPr>
      </w:pPr>
    </w:p>
    <w:p w14:paraId="1047331E" w14:textId="2935CF67" w:rsidR="00900BC5" w:rsidRPr="000A0F66" w:rsidRDefault="00900BC5" w:rsidP="00740BF4">
      <w:pPr>
        <w:pStyle w:val="Sarakstarindkopa"/>
        <w:numPr>
          <w:ilvl w:val="1"/>
          <w:numId w:val="25"/>
        </w:numPr>
        <w:tabs>
          <w:tab w:val="left" w:pos="993"/>
        </w:tabs>
        <w:spacing w:line="259" w:lineRule="auto"/>
        <w:ind w:left="0" w:firstLine="567"/>
        <w:jc w:val="both"/>
        <w:rPr>
          <w:b/>
          <w:lang w:val="lv-LV" w:eastAsia="lv-LV"/>
        </w:rPr>
      </w:pPr>
      <w:r w:rsidRPr="000A0F66">
        <w:rPr>
          <w:b/>
          <w:lang w:val="lv-LV" w:eastAsia="lv-LV"/>
        </w:rPr>
        <w:t xml:space="preserve">Šī līgums ir spēkā 3 (trīs) gadus no šī līguma spēkā stāšanās dienas. Šis līgums stājas spēkā dienā, kad tas parakstīts no abām pusēm un reģistrēts Rīgas domes Vienotās lietvedības lietojumprogrammā “Līgumi”. Pasūtītājs informē Pakalpojuma sniedzēju par šī līguma reģistrēšanas dienu un reģistrācijas numuru, nosūtot informāciju uz Pakalpojuma sniedzēja šī līguma 8.2.punktā norādīto e-pastu. </w:t>
      </w:r>
    </w:p>
    <w:p w14:paraId="1680D15B" w14:textId="62EE25A9" w:rsidR="00900BC5" w:rsidRPr="008E5DBB" w:rsidRDefault="00900BC5" w:rsidP="007328EF">
      <w:pPr>
        <w:numPr>
          <w:ilvl w:val="1"/>
          <w:numId w:val="25"/>
        </w:numPr>
        <w:tabs>
          <w:tab w:val="left" w:pos="993"/>
        </w:tabs>
        <w:ind w:left="0" w:firstLine="567"/>
        <w:jc w:val="both"/>
        <w:rPr>
          <w:lang w:val="lv-LV"/>
        </w:rPr>
      </w:pPr>
      <w:r w:rsidRPr="008E5DBB">
        <w:rPr>
          <w:lang w:val="lv-LV"/>
        </w:rPr>
        <w:t>Darba izpildes termiņa neievērošana vai norēķina termiņa neievērošana tiek kompensēta ar līgumsodu no vainīgās Puses 0,</w:t>
      </w:r>
      <w:r w:rsidR="008E5DBB" w:rsidRPr="008E5DBB">
        <w:rPr>
          <w:lang w:val="lv-LV"/>
        </w:rPr>
        <w:t>05</w:t>
      </w:r>
      <w:r w:rsidRPr="008E5DBB">
        <w:rPr>
          <w:lang w:val="lv-LV"/>
        </w:rPr>
        <w:t xml:space="preserve"> % apmērā no kopējās līgumcenas par katru nokavēto dienu, bet ne vairāk kā 10% no šī līguma līgumcenas.</w:t>
      </w:r>
    </w:p>
    <w:p w14:paraId="66EC4029" w14:textId="77777777" w:rsidR="00900BC5" w:rsidRPr="00137BB3" w:rsidRDefault="00900BC5" w:rsidP="007328EF">
      <w:pPr>
        <w:numPr>
          <w:ilvl w:val="1"/>
          <w:numId w:val="25"/>
        </w:numPr>
        <w:tabs>
          <w:tab w:val="left" w:pos="993"/>
        </w:tabs>
        <w:ind w:left="0" w:firstLine="567"/>
        <w:jc w:val="both"/>
        <w:rPr>
          <w:lang w:val="lv-LV"/>
        </w:rPr>
      </w:pPr>
      <w:r w:rsidRPr="00137BB3">
        <w:rPr>
          <w:lang w:val="lv-LV"/>
        </w:rPr>
        <w:t>Līgumsoda samaksa neatbrīvo no pienākuma pienācīgi izpildīt saistību.</w:t>
      </w:r>
    </w:p>
    <w:p w14:paraId="10665644" w14:textId="50C66947" w:rsidR="00900BC5" w:rsidRDefault="00900BC5" w:rsidP="007328EF">
      <w:pPr>
        <w:numPr>
          <w:ilvl w:val="1"/>
          <w:numId w:val="25"/>
        </w:numPr>
        <w:tabs>
          <w:tab w:val="left" w:pos="993"/>
        </w:tabs>
        <w:ind w:left="0" w:firstLine="567"/>
        <w:jc w:val="both"/>
        <w:rPr>
          <w:lang w:val="lv-LV"/>
        </w:rPr>
      </w:pPr>
      <w:r w:rsidRPr="00137BB3">
        <w:rPr>
          <w:lang w:val="lv-LV"/>
        </w:rPr>
        <w:t>Vienpusēja atkāpšanās no šī līguma nav pieļaujama, izņemot šajā līgumā un Latvijas Republikas normatīvajos aktos noteiktajos gadījumos.</w:t>
      </w:r>
    </w:p>
    <w:p w14:paraId="22A75DEC" w14:textId="507942DE" w:rsidR="000A0F66" w:rsidRPr="000A0F66" w:rsidRDefault="00900BC5" w:rsidP="000A0F66">
      <w:pPr>
        <w:numPr>
          <w:ilvl w:val="1"/>
          <w:numId w:val="25"/>
        </w:numPr>
        <w:tabs>
          <w:tab w:val="left" w:pos="993"/>
        </w:tabs>
        <w:ind w:left="0" w:firstLine="567"/>
        <w:jc w:val="both"/>
        <w:rPr>
          <w:lang w:val="lv-LV"/>
        </w:rPr>
      </w:pPr>
      <w:r w:rsidRPr="000A0F66">
        <w:rPr>
          <w:bCs/>
          <w:lang w:val="lv-LV"/>
        </w:rPr>
        <w:t xml:space="preserve">Pasūtītājs ir tiesīgs vienpusīgi lauzt šo līgumu pirms termiņa, rakstiski brīdinot otro Pusi vismaz 5 (piecas) kalendārās dienas iepriekš, ja </w:t>
      </w:r>
      <w:r w:rsidRPr="000A0F66">
        <w:rPr>
          <w:lang w:val="lv-LV"/>
        </w:rPr>
        <w:t>Pakalpojuma sniedzējs</w:t>
      </w:r>
      <w:r w:rsidRPr="000A0F66">
        <w:rPr>
          <w:bCs/>
          <w:lang w:val="lv-LV"/>
        </w:rPr>
        <w:t>:</w:t>
      </w:r>
    </w:p>
    <w:p w14:paraId="6F0E7C26" w14:textId="74F15F46" w:rsidR="00900BC5" w:rsidRPr="000A0F66" w:rsidRDefault="00900BC5" w:rsidP="000A0F66">
      <w:pPr>
        <w:tabs>
          <w:tab w:val="left" w:pos="1260"/>
        </w:tabs>
        <w:ind w:firstLine="567"/>
        <w:jc w:val="both"/>
        <w:rPr>
          <w:lang w:val="lv-LV"/>
        </w:rPr>
      </w:pPr>
      <w:r w:rsidRPr="000A0F66">
        <w:rPr>
          <w:bCs/>
          <w:lang w:val="lv-LV"/>
        </w:rPr>
        <w:t>4.</w:t>
      </w:r>
      <w:r w:rsidR="000A0F66">
        <w:rPr>
          <w:bCs/>
          <w:lang w:val="lv-LV"/>
        </w:rPr>
        <w:t>5</w:t>
      </w:r>
      <w:r w:rsidRPr="000A0F66">
        <w:rPr>
          <w:bCs/>
          <w:lang w:val="lv-LV"/>
        </w:rPr>
        <w:t>.1. atkārtoti un/vai nepamatoti nepilda savus šajā līgumā un tā pielikumos noteiktos pienākumus;</w:t>
      </w:r>
    </w:p>
    <w:p w14:paraId="19BDB4F1" w14:textId="549D1BB4" w:rsidR="00900BC5" w:rsidRPr="00137BB3" w:rsidRDefault="00900BC5" w:rsidP="00900BC5">
      <w:pPr>
        <w:tabs>
          <w:tab w:val="left" w:pos="1260"/>
        </w:tabs>
        <w:ind w:firstLine="540"/>
        <w:jc w:val="both"/>
        <w:rPr>
          <w:lang w:val="lv-LV"/>
        </w:rPr>
      </w:pPr>
      <w:r w:rsidRPr="00137BB3">
        <w:rPr>
          <w:lang w:val="lv-LV"/>
        </w:rPr>
        <w:t>4.</w:t>
      </w:r>
      <w:r w:rsidR="000A0F66">
        <w:rPr>
          <w:lang w:val="lv-LV"/>
        </w:rPr>
        <w:t>5</w:t>
      </w:r>
      <w:r w:rsidRPr="00137BB3">
        <w:rPr>
          <w:lang w:val="lv-LV"/>
        </w:rPr>
        <w:t>.2. veic darbu neatbilstoši norādītajam Darba uzdevumam, piedāvājumam vai šī līguma un tā pielikumos noteiktajām prasībām;</w:t>
      </w:r>
    </w:p>
    <w:p w14:paraId="1DD35433" w14:textId="71B893A8" w:rsidR="00900BC5" w:rsidRPr="00137BB3" w:rsidRDefault="00900BC5" w:rsidP="00900BC5">
      <w:pPr>
        <w:tabs>
          <w:tab w:val="left" w:pos="1260"/>
        </w:tabs>
        <w:ind w:firstLine="540"/>
        <w:jc w:val="both"/>
        <w:rPr>
          <w:lang w:val="lv-LV"/>
        </w:rPr>
      </w:pPr>
      <w:r w:rsidRPr="00137BB3">
        <w:rPr>
          <w:lang w:val="lv-LV"/>
        </w:rPr>
        <w:t>4.</w:t>
      </w:r>
      <w:r w:rsidR="000A0F66">
        <w:rPr>
          <w:lang w:val="lv-LV"/>
        </w:rPr>
        <w:t>5</w:t>
      </w:r>
      <w:r w:rsidRPr="00137BB3">
        <w:rPr>
          <w:lang w:val="lv-LV"/>
        </w:rPr>
        <w:t>.3. savus tiešos pienākumus nodevis ar Pasūtītāju nesaskaņotam apakšuzņēmējam.</w:t>
      </w:r>
    </w:p>
    <w:p w14:paraId="4F51E96A" w14:textId="5C9364DF" w:rsidR="00900BC5" w:rsidRPr="00137BB3" w:rsidRDefault="00900BC5" w:rsidP="00900BC5">
      <w:pPr>
        <w:tabs>
          <w:tab w:val="left" w:pos="1260"/>
        </w:tabs>
        <w:ind w:firstLine="540"/>
        <w:jc w:val="both"/>
        <w:rPr>
          <w:bCs/>
          <w:lang w:val="lv-LV"/>
        </w:rPr>
      </w:pPr>
      <w:r w:rsidRPr="00137BB3">
        <w:rPr>
          <w:lang w:val="lv-LV"/>
        </w:rPr>
        <w:t>4.</w:t>
      </w:r>
      <w:r w:rsidR="000A0F66">
        <w:rPr>
          <w:lang w:val="lv-LV"/>
        </w:rPr>
        <w:t>5</w:t>
      </w:r>
      <w:r w:rsidRPr="00137BB3">
        <w:rPr>
          <w:lang w:val="lv-LV"/>
        </w:rPr>
        <w:t xml:space="preserve">.4. </w:t>
      </w:r>
      <w:r w:rsidRPr="00137BB3">
        <w:rPr>
          <w:bCs/>
          <w:lang w:val="lv-LV"/>
        </w:rPr>
        <w:t>pret Pakalpojuma sniedzēju tiks ierosināta maksātnespējas lieta vai tiks pieņemts lēmums par likvidāciju vai reorganizāciju, kas traucē Pakalpojuma sniedzējam turpināt Līgumā noteikto saistību izpildi;</w:t>
      </w:r>
    </w:p>
    <w:p w14:paraId="14746CE4" w14:textId="21004299" w:rsidR="00900BC5" w:rsidRPr="00486129" w:rsidRDefault="00900BC5" w:rsidP="000A0F66">
      <w:pPr>
        <w:pStyle w:val="Sarakstarindkopa"/>
        <w:numPr>
          <w:ilvl w:val="2"/>
          <w:numId w:val="27"/>
        </w:numPr>
        <w:autoSpaceDE w:val="0"/>
        <w:autoSpaceDN w:val="0"/>
        <w:adjustRightInd w:val="0"/>
        <w:spacing w:line="259" w:lineRule="auto"/>
        <w:ind w:left="0" w:firstLine="567"/>
        <w:jc w:val="both"/>
        <w:rPr>
          <w:lang w:val="lv-LV" w:eastAsia="lv-LV"/>
        </w:rPr>
      </w:pPr>
      <w:r w:rsidRPr="000A0F66">
        <w:rPr>
          <w:lang w:val="lv-LV" w:eastAsia="lv-LV"/>
        </w:rPr>
        <w:t xml:space="preserve">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w:t>
      </w:r>
      <w:r w:rsidRPr="00486129">
        <w:rPr>
          <w:lang w:val="lv-LV" w:eastAsia="lv-LV"/>
        </w:rPr>
        <w:t>Republikas nacionālo sankciju likuma 11.</w:t>
      </w:r>
      <w:r w:rsidRPr="00486129">
        <w:rPr>
          <w:vertAlign w:val="superscript"/>
          <w:lang w:val="lv-LV" w:eastAsia="lv-LV"/>
        </w:rPr>
        <w:t>1</w:t>
      </w:r>
      <w:r w:rsidRPr="00486129">
        <w:rPr>
          <w:lang w:val="lv-LV" w:eastAsia="lv-LV"/>
        </w:rPr>
        <w:t>panta trešā daļa).</w:t>
      </w:r>
    </w:p>
    <w:p w14:paraId="51821116" w14:textId="74EEDE8A" w:rsidR="00900BC5" w:rsidRPr="00486129" w:rsidRDefault="00900BC5" w:rsidP="000A0F66">
      <w:pPr>
        <w:pStyle w:val="Sarakstarindkopa"/>
        <w:numPr>
          <w:ilvl w:val="1"/>
          <w:numId w:val="27"/>
        </w:numPr>
        <w:tabs>
          <w:tab w:val="left" w:pos="1260"/>
        </w:tabs>
        <w:ind w:left="0" w:firstLine="567"/>
        <w:jc w:val="both"/>
        <w:rPr>
          <w:lang w:val="lv-LV"/>
        </w:rPr>
      </w:pPr>
      <w:r w:rsidRPr="00486129">
        <w:rPr>
          <w:lang w:val="lv-LV"/>
        </w:rPr>
        <w:t xml:space="preserve">Pasūtītājs neatlīdzina </w:t>
      </w:r>
      <w:r w:rsidRPr="00486129">
        <w:rPr>
          <w:lang w:val="lv-LV" w:eastAsia="lv-LV"/>
        </w:rPr>
        <w:t>Pakalpojuma sniedzējam</w:t>
      </w:r>
      <w:r w:rsidRPr="00486129">
        <w:rPr>
          <w:lang w:val="lv-LV"/>
        </w:rPr>
        <w:t xml:space="preserve"> zaudējumus, kas radušies, Pasūtītājam izmantojot savas šī līguma 4.</w:t>
      </w:r>
      <w:r w:rsidR="00486129" w:rsidRPr="00486129">
        <w:rPr>
          <w:lang w:val="lv-LV"/>
        </w:rPr>
        <w:t>5</w:t>
      </w:r>
      <w:r w:rsidRPr="00486129">
        <w:rPr>
          <w:lang w:val="lv-LV"/>
        </w:rPr>
        <w:t>.</w:t>
      </w:r>
      <w:r w:rsidR="00486129" w:rsidRPr="00486129">
        <w:rPr>
          <w:lang w:val="lv-LV"/>
        </w:rPr>
        <w:t>apakš</w:t>
      </w:r>
      <w:r w:rsidRPr="00486129">
        <w:rPr>
          <w:lang w:val="lv-LV"/>
        </w:rPr>
        <w:t>punktā noteiktās tiesības, kā arī Pasūtītājs ir tiesīgs neapmaksāt jau paveikto Darbu, ja šis līgums ir lauzts, pamatojoties uz šī līguma 4.</w:t>
      </w:r>
      <w:r w:rsidR="00486129" w:rsidRPr="00486129">
        <w:rPr>
          <w:lang w:val="lv-LV"/>
        </w:rPr>
        <w:t>5</w:t>
      </w:r>
      <w:r w:rsidRPr="00486129">
        <w:rPr>
          <w:lang w:val="lv-LV"/>
        </w:rPr>
        <w:t>.</w:t>
      </w:r>
      <w:r w:rsidR="00486129" w:rsidRPr="00486129">
        <w:rPr>
          <w:lang w:val="lv-LV"/>
        </w:rPr>
        <w:t>apakš</w:t>
      </w:r>
      <w:r w:rsidRPr="00486129">
        <w:rPr>
          <w:lang w:val="lv-LV"/>
        </w:rPr>
        <w:t>punktu.</w:t>
      </w:r>
    </w:p>
    <w:p w14:paraId="05D663EB" w14:textId="719069F2" w:rsidR="00900BC5" w:rsidRPr="00486129" w:rsidRDefault="00900BC5" w:rsidP="000A0F66">
      <w:pPr>
        <w:pStyle w:val="Sarakstarindkopa"/>
        <w:numPr>
          <w:ilvl w:val="1"/>
          <w:numId w:val="27"/>
        </w:numPr>
        <w:tabs>
          <w:tab w:val="left" w:pos="1260"/>
        </w:tabs>
        <w:ind w:left="0" w:firstLine="567"/>
        <w:jc w:val="both"/>
        <w:rPr>
          <w:lang w:val="lv-LV"/>
        </w:rPr>
      </w:pPr>
      <w:r w:rsidRPr="00486129">
        <w:rPr>
          <w:lang w:val="lv-LV" w:eastAsia="lv-LV"/>
        </w:rPr>
        <w:t>Pakalpojuma sniedzējs</w:t>
      </w:r>
      <w:r w:rsidRPr="00486129">
        <w:rPr>
          <w:bCs/>
          <w:lang w:val="lv-LV"/>
        </w:rPr>
        <w:t xml:space="preserve"> ir tiesīgs vienpusīgi lauzt šo līgumu pirms termiņa, rakstiski brīdinot otro Pusi vismaz 10 (desmit) kalendārās dienas iepriekš, ja </w:t>
      </w:r>
      <w:r w:rsidRPr="00486129">
        <w:rPr>
          <w:lang w:val="lv-LV"/>
        </w:rPr>
        <w:t>Pasūtītājs:</w:t>
      </w:r>
    </w:p>
    <w:p w14:paraId="0CC3E991" w14:textId="67FF97C9" w:rsidR="00900BC5" w:rsidRPr="00137BB3" w:rsidRDefault="00900BC5" w:rsidP="00900BC5">
      <w:pPr>
        <w:tabs>
          <w:tab w:val="left" w:pos="1260"/>
        </w:tabs>
        <w:ind w:firstLine="540"/>
        <w:jc w:val="both"/>
        <w:rPr>
          <w:bCs/>
          <w:lang w:val="lv-LV"/>
        </w:rPr>
      </w:pPr>
      <w:r w:rsidRPr="00137BB3">
        <w:rPr>
          <w:lang w:val="lv-LV"/>
        </w:rPr>
        <w:t>4.</w:t>
      </w:r>
      <w:r w:rsidR="000A0F66">
        <w:rPr>
          <w:lang w:val="lv-LV"/>
        </w:rPr>
        <w:t>7</w:t>
      </w:r>
      <w:r w:rsidRPr="00137BB3">
        <w:rPr>
          <w:lang w:val="lv-LV"/>
        </w:rPr>
        <w:t xml:space="preserve">.1. </w:t>
      </w:r>
      <w:r w:rsidRPr="00137BB3">
        <w:rPr>
          <w:bCs/>
          <w:lang w:val="lv-LV"/>
        </w:rPr>
        <w:t>atkārtoti un/vai nepamatoti nepilda savus šajā līgumā noteiktos pienākumus;</w:t>
      </w:r>
    </w:p>
    <w:p w14:paraId="78F825D8" w14:textId="105D853E" w:rsidR="000A0F66" w:rsidRPr="00137BB3" w:rsidRDefault="00900BC5" w:rsidP="000A0F66">
      <w:pPr>
        <w:tabs>
          <w:tab w:val="left" w:pos="1260"/>
        </w:tabs>
        <w:ind w:firstLine="540"/>
        <w:jc w:val="both"/>
        <w:rPr>
          <w:bCs/>
          <w:lang w:val="lv-LV"/>
        </w:rPr>
      </w:pPr>
      <w:r w:rsidRPr="00137BB3">
        <w:rPr>
          <w:bCs/>
          <w:lang w:val="lv-LV"/>
        </w:rPr>
        <w:t>4.</w:t>
      </w:r>
      <w:r w:rsidR="000A0F66">
        <w:rPr>
          <w:bCs/>
          <w:lang w:val="lv-LV"/>
        </w:rPr>
        <w:t>7</w:t>
      </w:r>
      <w:r w:rsidRPr="00137BB3">
        <w:rPr>
          <w:bCs/>
          <w:lang w:val="lv-LV"/>
        </w:rPr>
        <w:t xml:space="preserve">.2. nav veicis samaksu noteiktā termiņā un apjomā. </w:t>
      </w:r>
    </w:p>
    <w:p w14:paraId="1599AFFE" w14:textId="7D8A8DBA" w:rsidR="00900BC5" w:rsidRPr="000A0F66" w:rsidRDefault="000A0F66" w:rsidP="000A0F66">
      <w:pPr>
        <w:pStyle w:val="Sarakstarindkopa"/>
        <w:numPr>
          <w:ilvl w:val="1"/>
          <w:numId w:val="19"/>
        </w:numPr>
        <w:tabs>
          <w:tab w:val="left" w:pos="993"/>
        </w:tabs>
        <w:autoSpaceDE w:val="0"/>
        <w:autoSpaceDN w:val="0"/>
        <w:adjustRightInd w:val="0"/>
        <w:spacing w:after="160" w:line="259" w:lineRule="auto"/>
        <w:ind w:left="0" w:firstLine="567"/>
        <w:jc w:val="both"/>
        <w:rPr>
          <w:b/>
          <w:lang w:val="lv-LV" w:eastAsia="lv-LV"/>
        </w:rPr>
      </w:pPr>
      <w:r>
        <w:rPr>
          <w:lang w:val="lv-LV" w:eastAsia="lv-LV"/>
        </w:rPr>
        <w:t xml:space="preserve"> </w:t>
      </w:r>
      <w:r w:rsidR="00900BC5" w:rsidRPr="000A0F66">
        <w:rPr>
          <w:lang w:val="lv-LV" w:eastAsia="lv-LV"/>
        </w:rPr>
        <w:t xml:space="preserve">Šo līgumu var papildināt, grozīt vai pārtraukt, Pasūtītājam un Pakalpojuma sniedzējam savstarpēji vienojoties, ievērojot Publisko iepirkumu likuma 61.panta noteikumus. </w:t>
      </w:r>
    </w:p>
    <w:p w14:paraId="440171B9" w14:textId="77777777" w:rsidR="00900BC5" w:rsidRPr="00137BB3" w:rsidRDefault="00900BC5" w:rsidP="007328EF">
      <w:pPr>
        <w:pStyle w:val="Sarakstarindkopa"/>
        <w:numPr>
          <w:ilvl w:val="1"/>
          <w:numId w:val="19"/>
        </w:numPr>
        <w:tabs>
          <w:tab w:val="left" w:pos="1134"/>
        </w:tabs>
        <w:autoSpaceDE w:val="0"/>
        <w:autoSpaceDN w:val="0"/>
        <w:adjustRightInd w:val="0"/>
        <w:spacing w:line="259" w:lineRule="auto"/>
        <w:ind w:left="0" w:firstLine="567"/>
        <w:jc w:val="both"/>
        <w:rPr>
          <w:b/>
          <w:lang w:val="lv-LV" w:eastAsia="lv-LV"/>
        </w:rPr>
      </w:pPr>
      <w:r w:rsidRPr="00137BB3">
        <w:rPr>
          <w:lang w:val="lv-LV" w:eastAsia="lv-LV"/>
        </w:rPr>
        <w:t xml:space="preserve">Jebkurus šī līguma grozījumus vai papildinājumus Puses noformē </w:t>
      </w:r>
      <w:proofErr w:type="spellStart"/>
      <w:r w:rsidRPr="00137BB3">
        <w:rPr>
          <w:lang w:val="lv-LV" w:eastAsia="lv-LV"/>
        </w:rPr>
        <w:t>rakstveidā</w:t>
      </w:r>
      <w:proofErr w:type="spellEnd"/>
      <w:r w:rsidRPr="00137BB3">
        <w:rPr>
          <w:lang w:val="lv-LV" w:eastAsia="lv-LV"/>
        </w:rPr>
        <w:t xml:space="preserve">, un tie kļūst par šī līguma neatņemamām sastāvdaļām. </w:t>
      </w:r>
    </w:p>
    <w:p w14:paraId="0674A6DE" w14:textId="77777777" w:rsidR="00900BC5" w:rsidRPr="00486129" w:rsidRDefault="00900BC5" w:rsidP="007328EF">
      <w:pPr>
        <w:numPr>
          <w:ilvl w:val="1"/>
          <w:numId w:val="19"/>
        </w:numPr>
        <w:tabs>
          <w:tab w:val="left" w:pos="1134"/>
          <w:tab w:val="num" w:pos="1847"/>
        </w:tabs>
        <w:autoSpaceDE w:val="0"/>
        <w:autoSpaceDN w:val="0"/>
        <w:adjustRightInd w:val="0"/>
        <w:spacing w:line="259" w:lineRule="auto"/>
        <w:ind w:left="0" w:firstLine="567"/>
        <w:jc w:val="both"/>
        <w:rPr>
          <w:b/>
          <w:lang w:val="lv-LV" w:eastAsia="lv-LV"/>
        </w:rPr>
      </w:pPr>
      <w:r w:rsidRPr="00137BB3">
        <w:rPr>
          <w:lang w:val="lv-LV" w:eastAsia="lv-LV"/>
        </w:rPr>
        <w:t xml:space="preserve">Šī līguma </w:t>
      </w:r>
      <w:r w:rsidRPr="00486129">
        <w:rPr>
          <w:lang w:val="lv-LV" w:eastAsia="lv-LV"/>
        </w:rPr>
        <w:t>grozījumi ir pieļaujami, ja tie nemaina šī līguma vispārējo raksturu (veidu un iepirkuma procedūras dokumentos noteikto mērķi) un atbilst vienam no šādiem gadījumiem:</w:t>
      </w:r>
    </w:p>
    <w:p w14:paraId="44325243" w14:textId="77777777" w:rsidR="00900BC5" w:rsidRPr="00486129" w:rsidRDefault="00900BC5" w:rsidP="007328EF">
      <w:pPr>
        <w:numPr>
          <w:ilvl w:val="2"/>
          <w:numId w:val="19"/>
        </w:numPr>
        <w:tabs>
          <w:tab w:val="left" w:pos="567"/>
        </w:tabs>
        <w:overflowPunct w:val="0"/>
        <w:autoSpaceDE w:val="0"/>
        <w:autoSpaceDN w:val="0"/>
        <w:adjustRightInd w:val="0"/>
        <w:spacing w:line="259" w:lineRule="auto"/>
        <w:ind w:left="0" w:firstLine="567"/>
        <w:jc w:val="both"/>
        <w:textAlignment w:val="baseline"/>
        <w:rPr>
          <w:lang w:val="lv-LV" w:eastAsia="lv-LV"/>
        </w:rPr>
      </w:pPr>
      <w:r w:rsidRPr="00486129">
        <w:rPr>
          <w:lang w:val="lv-LV" w:eastAsia="lv-LV"/>
        </w:rPr>
        <w:t>grozījumi ir nebūtiski;</w:t>
      </w:r>
    </w:p>
    <w:p w14:paraId="598AB658" w14:textId="40956DC7" w:rsidR="00900BC5" w:rsidRPr="00486129"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486129">
        <w:rPr>
          <w:lang w:val="lv-LV" w:eastAsia="lv-LV"/>
        </w:rPr>
        <w:t>grozījumi ir būtiski un tiek izdarīti tikai šī līguma 4.1</w:t>
      </w:r>
      <w:r w:rsidR="00486129" w:rsidRPr="00486129">
        <w:rPr>
          <w:lang w:val="lv-LV" w:eastAsia="lv-LV"/>
        </w:rPr>
        <w:t>1</w:t>
      </w:r>
      <w:r w:rsidRPr="00486129">
        <w:rPr>
          <w:lang w:val="lv-LV" w:eastAsia="lv-LV"/>
        </w:rPr>
        <w:t>.apakšpunktā minētajos gadījumos;</w:t>
      </w:r>
    </w:p>
    <w:p w14:paraId="39823E49" w14:textId="2861C0F9" w:rsidR="00900BC5" w:rsidRPr="00486129"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486129">
        <w:rPr>
          <w:lang w:val="lv-LV" w:eastAsia="lv-LV"/>
        </w:rPr>
        <w:t>grozījumi tiek izdarīti šī līguma 4.1</w:t>
      </w:r>
      <w:r w:rsidR="00486129" w:rsidRPr="00486129">
        <w:rPr>
          <w:lang w:val="lv-LV" w:eastAsia="lv-LV"/>
        </w:rPr>
        <w:t>2</w:t>
      </w:r>
      <w:r w:rsidRPr="00486129">
        <w:rPr>
          <w:lang w:val="lv-LV" w:eastAsia="lv-LV"/>
        </w:rPr>
        <w:t>.apakšpunktā  minētajā gadījumā neatkarīgi no tā, vai tie ir būtiski vai nebūtiski.</w:t>
      </w:r>
    </w:p>
    <w:p w14:paraId="549C5B13" w14:textId="77777777" w:rsidR="00900BC5" w:rsidRPr="00DE4291" w:rsidRDefault="00900BC5" w:rsidP="007328EF">
      <w:pPr>
        <w:numPr>
          <w:ilvl w:val="1"/>
          <w:numId w:val="19"/>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486129">
        <w:rPr>
          <w:lang w:val="lv-LV" w:eastAsia="lv-LV"/>
        </w:rPr>
        <w:t>Šī līguma grozījumi ir būtiski jebkurā no šādiem</w:t>
      </w:r>
      <w:r w:rsidRPr="00DE4291">
        <w:rPr>
          <w:lang w:val="lv-LV" w:eastAsia="lv-LV"/>
        </w:rPr>
        <w:t xml:space="preserve"> gadījumiem:</w:t>
      </w:r>
    </w:p>
    <w:p w14:paraId="0D5EB89B" w14:textId="22739AF9" w:rsidR="00900BC5" w:rsidRPr="00DE4291" w:rsidRDefault="00900BC5" w:rsidP="007328EF">
      <w:pPr>
        <w:numPr>
          <w:ilvl w:val="2"/>
          <w:numId w:val="19"/>
        </w:numPr>
        <w:tabs>
          <w:tab w:val="left" w:pos="1276"/>
        </w:tabs>
        <w:overflowPunct w:val="0"/>
        <w:autoSpaceDE w:val="0"/>
        <w:autoSpaceDN w:val="0"/>
        <w:adjustRightInd w:val="0"/>
        <w:spacing w:line="259" w:lineRule="auto"/>
        <w:ind w:left="-142" w:firstLine="709"/>
        <w:jc w:val="both"/>
        <w:textAlignment w:val="baseline"/>
        <w:rPr>
          <w:lang w:val="lv-LV" w:eastAsia="lv-LV"/>
        </w:rPr>
      </w:pPr>
      <w:r w:rsidRPr="00DE4291">
        <w:rPr>
          <w:lang w:val="lv-LV" w:eastAsia="lv-LV"/>
        </w:rPr>
        <w:t>grozītie šī līguma noteikumi, ja tie būtu bijuši paredzēti atklātā konkursa (iepirkuma identifikācijas numurs RD DMV 2021/</w:t>
      </w:r>
      <w:r>
        <w:rPr>
          <w:lang w:val="lv-LV" w:eastAsia="lv-LV"/>
        </w:rPr>
        <w:t>3</w:t>
      </w:r>
      <w:r w:rsidR="00CF0F7F">
        <w:rPr>
          <w:lang w:val="lv-LV" w:eastAsia="lv-LV"/>
        </w:rPr>
        <w:t>7</w:t>
      </w:r>
      <w:r w:rsidRPr="00DE4291">
        <w:rPr>
          <w:lang w:val="lv-LV" w:eastAsia="lv-LV"/>
        </w:rPr>
        <w:t>) dokumentos, pieļautu atšķirīgu piedāvājumu iesniegšanu vai citu pretendentu dalību vai izvēli iepirkuma procedūrā;</w:t>
      </w:r>
    </w:p>
    <w:p w14:paraId="05DCB77A" w14:textId="379C3CF5" w:rsidR="00900BC5" w:rsidRPr="00DE4291"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ekonomiskais līdzsvars (piemēram, risku sadalījums un tos kompensējošie līdzekļi), ko paredz šis līgums, tiek mainīts atklātā konkursa (iepirkuma identifikācijas numurs RD DMV 2021/</w:t>
      </w:r>
      <w:r>
        <w:rPr>
          <w:lang w:val="lv-LV" w:eastAsia="lv-LV"/>
        </w:rPr>
        <w:t>3</w:t>
      </w:r>
      <w:r w:rsidR="00CF0F7F">
        <w:rPr>
          <w:lang w:val="lv-LV" w:eastAsia="lv-LV"/>
        </w:rPr>
        <w:t>7</w:t>
      </w:r>
      <w:r w:rsidRPr="00DE4291">
        <w:rPr>
          <w:lang w:val="lv-LV" w:eastAsia="lv-LV"/>
        </w:rPr>
        <w:t>) uzvarētāja – Pakalpojuma sniedzēja interesēs;</w:t>
      </w:r>
    </w:p>
    <w:p w14:paraId="7F777A64" w14:textId="77777777" w:rsidR="00900BC5" w:rsidRPr="00DE4291"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Šī līguma priekšmetā ietver pakalpojumus, ko neparedz sākotnēji noslēgtais pakalpojuma līgums (šis līgums);</w:t>
      </w:r>
    </w:p>
    <w:p w14:paraId="259F3B93" w14:textId="77777777" w:rsidR="00900BC5" w:rsidRPr="00DE4291" w:rsidRDefault="00900BC5" w:rsidP="007328EF">
      <w:pPr>
        <w:numPr>
          <w:ilvl w:val="2"/>
          <w:numId w:val="19"/>
        </w:numPr>
        <w:overflowPunct w:val="0"/>
        <w:autoSpaceDE w:val="0"/>
        <w:autoSpaceDN w:val="0"/>
        <w:adjustRightInd w:val="0"/>
        <w:spacing w:line="259" w:lineRule="auto"/>
        <w:ind w:left="-142" w:firstLine="709"/>
        <w:jc w:val="both"/>
        <w:textAlignment w:val="baseline"/>
        <w:rPr>
          <w:lang w:val="lv-LV" w:eastAsia="lv-LV"/>
        </w:rPr>
      </w:pPr>
      <w:r w:rsidRPr="00DE4291">
        <w:rPr>
          <w:lang w:val="lv-LV" w:eastAsia="lv-LV"/>
        </w:rPr>
        <w:t>Pakalpojuma sniedzēju  aizstāj ar citu pakalpojuma sniedzēju.</w:t>
      </w:r>
    </w:p>
    <w:p w14:paraId="68BD49F2" w14:textId="77777777" w:rsidR="00900BC5" w:rsidRPr="00DE4291" w:rsidRDefault="00900BC5" w:rsidP="007328EF">
      <w:pPr>
        <w:numPr>
          <w:ilvl w:val="1"/>
          <w:numId w:val="19"/>
        </w:numPr>
        <w:tabs>
          <w:tab w:val="left" w:pos="1134"/>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Būtiski šī līguma  grozījumi ir pieļaujami šādos gadījumos:</w:t>
      </w:r>
    </w:p>
    <w:p w14:paraId="40CAB70F" w14:textId="1D631DB2" w:rsidR="00900BC5" w:rsidRPr="00DE4291"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atklātā konkursa (iepirkuma identifikācijas numurs RD DMV 2021/</w:t>
      </w:r>
      <w:r>
        <w:rPr>
          <w:lang w:val="lv-LV" w:eastAsia="lv-LV"/>
        </w:rPr>
        <w:t>3</w:t>
      </w:r>
      <w:r w:rsidR="00CF0F7F">
        <w:rPr>
          <w:lang w:val="lv-LV" w:eastAsia="lv-LV"/>
        </w:rPr>
        <w:t>7</w:t>
      </w:r>
      <w:r w:rsidRPr="00DE4291">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3BDD94BD" w14:textId="77777777" w:rsidR="00900BC5" w:rsidRPr="00DE4291"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3E9FEBC7" w14:textId="77777777" w:rsidR="00900BC5" w:rsidRPr="00DE4291"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Šī līguma grozījumi ir nepieciešami tādu iemeslu dēļ, kurus Pasūtītājs iepriekš nevarēja paredzēt;</w:t>
      </w:r>
    </w:p>
    <w:p w14:paraId="18251852" w14:textId="6842C63E" w:rsidR="00900BC5" w:rsidRPr="00DE4291"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identifikācijas numurs RD DMV 2021/</w:t>
      </w:r>
      <w:r>
        <w:rPr>
          <w:lang w:val="lv-LV" w:eastAsia="lv-LV"/>
        </w:rPr>
        <w:t>3</w:t>
      </w:r>
      <w:r w:rsidR="00CF0F7F">
        <w:rPr>
          <w:lang w:val="lv-LV" w:eastAsia="lv-LV"/>
        </w:rPr>
        <w:t>7</w:t>
      </w:r>
      <w:r w:rsidRPr="00DE4291">
        <w:rPr>
          <w:lang w:val="lv-LV" w:eastAsia="lv-LV"/>
        </w:rPr>
        <w:t>)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w:t>
      </w:r>
      <w:r>
        <w:rPr>
          <w:lang w:val="lv-LV" w:eastAsia="lv-LV"/>
        </w:rPr>
        <w:t>3</w:t>
      </w:r>
      <w:r w:rsidR="00CF0F7F">
        <w:rPr>
          <w:lang w:val="lv-LV" w:eastAsia="lv-LV"/>
        </w:rPr>
        <w:t>7</w:t>
      </w:r>
      <w:r w:rsidRPr="00DE4291">
        <w:rPr>
          <w:lang w:val="lv-LV" w:eastAsia="lv-LV"/>
        </w:rPr>
        <w:t>) dokumentos.</w:t>
      </w:r>
    </w:p>
    <w:p w14:paraId="6222D243" w14:textId="6AC55851" w:rsidR="00900BC5" w:rsidRPr="000130AF" w:rsidRDefault="00900BC5" w:rsidP="007328EF">
      <w:pPr>
        <w:numPr>
          <w:ilvl w:val="2"/>
          <w:numId w:val="19"/>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Šī līguma grozījumi ir pieļaujami, ja šī līguma grozījumu vērtība, ko noteic kā visu secīgi veikto </w:t>
      </w:r>
      <w:r w:rsidRPr="000130AF">
        <w:rPr>
          <w:lang w:val="lv-LV" w:eastAsia="lv-LV"/>
        </w:rPr>
        <w:t>grozījumu naudas vērtību summu (neņemot vērā to grozījumu vērtību, kuri izdarīti saskaņā ar šī līguma  4.1</w:t>
      </w:r>
      <w:r w:rsidR="000130AF" w:rsidRPr="000130AF">
        <w:rPr>
          <w:lang w:val="lv-LV" w:eastAsia="lv-LV"/>
        </w:rPr>
        <w:t>0</w:t>
      </w:r>
      <w:r w:rsidRPr="000130AF">
        <w:rPr>
          <w:lang w:val="lv-LV" w:eastAsia="lv-LV"/>
        </w:rPr>
        <w:t>., 4.1</w:t>
      </w:r>
      <w:r w:rsidR="000130AF" w:rsidRPr="000130AF">
        <w:rPr>
          <w:lang w:val="lv-LV" w:eastAsia="lv-LV"/>
        </w:rPr>
        <w:t>1</w:t>
      </w:r>
      <w:r w:rsidRPr="000130AF">
        <w:rPr>
          <w:lang w:val="lv-LV" w:eastAsia="lv-LV"/>
        </w:rPr>
        <w:t>. un 4.1</w:t>
      </w:r>
      <w:r w:rsidR="000130AF" w:rsidRPr="000130AF">
        <w:rPr>
          <w:lang w:val="lv-LV" w:eastAsia="lv-LV"/>
        </w:rPr>
        <w:t>2</w:t>
      </w:r>
      <w:r w:rsidRPr="000130AF">
        <w:rPr>
          <w:lang w:val="lv-LV" w:eastAsia="lv-LV"/>
        </w:rPr>
        <w:t>.apakšpunktu), vienlaikus nesasniedz 10 % (desmit procentus) no sākotnējās šī līguma summas.</w:t>
      </w:r>
    </w:p>
    <w:p w14:paraId="6CE93153" w14:textId="77777777" w:rsidR="00900BC5" w:rsidRPr="00DE4291" w:rsidRDefault="00900BC5" w:rsidP="007328EF">
      <w:pPr>
        <w:numPr>
          <w:ilvl w:val="1"/>
          <w:numId w:val="19"/>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0130AF">
        <w:rPr>
          <w:lang w:val="lv-LV" w:eastAsia="lv-LV"/>
        </w:rPr>
        <w:t>Puses var veikt būtiskus šī līguma</w:t>
      </w:r>
      <w:r w:rsidRPr="00DE4291">
        <w:rPr>
          <w:lang w:val="lv-LV" w:eastAsia="lv-LV"/>
        </w:rPr>
        <w:t xml:space="preserve"> grozījumus, kuru veikšana ir pieļaujama saskaņā ar Publisko iepirkumu likuma 61.pantu, ja šī līguma izpildes gaitā radusies un iepriekš objektīvi neparedzama nepieciešamība:</w:t>
      </w:r>
    </w:p>
    <w:p w14:paraId="491626F3" w14:textId="77777777" w:rsidR="00900BC5" w:rsidRPr="00DE4291" w:rsidRDefault="00900BC5" w:rsidP="007328EF">
      <w:pPr>
        <w:numPr>
          <w:ilvl w:val="2"/>
          <w:numId w:val="19"/>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izslēgt Darbus, kas sākotnēji tika iekļauti tehniskajā specifikācijā, bet kuru apjoms ir samazinājies, piemēram, nepilnību dēļ tehniskajā specifikācijā;</w:t>
      </w:r>
    </w:p>
    <w:p w14:paraId="71E12465" w14:textId="77777777" w:rsidR="00900BC5" w:rsidRPr="00DE4291" w:rsidRDefault="00900BC5" w:rsidP="007328EF">
      <w:pPr>
        <w:numPr>
          <w:ilvl w:val="2"/>
          <w:numId w:val="19"/>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653E3B03" w14:textId="77777777" w:rsidR="00900BC5" w:rsidRPr="00DE4291" w:rsidRDefault="00900BC5" w:rsidP="007328EF">
      <w:pPr>
        <w:numPr>
          <w:ilvl w:val="1"/>
          <w:numId w:val="19"/>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Puses nekavējoties, bet ne vēlāk kā 3 (trīs) darba dienu laikā no šādu apstākļu konstatēšanas dienas, informē viens otru, ja:</w:t>
      </w:r>
    </w:p>
    <w:p w14:paraId="1F6AD9E7" w14:textId="77777777" w:rsidR="00900BC5" w:rsidRPr="00DE4291" w:rsidRDefault="00900BC5" w:rsidP="007328EF">
      <w:pPr>
        <w:numPr>
          <w:ilvl w:val="2"/>
          <w:numId w:val="19"/>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starp šī līguma dokumentiem ir pretrunas;</w:t>
      </w:r>
    </w:p>
    <w:p w14:paraId="61363767" w14:textId="77777777" w:rsidR="00900BC5" w:rsidRPr="00DE4291" w:rsidRDefault="00900BC5" w:rsidP="007328EF">
      <w:pPr>
        <w:numPr>
          <w:ilvl w:val="2"/>
          <w:numId w:val="19"/>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šī līguma dokumentos sniegtie dati atšķiras no reālajiem apstākļiem;</w:t>
      </w:r>
    </w:p>
    <w:p w14:paraId="77F84501" w14:textId="77777777" w:rsidR="00900BC5" w:rsidRPr="00DE4291" w:rsidRDefault="00900BC5" w:rsidP="007328EF">
      <w:pPr>
        <w:numPr>
          <w:ilvl w:val="2"/>
          <w:numId w:val="19"/>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šī līguma dokumenti ir nepilnīgi vai kļūdaini;</w:t>
      </w:r>
    </w:p>
    <w:p w14:paraId="0A7C285C" w14:textId="77777777" w:rsidR="00900BC5" w:rsidRPr="00DE4291" w:rsidRDefault="00900BC5" w:rsidP="007328EF">
      <w:pPr>
        <w:numPr>
          <w:ilvl w:val="2"/>
          <w:numId w:val="19"/>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ir mainījušies šī līguma izpildei nozīmīgi apstākļi vai radušies jauni. </w:t>
      </w:r>
    </w:p>
    <w:p w14:paraId="5825019A" w14:textId="3B4604BE" w:rsidR="00900BC5" w:rsidRDefault="00900BC5" w:rsidP="007328EF">
      <w:pPr>
        <w:numPr>
          <w:ilvl w:val="1"/>
          <w:numId w:val="19"/>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Puses 5 (piecu) darba dienu laikā </w:t>
      </w:r>
      <w:proofErr w:type="spellStart"/>
      <w:r w:rsidRPr="00DE4291">
        <w:rPr>
          <w:lang w:val="lv-LV" w:eastAsia="lv-LV"/>
        </w:rPr>
        <w:t>rakstveidā</w:t>
      </w:r>
      <w:proofErr w:type="spellEnd"/>
      <w:r w:rsidRPr="00DE4291">
        <w:rPr>
          <w:lang w:val="lv-LV" w:eastAsia="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0830CD63" w14:textId="77777777" w:rsidR="00CF797E" w:rsidRPr="00DE4291" w:rsidRDefault="00CF797E" w:rsidP="00CF797E">
      <w:pPr>
        <w:tabs>
          <w:tab w:val="left" w:pos="1276"/>
        </w:tabs>
        <w:overflowPunct w:val="0"/>
        <w:autoSpaceDE w:val="0"/>
        <w:autoSpaceDN w:val="0"/>
        <w:adjustRightInd w:val="0"/>
        <w:spacing w:line="259" w:lineRule="auto"/>
        <w:ind w:left="567"/>
        <w:jc w:val="both"/>
        <w:textAlignment w:val="baseline"/>
        <w:rPr>
          <w:lang w:val="lv-LV" w:eastAsia="lv-LV"/>
        </w:rPr>
      </w:pPr>
    </w:p>
    <w:p w14:paraId="11030046" w14:textId="69F9D7D7" w:rsidR="00900BC5" w:rsidRPr="00CF797E" w:rsidRDefault="00900BC5" w:rsidP="007328EF">
      <w:pPr>
        <w:pStyle w:val="Sarakstarindkopa"/>
        <w:numPr>
          <w:ilvl w:val="0"/>
          <w:numId w:val="19"/>
        </w:numPr>
        <w:tabs>
          <w:tab w:val="left" w:pos="1418"/>
          <w:tab w:val="left" w:pos="1701"/>
        </w:tabs>
        <w:overflowPunct w:val="0"/>
        <w:autoSpaceDE w:val="0"/>
        <w:autoSpaceDN w:val="0"/>
        <w:adjustRightInd w:val="0"/>
        <w:jc w:val="center"/>
        <w:textAlignment w:val="baseline"/>
        <w:rPr>
          <w:b/>
          <w:bCs/>
          <w:lang w:val="lv-LV" w:eastAsia="lv-LV"/>
        </w:rPr>
      </w:pPr>
      <w:r w:rsidRPr="00CF797E">
        <w:rPr>
          <w:b/>
          <w:bCs/>
          <w:lang w:val="lv-LV" w:eastAsia="lv-LV"/>
        </w:rPr>
        <w:t>Personāla nomaiņa un apakšuzņēmējs</w:t>
      </w:r>
    </w:p>
    <w:p w14:paraId="3B2E3B2C" w14:textId="1F3E7E45" w:rsidR="00900BC5" w:rsidRPr="008E5DBB" w:rsidRDefault="00900BC5" w:rsidP="00900BC5">
      <w:pPr>
        <w:tabs>
          <w:tab w:val="left" w:pos="1276"/>
          <w:tab w:val="left" w:pos="1701"/>
        </w:tabs>
        <w:overflowPunct w:val="0"/>
        <w:autoSpaceDE w:val="0"/>
        <w:autoSpaceDN w:val="0"/>
        <w:adjustRightInd w:val="0"/>
        <w:ind w:firstLine="567"/>
        <w:jc w:val="both"/>
        <w:textAlignment w:val="baseline"/>
        <w:rPr>
          <w:lang w:val="lv-LV" w:eastAsia="lv-LV"/>
        </w:rPr>
      </w:pPr>
      <w:r w:rsidRPr="00D17AB4">
        <w:rPr>
          <w:lang w:val="lv-LV" w:eastAsia="lv-LV"/>
        </w:rPr>
        <w:t>5.1. Pakalpojuma sniedzējs nav tiesīgs bez saskaņošanas ar Pasūtītāju veikt iepirkuma (identifikācijas Nr. RD DMV 2021/3</w:t>
      </w:r>
      <w:r w:rsidR="00CF0F7F">
        <w:rPr>
          <w:lang w:val="lv-LV" w:eastAsia="lv-LV"/>
        </w:rPr>
        <w:t>7</w:t>
      </w:r>
      <w:r w:rsidRPr="00D17AB4">
        <w:rPr>
          <w:lang w:val="lv-LV" w:eastAsia="lv-LV"/>
        </w:rPr>
        <w:t xml:space="preserve">) piedāvājumā norādītā personāla nomaiņu un iesaistīt papildu apakšuzņēmējus šī līguma izpildē. Pasūtītājs var prasīt personāla viedokli par nomaiņas </w:t>
      </w:r>
      <w:r w:rsidRPr="008E5DBB">
        <w:rPr>
          <w:lang w:val="lv-LV" w:eastAsia="lv-LV"/>
        </w:rPr>
        <w:t>iemesliem. Pakalpojuma sniedzējam ir pienākums rakstiski saskaņot ar Pasūtītāju papildu personāla iesaistīšanu šī līguma izpildē.</w:t>
      </w:r>
    </w:p>
    <w:p w14:paraId="77A0D43B" w14:textId="537AF2E4" w:rsidR="00900BC5" w:rsidRPr="008E5DBB" w:rsidRDefault="00900BC5" w:rsidP="00900BC5">
      <w:pPr>
        <w:tabs>
          <w:tab w:val="left" w:pos="1276"/>
          <w:tab w:val="left" w:pos="1701"/>
        </w:tabs>
        <w:overflowPunct w:val="0"/>
        <w:autoSpaceDE w:val="0"/>
        <w:autoSpaceDN w:val="0"/>
        <w:adjustRightInd w:val="0"/>
        <w:ind w:firstLine="567"/>
        <w:jc w:val="both"/>
        <w:textAlignment w:val="baseline"/>
        <w:rPr>
          <w:lang w:val="lv-LV" w:eastAsia="lv-LV"/>
        </w:rPr>
      </w:pPr>
      <w:r w:rsidRPr="008E5DBB">
        <w:rPr>
          <w:lang w:val="lv-LV" w:eastAsia="lv-LV"/>
        </w:rPr>
        <w:t>5.2. Pakalpojuma sniedzējam iepirkuma (identifikācijas Nr. RD DMV2021/3</w:t>
      </w:r>
      <w:r w:rsidR="00CF0F7F" w:rsidRPr="008E5DBB">
        <w:rPr>
          <w:lang w:val="lv-LV" w:eastAsia="lv-LV"/>
        </w:rPr>
        <w:t>7</w:t>
      </w:r>
      <w:r w:rsidRPr="008E5DBB">
        <w:rPr>
          <w:lang w:val="lv-LV" w:eastAsia="lv-LV"/>
        </w:rPr>
        <w:t>)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iepirkuma (identifikācijas Nr. RD DMV 2021/3</w:t>
      </w:r>
      <w:r w:rsidR="00CF0F7F" w:rsidRPr="008E5DBB">
        <w:rPr>
          <w:lang w:val="lv-LV" w:eastAsia="lv-LV"/>
        </w:rPr>
        <w:t>7</w:t>
      </w:r>
      <w:r w:rsidRPr="008E5DBB">
        <w:rPr>
          <w:lang w:val="lv-LV" w:eastAsia="lv-LV"/>
        </w:rPr>
        <w:t xml:space="preserve">) dokumentos personālam izvirzītajām prasībām vai tam nav vismaz tādas pašas kvalifikācijas un pieredzes kā personālam, kas tika vērtēts, nosakot </w:t>
      </w:r>
      <w:r w:rsidR="008E5DBB" w:rsidRPr="008E5DBB">
        <w:rPr>
          <w:lang w:val="lv-LV" w:eastAsia="lv-LV"/>
        </w:rPr>
        <w:t>atklāta konkursa uzvarētāju</w:t>
      </w:r>
      <w:r w:rsidRPr="008E5DBB">
        <w:rPr>
          <w:lang w:val="lv-LV" w:eastAsia="lv-LV"/>
        </w:rPr>
        <w:t>.</w:t>
      </w:r>
    </w:p>
    <w:p w14:paraId="70C2D5E1" w14:textId="5D786AB6" w:rsidR="00CF797E" w:rsidRPr="008E5DBB" w:rsidRDefault="00900BC5" w:rsidP="008E5DBB">
      <w:pPr>
        <w:pStyle w:val="Sarakstarindkopa"/>
        <w:numPr>
          <w:ilvl w:val="1"/>
          <w:numId w:val="21"/>
        </w:numPr>
        <w:tabs>
          <w:tab w:val="left" w:pos="1080"/>
        </w:tabs>
        <w:spacing w:line="276" w:lineRule="auto"/>
        <w:ind w:left="0" w:firstLine="567"/>
        <w:jc w:val="both"/>
        <w:rPr>
          <w:b/>
          <w:snapToGrid w:val="0"/>
          <w:lang w:val="lv-LV"/>
        </w:rPr>
      </w:pPr>
      <w:r w:rsidRPr="008E5DBB">
        <w:rPr>
          <w:lang w:val="lv-LV"/>
        </w:rPr>
        <w:t>Puses</w:t>
      </w:r>
      <w:r w:rsidRPr="00D17AB4">
        <w:rPr>
          <w:lang w:val="lv-LV"/>
        </w:rPr>
        <w:t xml:space="preserve"> veicot personāla un apakšuzņēmēja nomaiņu, ievēro Publisko iepirkumu likumā noteiktos nosacījumus. </w:t>
      </w:r>
    </w:p>
    <w:p w14:paraId="63D09579" w14:textId="77777777" w:rsidR="00900BC5" w:rsidRPr="00D17AB4" w:rsidRDefault="00900BC5" w:rsidP="007328EF">
      <w:pPr>
        <w:pStyle w:val="Sarakstarindkopa"/>
        <w:numPr>
          <w:ilvl w:val="0"/>
          <w:numId w:val="21"/>
        </w:numPr>
        <w:spacing w:after="200" w:line="276" w:lineRule="auto"/>
        <w:jc w:val="center"/>
        <w:rPr>
          <w:b/>
          <w:lang w:val="lv-LV"/>
        </w:rPr>
      </w:pPr>
      <w:r w:rsidRPr="00D17AB4">
        <w:rPr>
          <w:b/>
          <w:lang w:val="lv-LV"/>
        </w:rPr>
        <w:t>Nepārvarama vara</w:t>
      </w:r>
    </w:p>
    <w:p w14:paraId="54031D9F" w14:textId="77777777" w:rsidR="00900BC5" w:rsidRPr="00D17AB4" w:rsidRDefault="00900BC5" w:rsidP="007328EF">
      <w:pPr>
        <w:pStyle w:val="Sarakstarindkopa"/>
        <w:widowControl w:val="0"/>
        <w:numPr>
          <w:ilvl w:val="1"/>
          <w:numId w:val="20"/>
        </w:numPr>
        <w:tabs>
          <w:tab w:val="left" w:pos="1134"/>
        </w:tabs>
        <w:autoSpaceDE w:val="0"/>
        <w:autoSpaceDN w:val="0"/>
        <w:adjustRightInd w:val="0"/>
        <w:spacing w:after="200" w:line="276" w:lineRule="auto"/>
        <w:ind w:left="0" w:firstLine="567"/>
        <w:jc w:val="both"/>
        <w:rPr>
          <w:lang w:val="lv-LV"/>
        </w:rPr>
      </w:pPr>
      <w:r w:rsidRPr="00D17AB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4DC351D8" w14:textId="00D48C65" w:rsidR="00900BC5" w:rsidRDefault="00900BC5" w:rsidP="008E5DBB">
      <w:pPr>
        <w:pStyle w:val="Sarakstarindkopa"/>
        <w:widowControl w:val="0"/>
        <w:numPr>
          <w:ilvl w:val="1"/>
          <w:numId w:val="20"/>
        </w:numPr>
        <w:tabs>
          <w:tab w:val="left" w:pos="1276"/>
        </w:tabs>
        <w:autoSpaceDE w:val="0"/>
        <w:autoSpaceDN w:val="0"/>
        <w:adjustRightInd w:val="0"/>
        <w:spacing w:after="200" w:line="276" w:lineRule="auto"/>
        <w:ind w:left="0" w:firstLine="567"/>
        <w:jc w:val="both"/>
        <w:rPr>
          <w:lang w:val="lv-LV"/>
        </w:rPr>
      </w:pPr>
      <w:r w:rsidRPr="00D17AB4">
        <w:rPr>
          <w:lang w:val="lv-LV"/>
        </w:rPr>
        <w:t xml:space="preserve">Pusei, kas atsaucas uz nepārvaramas varas vai ārkārtēja rakstura apstākļu darbību, nekavējoties par šādiem apstākļiem </w:t>
      </w:r>
      <w:proofErr w:type="spellStart"/>
      <w:r w:rsidRPr="00D17AB4">
        <w:rPr>
          <w:lang w:val="lv-LV"/>
        </w:rPr>
        <w:t>rakstveidā</w:t>
      </w:r>
      <w:proofErr w:type="spellEnd"/>
      <w:r w:rsidRPr="00D17AB4">
        <w:rPr>
          <w:lang w:val="lv-LV"/>
        </w:rPr>
        <w:t xml:space="preserve">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751AB8E8" w14:textId="77777777" w:rsidR="008E5DBB" w:rsidRPr="008E5DBB" w:rsidRDefault="008E5DBB" w:rsidP="008E5DBB">
      <w:pPr>
        <w:pStyle w:val="Sarakstarindkopa"/>
        <w:widowControl w:val="0"/>
        <w:tabs>
          <w:tab w:val="left" w:pos="1276"/>
        </w:tabs>
        <w:autoSpaceDE w:val="0"/>
        <w:autoSpaceDN w:val="0"/>
        <w:adjustRightInd w:val="0"/>
        <w:spacing w:after="200" w:line="276" w:lineRule="auto"/>
        <w:ind w:left="567"/>
        <w:jc w:val="both"/>
        <w:rPr>
          <w:lang w:val="lv-LV"/>
        </w:rPr>
      </w:pPr>
    </w:p>
    <w:p w14:paraId="7809C377" w14:textId="7F8A4F7B" w:rsidR="00405708" w:rsidRPr="008E5DBB" w:rsidRDefault="00900BC5" w:rsidP="008E5DBB">
      <w:pPr>
        <w:pStyle w:val="Sarakstarindkopa"/>
        <w:widowControl w:val="0"/>
        <w:numPr>
          <w:ilvl w:val="0"/>
          <w:numId w:val="20"/>
        </w:numPr>
        <w:tabs>
          <w:tab w:val="left" w:pos="1134"/>
        </w:tabs>
        <w:autoSpaceDE w:val="0"/>
        <w:autoSpaceDN w:val="0"/>
        <w:adjustRightInd w:val="0"/>
        <w:spacing w:after="200"/>
        <w:jc w:val="center"/>
        <w:rPr>
          <w:lang w:val="lv-LV"/>
        </w:rPr>
      </w:pPr>
      <w:r w:rsidRPr="00405708">
        <w:rPr>
          <w:b/>
          <w:lang w:val="lv-LV"/>
        </w:rPr>
        <w:t>Vispārīgie noteikumi</w:t>
      </w:r>
    </w:p>
    <w:p w14:paraId="5FDE264D" w14:textId="17F9017A" w:rsidR="00900BC5" w:rsidRPr="00405708" w:rsidRDefault="00900BC5" w:rsidP="008E5DBB">
      <w:pPr>
        <w:widowControl w:val="0"/>
        <w:numPr>
          <w:ilvl w:val="1"/>
          <w:numId w:val="20"/>
        </w:numPr>
        <w:tabs>
          <w:tab w:val="left" w:pos="1134"/>
        </w:tabs>
        <w:autoSpaceDE w:val="0"/>
        <w:autoSpaceDN w:val="0"/>
        <w:adjustRightInd w:val="0"/>
        <w:spacing w:after="200"/>
        <w:ind w:left="0" w:firstLine="540"/>
        <w:jc w:val="both"/>
        <w:rPr>
          <w:lang w:val="lv-LV"/>
        </w:rPr>
      </w:pPr>
      <w:r w:rsidRPr="00405708">
        <w:rPr>
          <w:lang w:val="lv-LV"/>
        </w:rPr>
        <w:t>Šis līgums ir saistošs Pušu administratoriem, darbiniekiem un juridiskajiem tiesību pārņēmējiem.</w:t>
      </w:r>
    </w:p>
    <w:p w14:paraId="68704DD5" w14:textId="77777777" w:rsidR="00900BC5" w:rsidRPr="00584ED7" w:rsidRDefault="00900BC5" w:rsidP="008E5DBB">
      <w:pPr>
        <w:widowControl w:val="0"/>
        <w:numPr>
          <w:ilvl w:val="1"/>
          <w:numId w:val="20"/>
        </w:numPr>
        <w:tabs>
          <w:tab w:val="left" w:pos="1134"/>
        </w:tabs>
        <w:autoSpaceDE w:val="0"/>
        <w:autoSpaceDN w:val="0"/>
        <w:adjustRightInd w:val="0"/>
        <w:ind w:left="0" w:firstLine="567"/>
        <w:contextualSpacing/>
        <w:jc w:val="both"/>
        <w:rPr>
          <w:lang w:val="lv-LV"/>
        </w:rPr>
      </w:pPr>
      <w:r w:rsidRPr="00584ED7">
        <w:rPr>
          <w:lang w:val="lv-LV"/>
        </w:rPr>
        <w:t>Visi pielikumi, papildinājumi un grozījumi šim līgumam stājas spēkā tikai tad, ja tie noformēti rakstiski un tos parakstījušas abas šī līguma Puses vai to pilnvarotās personas.</w:t>
      </w:r>
    </w:p>
    <w:p w14:paraId="3766D9DE" w14:textId="77777777" w:rsidR="00900BC5" w:rsidRPr="00584ED7" w:rsidRDefault="00900BC5" w:rsidP="007328EF">
      <w:pPr>
        <w:widowControl w:val="0"/>
        <w:numPr>
          <w:ilvl w:val="1"/>
          <w:numId w:val="20"/>
        </w:numPr>
        <w:tabs>
          <w:tab w:val="left" w:pos="993"/>
        </w:tabs>
        <w:autoSpaceDE w:val="0"/>
        <w:autoSpaceDN w:val="0"/>
        <w:adjustRightInd w:val="0"/>
        <w:spacing w:after="200" w:line="276" w:lineRule="auto"/>
        <w:ind w:left="0" w:firstLine="567"/>
        <w:contextualSpacing/>
        <w:jc w:val="both"/>
        <w:rPr>
          <w:lang w:val="lv-LV"/>
        </w:rPr>
      </w:pPr>
      <w:r w:rsidRPr="00584ED7">
        <w:rPr>
          <w:lang w:val="lv-LV"/>
        </w:rPr>
        <w:t>Visus jautājumus, kas nav atrunāti šajā līgumā, Puses risina, savstarpēji vienojoties, ievērojot spēkā esošo Latvijas Republikas normatīvu aktu prasības.</w:t>
      </w:r>
    </w:p>
    <w:p w14:paraId="7FC0EC4A" w14:textId="77777777" w:rsidR="00900BC5" w:rsidRPr="00584ED7" w:rsidRDefault="00900BC5" w:rsidP="007328EF">
      <w:pPr>
        <w:widowControl w:val="0"/>
        <w:numPr>
          <w:ilvl w:val="1"/>
          <w:numId w:val="20"/>
        </w:numPr>
        <w:tabs>
          <w:tab w:val="left" w:pos="993"/>
        </w:tabs>
        <w:autoSpaceDE w:val="0"/>
        <w:autoSpaceDN w:val="0"/>
        <w:adjustRightInd w:val="0"/>
        <w:spacing w:after="200" w:line="276" w:lineRule="auto"/>
        <w:ind w:left="0" w:firstLine="567"/>
        <w:contextualSpacing/>
        <w:jc w:val="both"/>
        <w:rPr>
          <w:lang w:val="lv-LV"/>
        </w:rPr>
      </w:pPr>
      <w:r w:rsidRPr="00584ED7">
        <w:rPr>
          <w:spacing w:val="-4"/>
          <w:lang w:val="lv-LV"/>
        </w:rPr>
        <w:t>Pušu strīdi tiek izskatīti, savstarpēji vienojoties, bet, ja vienošanās netiek panākta – tiesā Latvijas Republikas spēkā esošajos normatīvajos aktos noteiktajā kārtībā.</w:t>
      </w:r>
    </w:p>
    <w:p w14:paraId="2735E080" w14:textId="77777777" w:rsidR="00900BC5" w:rsidRPr="00584ED7" w:rsidRDefault="00900BC5" w:rsidP="007328EF">
      <w:pPr>
        <w:widowControl w:val="0"/>
        <w:numPr>
          <w:ilvl w:val="1"/>
          <w:numId w:val="20"/>
        </w:numPr>
        <w:tabs>
          <w:tab w:val="left" w:pos="993"/>
        </w:tabs>
        <w:autoSpaceDE w:val="0"/>
        <w:autoSpaceDN w:val="0"/>
        <w:adjustRightInd w:val="0"/>
        <w:spacing w:after="200" w:line="276" w:lineRule="auto"/>
        <w:ind w:left="0" w:firstLine="567"/>
        <w:contextualSpacing/>
        <w:jc w:val="both"/>
        <w:rPr>
          <w:lang w:val="lv-LV"/>
        </w:rPr>
      </w:pPr>
      <w:r w:rsidRPr="00584ED7">
        <w:rPr>
          <w:spacing w:val="-4"/>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584ED7">
        <w:rPr>
          <w:spacing w:val="-4"/>
          <w:lang w:val="lv-LV"/>
        </w:rPr>
        <w:t>rakstveidā</w:t>
      </w:r>
      <w:proofErr w:type="spellEnd"/>
      <w:r w:rsidRPr="00584ED7">
        <w:rPr>
          <w:spacing w:val="-4"/>
          <w:lang w:val="lv-LV"/>
        </w:rPr>
        <w:t xml:space="preserve"> jāpaziņo otrai Pusei par notikušām izmaiņām.</w:t>
      </w:r>
    </w:p>
    <w:p w14:paraId="58F24DAA" w14:textId="77777777" w:rsidR="00900BC5" w:rsidRPr="00584ED7" w:rsidRDefault="00900BC5" w:rsidP="007328EF">
      <w:pPr>
        <w:widowControl w:val="0"/>
        <w:numPr>
          <w:ilvl w:val="1"/>
          <w:numId w:val="20"/>
        </w:numPr>
        <w:tabs>
          <w:tab w:val="left" w:pos="993"/>
        </w:tabs>
        <w:autoSpaceDE w:val="0"/>
        <w:autoSpaceDN w:val="0"/>
        <w:adjustRightInd w:val="0"/>
        <w:spacing w:after="200" w:line="276" w:lineRule="auto"/>
        <w:ind w:left="0" w:firstLine="567"/>
        <w:contextualSpacing/>
        <w:jc w:val="both"/>
        <w:rPr>
          <w:lang w:val="lv-LV"/>
        </w:rPr>
      </w:pPr>
      <w:r w:rsidRPr="00584ED7">
        <w:rPr>
          <w:lang w:val="lv-LV"/>
        </w:rPr>
        <w:t xml:space="preserve">Informācijas apmaiņa starp Pusēm notiek </w:t>
      </w:r>
      <w:proofErr w:type="spellStart"/>
      <w:r w:rsidRPr="00584ED7">
        <w:rPr>
          <w:lang w:val="lv-LV"/>
        </w:rPr>
        <w:t>rakstveidā</w:t>
      </w:r>
      <w:proofErr w:type="spellEnd"/>
      <w:r w:rsidRPr="00584ED7">
        <w:rPr>
          <w:lang w:val="lv-LV"/>
        </w:rPr>
        <w:t>. Nekādas mutiskas vienošanās vai pieprasījumi netiks uzskatīti par saistošiem nevienai no Pusēm.</w:t>
      </w:r>
    </w:p>
    <w:p w14:paraId="629A5151" w14:textId="77777777" w:rsidR="00900BC5" w:rsidRPr="00584ED7" w:rsidRDefault="00900BC5" w:rsidP="007328EF">
      <w:pPr>
        <w:widowControl w:val="0"/>
        <w:numPr>
          <w:ilvl w:val="1"/>
          <w:numId w:val="20"/>
        </w:numPr>
        <w:tabs>
          <w:tab w:val="left" w:pos="993"/>
        </w:tabs>
        <w:autoSpaceDE w:val="0"/>
        <w:autoSpaceDN w:val="0"/>
        <w:adjustRightInd w:val="0"/>
        <w:spacing w:after="200" w:line="276" w:lineRule="auto"/>
        <w:ind w:left="0" w:firstLine="567"/>
        <w:contextualSpacing/>
        <w:jc w:val="both"/>
        <w:rPr>
          <w:lang w:val="lv-LV"/>
        </w:rPr>
      </w:pPr>
      <w:r w:rsidRPr="00584ED7">
        <w:rPr>
          <w:lang w:val="lv-LV"/>
        </w:rPr>
        <w:t xml:space="preserve">Ja rakstveida informāciju </w:t>
      </w:r>
      <w:proofErr w:type="spellStart"/>
      <w:r w:rsidRPr="00584ED7">
        <w:rPr>
          <w:lang w:val="lv-LV"/>
        </w:rPr>
        <w:t>sūta</w:t>
      </w:r>
      <w:proofErr w:type="spellEnd"/>
      <w:r w:rsidRPr="00584ED7">
        <w:rPr>
          <w:lang w:val="lv-LV"/>
        </w:rPr>
        <w:t xml:space="preserve"> pa pastu, uzskatāms, ka informācija adresātam paziņota septītajā dienā pēc tās nodošanas pastā. Šaubu gadījumā Pusei, kura </w:t>
      </w:r>
      <w:proofErr w:type="spellStart"/>
      <w:r w:rsidRPr="00584ED7">
        <w:rPr>
          <w:lang w:val="lv-LV"/>
        </w:rPr>
        <w:t>sūta</w:t>
      </w:r>
      <w:proofErr w:type="spellEnd"/>
      <w:r w:rsidRPr="00584ED7">
        <w:rPr>
          <w:lang w:val="lv-LV"/>
        </w:rPr>
        <w:t xml:space="preserve"> informāciju, jāpierāda, kad sūtījums nodots pastā. Ja adresāts apgalvo, ka viņš pastā nodoto informāciju nav saņēmis, viņam šis apgalvojums jāpamato, minot ticamus iemeslus.</w:t>
      </w:r>
    </w:p>
    <w:p w14:paraId="552E731B" w14:textId="77777777" w:rsidR="00900BC5" w:rsidRPr="00D17AB4" w:rsidRDefault="00900BC5" w:rsidP="007328EF">
      <w:pPr>
        <w:widowControl w:val="0"/>
        <w:numPr>
          <w:ilvl w:val="1"/>
          <w:numId w:val="20"/>
        </w:numPr>
        <w:tabs>
          <w:tab w:val="left" w:pos="993"/>
        </w:tabs>
        <w:autoSpaceDE w:val="0"/>
        <w:autoSpaceDN w:val="0"/>
        <w:adjustRightInd w:val="0"/>
        <w:spacing w:after="200" w:line="276" w:lineRule="auto"/>
        <w:ind w:left="-142" w:firstLine="567"/>
        <w:contextualSpacing/>
        <w:jc w:val="both"/>
        <w:rPr>
          <w:lang w:val="lv-LV"/>
        </w:rPr>
      </w:pPr>
      <w:r w:rsidRPr="00D17AB4">
        <w:rPr>
          <w:lang w:val="lv-LV"/>
        </w:rPr>
        <w:t xml:space="preserve">Šis līgums un tā pielikumi sastādīti latviešu valodā uz </w:t>
      </w:r>
      <w:r>
        <w:rPr>
          <w:b/>
          <w:lang w:val="lv-LV"/>
        </w:rPr>
        <w:t>__</w:t>
      </w:r>
      <w:r w:rsidRPr="00D17AB4">
        <w:rPr>
          <w:lang w:val="lv-LV"/>
        </w:rPr>
        <w:t>(</w:t>
      </w:r>
      <w:r>
        <w:rPr>
          <w:lang w:val="lv-LV"/>
        </w:rPr>
        <w:t>________</w:t>
      </w:r>
      <w:r w:rsidRPr="00D17AB4">
        <w:rPr>
          <w:lang w:val="lv-LV"/>
        </w:rPr>
        <w:t xml:space="preserve">) lapas </w:t>
      </w:r>
      <w:r w:rsidRPr="00D17AB4">
        <w:rPr>
          <w:b/>
          <w:lang w:val="lv-LV"/>
        </w:rPr>
        <w:t>2 (</w:t>
      </w:r>
      <w:r w:rsidRPr="00D17AB4">
        <w:rPr>
          <w:b/>
          <w:i/>
          <w:lang w:val="lv-LV"/>
        </w:rPr>
        <w:t>divos</w:t>
      </w:r>
      <w:r w:rsidRPr="00D17AB4">
        <w:rPr>
          <w:lang w:val="lv-LV"/>
        </w:rPr>
        <w:t>) eksemplāros, no kuriem viens glabājas pie Pakalpojuma sniedzēja, viens - pie Pasūtītāja, un abiem eksemplāriem ir vienāds juridisks spēks.</w:t>
      </w:r>
    </w:p>
    <w:p w14:paraId="7202B51D" w14:textId="77777777" w:rsidR="00900BC5" w:rsidRPr="00584ED7" w:rsidRDefault="00900BC5" w:rsidP="00900BC5">
      <w:pPr>
        <w:ind w:firstLine="567"/>
        <w:jc w:val="both"/>
        <w:rPr>
          <w:bCs/>
          <w:lang w:val="lv-LV"/>
        </w:rPr>
      </w:pPr>
    </w:p>
    <w:p w14:paraId="6CEAFF5C" w14:textId="77777777" w:rsidR="00900BC5" w:rsidRPr="009957E1" w:rsidRDefault="00900BC5" w:rsidP="007328EF">
      <w:pPr>
        <w:pStyle w:val="Sarakstarindkopa"/>
        <w:widowControl w:val="0"/>
        <w:numPr>
          <w:ilvl w:val="0"/>
          <w:numId w:val="20"/>
        </w:numPr>
        <w:tabs>
          <w:tab w:val="left" w:pos="851"/>
        </w:tabs>
        <w:autoSpaceDE w:val="0"/>
        <w:autoSpaceDN w:val="0"/>
        <w:adjustRightInd w:val="0"/>
        <w:spacing w:after="200" w:line="276" w:lineRule="auto"/>
        <w:ind w:left="0" w:firstLine="567"/>
        <w:jc w:val="center"/>
        <w:rPr>
          <w:b/>
          <w:bCs/>
          <w:lang w:val="lv-LV"/>
        </w:rPr>
      </w:pPr>
      <w:r w:rsidRPr="009957E1">
        <w:rPr>
          <w:b/>
          <w:bCs/>
          <w:lang w:val="lv-LV"/>
        </w:rPr>
        <w:t>Citi noteikumi</w:t>
      </w:r>
    </w:p>
    <w:p w14:paraId="0E5366EF" w14:textId="77777777" w:rsidR="00900BC5" w:rsidRPr="007C2C1E" w:rsidRDefault="00900BC5" w:rsidP="007328EF">
      <w:pPr>
        <w:pStyle w:val="Sarakstarindkopa"/>
        <w:widowControl w:val="0"/>
        <w:numPr>
          <w:ilvl w:val="1"/>
          <w:numId w:val="20"/>
        </w:numPr>
        <w:autoSpaceDE w:val="0"/>
        <w:autoSpaceDN w:val="0"/>
        <w:adjustRightInd w:val="0"/>
        <w:spacing w:line="276" w:lineRule="auto"/>
        <w:ind w:left="0" w:firstLine="540"/>
        <w:jc w:val="both"/>
        <w:rPr>
          <w:lang w:val="lv-LV"/>
        </w:rPr>
      </w:pPr>
      <w:r w:rsidRPr="007C2C1E">
        <w:rPr>
          <w:lang w:val="lv-LV"/>
        </w:rPr>
        <w:t>Pasūtītājs par atbildīgo šī līguma saistību izpildes organizēšanai norīko Rīgas domes Mājokļu un vides departamenta ______________________ (tālrunis: ______________; e-pasta adrese: ______________________).</w:t>
      </w:r>
    </w:p>
    <w:p w14:paraId="30A091B4" w14:textId="51CC5065" w:rsidR="00900BC5" w:rsidRPr="007C2C1E" w:rsidRDefault="00900BC5" w:rsidP="00900BC5">
      <w:pPr>
        <w:pStyle w:val="Sarakstarindkopa"/>
        <w:widowControl w:val="0"/>
        <w:autoSpaceDE w:val="0"/>
        <w:autoSpaceDN w:val="0"/>
        <w:adjustRightInd w:val="0"/>
        <w:spacing w:line="276" w:lineRule="auto"/>
        <w:ind w:left="0" w:firstLine="567"/>
        <w:jc w:val="both"/>
        <w:rPr>
          <w:lang w:val="lv-LV"/>
        </w:rPr>
      </w:pPr>
      <w:r w:rsidRPr="007C2C1E">
        <w:rPr>
          <w:lang w:val="lv-LV"/>
        </w:rPr>
        <w:t xml:space="preserve">Pasūtītāja pārstāvim ir tiesības, nepārkāpjot šī līguma robežas, risināt visus ar šī līguma izpildi saistītos operatīvos jautājumus, organizēt un kontrolēt šī līguma izpildes gaitu, tajā skaitā, bet ne tikai veikt komunikāciju ar </w:t>
      </w:r>
      <w:r>
        <w:rPr>
          <w:lang w:val="lv-LV"/>
        </w:rPr>
        <w:t>Pakalpojuma sniedzēju</w:t>
      </w:r>
      <w:r w:rsidRPr="007C2C1E">
        <w:rPr>
          <w:lang w:val="lv-LV"/>
        </w:rPr>
        <w:t xml:space="preserve">, pieprasīt no </w:t>
      </w:r>
      <w:r>
        <w:rPr>
          <w:lang w:val="lv-LV"/>
        </w:rPr>
        <w:t>Pak</w:t>
      </w:r>
      <w:r w:rsidR="001E2E9D">
        <w:rPr>
          <w:lang w:val="lv-LV"/>
        </w:rPr>
        <w:t>a</w:t>
      </w:r>
      <w:r>
        <w:rPr>
          <w:lang w:val="lv-LV"/>
        </w:rPr>
        <w:t>lpojum</w:t>
      </w:r>
      <w:r w:rsidR="001E2E9D">
        <w:rPr>
          <w:lang w:val="lv-LV"/>
        </w:rPr>
        <w:t>a</w:t>
      </w:r>
      <w:r>
        <w:rPr>
          <w:lang w:val="lv-LV"/>
        </w:rPr>
        <w:t xml:space="preserve"> sniedzēja</w:t>
      </w:r>
      <w:r w:rsidRPr="007C2C1E">
        <w:rPr>
          <w:lang w:val="lv-LV"/>
        </w:rPr>
        <w:t xml:space="preserve"> informāciju, sniegt informāciju </w:t>
      </w:r>
      <w:r>
        <w:rPr>
          <w:lang w:val="lv-LV"/>
        </w:rPr>
        <w:t>Pakalpojuma sniedzējam</w:t>
      </w:r>
      <w:r w:rsidRPr="007C2C1E">
        <w:rPr>
          <w:lang w:val="lv-LV"/>
        </w:rPr>
        <w:t>, nodrošināt ar šī līgumu saistītās dokumentācijas (nodošanu/ pieņemšanu, dot norādījumus par šī līguma un Darbu izpildi, kā arī veikt citas darbības, kas saistītas ar pienācīgu šajā līgumā paredzēto saistību izpildi, bet viņ</w:t>
      </w:r>
      <w:r>
        <w:rPr>
          <w:lang w:val="lv-LV"/>
        </w:rPr>
        <w:t>š</w:t>
      </w:r>
      <w:r w:rsidRPr="007C2C1E">
        <w:rPr>
          <w:lang w:val="lv-LV"/>
        </w:rPr>
        <w:t xml:space="preserve"> nav pilnvarot</w:t>
      </w:r>
      <w:r>
        <w:rPr>
          <w:lang w:val="lv-LV"/>
        </w:rPr>
        <w:t>s</w:t>
      </w:r>
      <w:r w:rsidRPr="007C2C1E">
        <w:rPr>
          <w:lang w:val="lv-LV"/>
        </w:rPr>
        <w:t>, izdarīt grozījumus un papildinājumus šajā līgumā, ieskaitot, grozīt šī līguma līgumcenu un/vai Darbu izpildes termiņus vai Darbu apjomus.</w:t>
      </w:r>
    </w:p>
    <w:p w14:paraId="1B0266AF" w14:textId="77777777" w:rsidR="00900BC5" w:rsidRDefault="00900BC5" w:rsidP="00900BC5">
      <w:pPr>
        <w:widowControl w:val="0"/>
        <w:tabs>
          <w:tab w:val="left" w:pos="1134"/>
        </w:tabs>
        <w:autoSpaceDE w:val="0"/>
        <w:autoSpaceDN w:val="0"/>
        <w:adjustRightInd w:val="0"/>
        <w:spacing w:line="276" w:lineRule="auto"/>
        <w:ind w:firstLine="567"/>
        <w:jc w:val="both"/>
        <w:rPr>
          <w:lang w:val="lv-LV"/>
        </w:rPr>
      </w:pPr>
      <w:r w:rsidRPr="00C95328">
        <w:rPr>
          <w:lang w:val="lv-LV"/>
        </w:rPr>
        <w:t>8.2.</w:t>
      </w:r>
      <w:r w:rsidRPr="00C95328">
        <w:rPr>
          <w:lang w:val="lv-LV"/>
        </w:rPr>
        <w:tab/>
        <w:t>Izpildītājs par atbildīgo līguma saistību izpildes organizēšanai un nodrošināšanai norīko _______________ pārstāvi _____________ (tālrunis:_____________, e-pasta adrese: _______________).</w:t>
      </w:r>
    </w:p>
    <w:p w14:paraId="4629F535" w14:textId="77777777" w:rsidR="00900BC5" w:rsidRPr="00C95328" w:rsidRDefault="00900BC5" w:rsidP="00D63CCC">
      <w:pPr>
        <w:widowControl w:val="0"/>
        <w:tabs>
          <w:tab w:val="left" w:pos="993"/>
        </w:tabs>
        <w:autoSpaceDE w:val="0"/>
        <w:autoSpaceDN w:val="0"/>
        <w:adjustRightInd w:val="0"/>
        <w:spacing w:line="276" w:lineRule="auto"/>
        <w:ind w:firstLine="567"/>
        <w:jc w:val="both"/>
        <w:rPr>
          <w:lang w:val="lv-LV"/>
        </w:rPr>
      </w:pPr>
      <w:r w:rsidRPr="00C95328">
        <w:rPr>
          <w:lang w:val="lv-LV"/>
        </w:rPr>
        <w:t>8.3.</w:t>
      </w:r>
      <w:r w:rsidRPr="00C95328">
        <w:rPr>
          <w:lang w:val="lv-LV"/>
        </w:rPr>
        <w:tab/>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52B0BD7B" w14:textId="77777777" w:rsidR="00900BC5" w:rsidRPr="00584ED7" w:rsidRDefault="00900BC5" w:rsidP="00900BC5">
      <w:pPr>
        <w:widowControl w:val="0"/>
        <w:tabs>
          <w:tab w:val="left" w:pos="1134"/>
        </w:tabs>
        <w:autoSpaceDE w:val="0"/>
        <w:autoSpaceDN w:val="0"/>
        <w:adjustRightInd w:val="0"/>
        <w:jc w:val="both"/>
        <w:rPr>
          <w:b/>
          <w:bCs/>
          <w:lang w:val="lv-LV"/>
        </w:rPr>
      </w:pPr>
    </w:p>
    <w:p w14:paraId="6161FF9B" w14:textId="77777777" w:rsidR="00900BC5" w:rsidRPr="00584ED7" w:rsidRDefault="00900BC5" w:rsidP="007328EF">
      <w:pPr>
        <w:widowControl w:val="0"/>
        <w:numPr>
          <w:ilvl w:val="0"/>
          <w:numId w:val="20"/>
        </w:numPr>
        <w:tabs>
          <w:tab w:val="left" w:pos="426"/>
        </w:tabs>
        <w:autoSpaceDE w:val="0"/>
        <w:autoSpaceDN w:val="0"/>
        <w:adjustRightInd w:val="0"/>
        <w:spacing w:after="200" w:line="276" w:lineRule="auto"/>
        <w:jc w:val="center"/>
        <w:rPr>
          <w:b/>
          <w:bCs/>
          <w:lang w:val="lv-LV"/>
        </w:rPr>
      </w:pPr>
      <w:r w:rsidRPr="00584ED7">
        <w:rPr>
          <w:b/>
          <w:bCs/>
          <w:lang w:val="lv-LV"/>
        </w:rPr>
        <w:t>Pušu rekvizīti un paraksti</w:t>
      </w:r>
    </w:p>
    <w:tbl>
      <w:tblPr>
        <w:tblW w:w="10142" w:type="dxa"/>
        <w:tblInd w:w="-176" w:type="dxa"/>
        <w:tblLayout w:type="fixed"/>
        <w:tblLook w:val="04A0" w:firstRow="1" w:lastRow="0" w:firstColumn="1" w:lastColumn="0" w:noHBand="0" w:noVBand="1"/>
      </w:tblPr>
      <w:tblGrid>
        <w:gridCol w:w="5104"/>
        <w:gridCol w:w="5038"/>
      </w:tblGrid>
      <w:tr w:rsidR="00900BC5" w:rsidRPr="00584ED7" w14:paraId="07448957" w14:textId="77777777" w:rsidTr="00110E70">
        <w:tc>
          <w:tcPr>
            <w:tcW w:w="5104" w:type="dxa"/>
            <w:hideMark/>
          </w:tcPr>
          <w:p w14:paraId="0797DB0B" w14:textId="77777777" w:rsidR="00900BC5" w:rsidRPr="00584ED7" w:rsidRDefault="00900BC5" w:rsidP="00110E70">
            <w:pPr>
              <w:jc w:val="center"/>
              <w:rPr>
                <w:i/>
                <w:lang w:val="lv-LV"/>
              </w:rPr>
            </w:pPr>
            <w:r w:rsidRPr="00584ED7">
              <w:rPr>
                <w:i/>
                <w:lang w:val="lv-LV"/>
              </w:rPr>
              <w:t>PASŪTĪTĀJS</w:t>
            </w:r>
          </w:p>
        </w:tc>
        <w:tc>
          <w:tcPr>
            <w:tcW w:w="5038" w:type="dxa"/>
            <w:hideMark/>
          </w:tcPr>
          <w:p w14:paraId="67BAE087" w14:textId="77777777" w:rsidR="00900BC5" w:rsidRPr="00584ED7" w:rsidRDefault="00900BC5" w:rsidP="00110E70">
            <w:pPr>
              <w:jc w:val="center"/>
              <w:rPr>
                <w:i/>
                <w:lang w:val="lv-LV"/>
              </w:rPr>
            </w:pPr>
            <w:r w:rsidRPr="00584ED7">
              <w:rPr>
                <w:i/>
                <w:lang w:val="lv-LV"/>
              </w:rPr>
              <w:t>PAKALPOJUMA SNIEDZĒJS</w:t>
            </w:r>
          </w:p>
        </w:tc>
      </w:tr>
      <w:tr w:rsidR="00900BC5" w:rsidRPr="00584ED7" w14:paraId="1EF698FD" w14:textId="77777777" w:rsidTr="00110E70">
        <w:trPr>
          <w:trHeight w:val="2425"/>
        </w:trPr>
        <w:tc>
          <w:tcPr>
            <w:tcW w:w="5104" w:type="dxa"/>
          </w:tcPr>
          <w:p w14:paraId="6B559077" w14:textId="77777777" w:rsidR="00900BC5" w:rsidRPr="00584ED7" w:rsidRDefault="00900BC5" w:rsidP="00110E70">
            <w:pPr>
              <w:rPr>
                <w:b/>
                <w:lang w:val="lv-LV"/>
              </w:rPr>
            </w:pPr>
            <w:r w:rsidRPr="00584ED7">
              <w:rPr>
                <w:b/>
                <w:lang w:val="lv-LV"/>
              </w:rPr>
              <w:t>Rīgas domes Mājokļu un vides departaments</w:t>
            </w:r>
          </w:p>
          <w:p w14:paraId="4C941878" w14:textId="77777777" w:rsidR="00900BC5" w:rsidRPr="00584ED7" w:rsidRDefault="00900BC5" w:rsidP="00110E70">
            <w:pPr>
              <w:rPr>
                <w:lang w:val="lv-LV"/>
              </w:rPr>
            </w:pPr>
            <w:r w:rsidRPr="00584ED7">
              <w:rPr>
                <w:lang w:val="lv-LV"/>
              </w:rPr>
              <w:t>Brīvības ielā 49/53, Rīga, LV-1010</w:t>
            </w:r>
          </w:p>
          <w:p w14:paraId="687B9B84" w14:textId="77777777" w:rsidR="00900BC5" w:rsidRPr="00584ED7" w:rsidRDefault="00900BC5" w:rsidP="00110E70">
            <w:pPr>
              <w:rPr>
                <w:lang w:val="lv-LV"/>
              </w:rPr>
            </w:pPr>
            <w:r w:rsidRPr="00584ED7">
              <w:rPr>
                <w:lang w:val="lv-LV"/>
              </w:rPr>
              <w:t>Tālrunis: 67012451; fakss: 67012471</w:t>
            </w:r>
          </w:p>
          <w:p w14:paraId="690A14AE" w14:textId="77777777" w:rsidR="00900BC5" w:rsidRPr="00584ED7" w:rsidRDefault="00900BC5" w:rsidP="00110E70">
            <w:pPr>
              <w:rPr>
                <w:lang w:val="lv-LV"/>
              </w:rPr>
            </w:pPr>
            <w:r w:rsidRPr="00584ED7">
              <w:rPr>
                <w:lang w:val="lv-LV"/>
              </w:rPr>
              <w:t xml:space="preserve">e-pasts: </w:t>
            </w:r>
            <w:hyperlink r:id="rId29" w:history="1">
              <w:r w:rsidRPr="00584ED7">
                <w:rPr>
                  <w:color w:val="0000FF"/>
                  <w:u w:val="single"/>
                  <w:lang w:val="lv-LV"/>
                </w:rPr>
                <w:t>dmv@riga.lv</w:t>
              </w:r>
            </w:hyperlink>
            <w:r w:rsidRPr="00584ED7">
              <w:rPr>
                <w:lang w:val="lv-LV"/>
              </w:rPr>
              <w:t xml:space="preserve"> </w:t>
            </w:r>
          </w:p>
          <w:p w14:paraId="42C84F79" w14:textId="77777777" w:rsidR="00900BC5" w:rsidRPr="00584ED7" w:rsidRDefault="00900BC5" w:rsidP="00110E70">
            <w:pPr>
              <w:rPr>
                <w:b/>
                <w:lang w:val="lv-LV" w:eastAsia="lv-LV"/>
              </w:rPr>
            </w:pPr>
            <w:r w:rsidRPr="00584ED7">
              <w:rPr>
                <w:b/>
                <w:lang w:val="lv-LV" w:eastAsia="lv-LV"/>
              </w:rPr>
              <w:t xml:space="preserve">Norēķinu rekvizīti: </w:t>
            </w:r>
          </w:p>
          <w:p w14:paraId="199D9CE4" w14:textId="77777777" w:rsidR="00900BC5" w:rsidRPr="00584ED7" w:rsidRDefault="00900BC5" w:rsidP="00110E70">
            <w:pPr>
              <w:rPr>
                <w:lang w:val="lv-LV" w:eastAsia="lv-LV"/>
              </w:rPr>
            </w:pPr>
            <w:r w:rsidRPr="00584ED7">
              <w:rPr>
                <w:lang w:val="lv-LV" w:eastAsia="lv-LV"/>
              </w:rPr>
              <w:t>Rīgas pilsētas pašvaldība</w:t>
            </w:r>
          </w:p>
          <w:p w14:paraId="4E9898B1" w14:textId="77777777" w:rsidR="00900BC5" w:rsidRPr="00584ED7" w:rsidRDefault="00900BC5" w:rsidP="00110E70">
            <w:pPr>
              <w:rPr>
                <w:lang w:val="lv-LV" w:eastAsia="lv-LV"/>
              </w:rPr>
            </w:pPr>
            <w:r w:rsidRPr="00584ED7">
              <w:rPr>
                <w:lang w:val="lv-LV" w:eastAsia="lv-LV"/>
              </w:rPr>
              <w:t>Adrese: Rātslaukums 1, Rīga, LV-1050</w:t>
            </w:r>
          </w:p>
          <w:p w14:paraId="4F268B2D" w14:textId="77777777" w:rsidR="00900BC5" w:rsidRPr="00584ED7" w:rsidRDefault="00900BC5" w:rsidP="00110E70">
            <w:pPr>
              <w:rPr>
                <w:lang w:val="lv-LV" w:eastAsia="lv-LV"/>
              </w:rPr>
            </w:pPr>
            <w:r w:rsidRPr="00584ED7">
              <w:rPr>
                <w:lang w:val="lv-LV" w:eastAsia="lv-LV"/>
              </w:rPr>
              <w:t>NMR kods: 90011524360</w:t>
            </w:r>
          </w:p>
          <w:p w14:paraId="14B62520" w14:textId="77777777" w:rsidR="00900BC5" w:rsidRPr="00584ED7" w:rsidRDefault="00900BC5" w:rsidP="00110E70">
            <w:pPr>
              <w:rPr>
                <w:lang w:val="lv-LV" w:eastAsia="lv-LV"/>
              </w:rPr>
            </w:pPr>
            <w:r w:rsidRPr="00584ED7">
              <w:rPr>
                <w:lang w:val="lv-LV" w:eastAsia="lv-LV"/>
              </w:rPr>
              <w:t xml:space="preserve">PVN </w:t>
            </w:r>
            <w:proofErr w:type="spellStart"/>
            <w:r w:rsidRPr="00584ED7">
              <w:rPr>
                <w:lang w:val="lv-LV" w:eastAsia="lv-LV"/>
              </w:rPr>
              <w:t>reģ.Nr</w:t>
            </w:r>
            <w:proofErr w:type="spellEnd"/>
            <w:r w:rsidRPr="00584ED7">
              <w:rPr>
                <w:lang w:val="lv-LV" w:eastAsia="lv-LV"/>
              </w:rPr>
              <w:t>.: LV90011524360</w:t>
            </w:r>
          </w:p>
          <w:p w14:paraId="2ABB060E" w14:textId="77777777" w:rsidR="00900BC5" w:rsidRPr="00584ED7" w:rsidRDefault="00900BC5" w:rsidP="00110E70">
            <w:pPr>
              <w:rPr>
                <w:lang w:val="lv-LV" w:eastAsia="lv-LV"/>
              </w:rPr>
            </w:pPr>
            <w:r w:rsidRPr="00584ED7">
              <w:rPr>
                <w:lang w:val="lv-LV" w:eastAsia="lv-LV"/>
              </w:rPr>
              <w:t xml:space="preserve">RD iestāde: </w:t>
            </w:r>
            <w:r w:rsidRPr="00584ED7">
              <w:rPr>
                <w:i/>
                <w:lang w:val="lv-LV" w:eastAsia="lv-LV"/>
              </w:rPr>
              <w:t>Mājokļu un vides departaments</w:t>
            </w:r>
          </w:p>
          <w:p w14:paraId="63E42139" w14:textId="77777777" w:rsidR="00900BC5" w:rsidRPr="00584ED7" w:rsidRDefault="00900BC5" w:rsidP="00110E70">
            <w:pPr>
              <w:rPr>
                <w:i/>
                <w:lang w:val="lv-LV" w:eastAsia="lv-LV"/>
              </w:rPr>
            </w:pPr>
            <w:r w:rsidRPr="00584ED7">
              <w:rPr>
                <w:lang w:val="lv-LV" w:eastAsia="lv-LV"/>
              </w:rPr>
              <w:t xml:space="preserve">RD iestādes adrese: </w:t>
            </w:r>
            <w:r w:rsidRPr="00584ED7">
              <w:rPr>
                <w:i/>
                <w:lang w:val="lv-LV" w:eastAsia="lv-LV"/>
              </w:rPr>
              <w:t xml:space="preserve">Brīvības iela 49/53, Rīga, </w:t>
            </w:r>
          </w:p>
          <w:p w14:paraId="41DB7541" w14:textId="77777777" w:rsidR="00900BC5" w:rsidRPr="00584ED7" w:rsidRDefault="00900BC5" w:rsidP="00110E70">
            <w:pPr>
              <w:rPr>
                <w:lang w:val="lv-LV" w:eastAsia="lv-LV"/>
              </w:rPr>
            </w:pPr>
            <w:r w:rsidRPr="00584ED7">
              <w:rPr>
                <w:i/>
                <w:lang w:val="lv-LV" w:eastAsia="lv-LV"/>
              </w:rPr>
              <w:t>LV-1010</w:t>
            </w:r>
          </w:p>
          <w:p w14:paraId="1B2E0785" w14:textId="77777777" w:rsidR="00900BC5" w:rsidRPr="00584ED7" w:rsidRDefault="00900BC5" w:rsidP="00110E70">
            <w:pPr>
              <w:rPr>
                <w:lang w:val="lv-LV" w:eastAsia="lv-LV"/>
              </w:rPr>
            </w:pPr>
            <w:r w:rsidRPr="00584ED7">
              <w:rPr>
                <w:lang w:val="lv-LV" w:eastAsia="lv-LV"/>
              </w:rPr>
              <w:t xml:space="preserve">RD iestādes kods: </w:t>
            </w:r>
            <w:r w:rsidRPr="00584ED7">
              <w:rPr>
                <w:i/>
                <w:lang w:val="lv-LV" w:eastAsia="lv-LV"/>
              </w:rPr>
              <w:t>209</w:t>
            </w:r>
          </w:p>
          <w:p w14:paraId="4FE3490A" w14:textId="77777777" w:rsidR="00900BC5" w:rsidRPr="008E73C1" w:rsidRDefault="00900BC5" w:rsidP="00110E70">
            <w:pPr>
              <w:rPr>
                <w:lang w:val="lv-LV"/>
              </w:rPr>
            </w:pPr>
            <w:r w:rsidRPr="00584ED7">
              <w:rPr>
                <w:noProof/>
                <w:lang w:val="lv-LV" w:eastAsia="lv-LV"/>
              </w:rPr>
              <w:t>Konta Nr.</w:t>
            </w:r>
            <w:r w:rsidRPr="008E73C1">
              <w:rPr>
                <w:lang w:val="lv-LV"/>
              </w:rPr>
              <w:t>LV11RIKO0023300005090</w:t>
            </w:r>
          </w:p>
          <w:p w14:paraId="5D75E8A9" w14:textId="77777777" w:rsidR="00900BC5" w:rsidRPr="00584ED7" w:rsidRDefault="00900BC5" w:rsidP="00110E70">
            <w:pPr>
              <w:rPr>
                <w:shd w:val="clear" w:color="auto" w:fill="FFFFFF"/>
                <w:lang w:val="lv-LV"/>
              </w:rPr>
            </w:pPr>
            <w:proofErr w:type="spellStart"/>
            <w:r w:rsidRPr="00584ED7">
              <w:rPr>
                <w:lang w:val="lv-LV"/>
              </w:rPr>
              <w:t>Luminor</w:t>
            </w:r>
            <w:proofErr w:type="spellEnd"/>
            <w:r w:rsidRPr="00584ED7">
              <w:rPr>
                <w:lang w:val="lv-LV"/>
              </w:rPr>
              <w:t xml:space="preserve"> </w:t>
            </w:r>
            <w:proofErr w:type="spellStart"/>
            <w:r w:rsidRPr="00584ED7">
              <w:rPr>
                <w:lang w:val="lv-LV"/>
              </w:rPr>
              <w:t>Bank</w:t>
            </w:r>
            <w:proofErr w:type="spellEnd"/>
            <w:r w:rsidRPr="00584ED7">
              <w:rPr>
                <w:lang w:val="lv-LV"/>
              </w:rPr>
              <w:t xml:space="preserve"> AS Latvijas filiāle</w:t>
            </w:r>
          </w:p>
          <w:p w14:paraId="0F6B880B" w14:textId="77777777" w:rsidR="00900BC5" w:rsidRPr="00584ED7" w:rsidRDefault="00900BC5" w:rsidP="00110E70">
            <w:pPr>
              <w:rPr>
                <w:lang w:val="lv-LV"/>
              </w:rPr>
            </w:pPr>
          </w:p>
          <w:p w14:paraId="2B4ED002" w14:textId="77777777" w:rsidR="00900BC5" w:rsidRPr="00584ED7" w:rsidRDefault="00900BC5" w:rsidP="00110E70">
            <w:pPr>
              <w:rPr>
                <w:lang w:val="lv-LV"/>
              </w:rPr>
            </w:pPr>
            <w:r w:rsidRPr="00584ED7">
              <w:rPr>
                <w:lang w:val="lv-LV"/>
              </w:rPr>
              <w:t>Direktor</w:t>
            </w:r>
            <w:r>
              <w:rPr>
                <w:lang w:val="lv-LV"/>
              </w:rPr>
              <w:t>s</w:t>
            </w:r>
            <w:r w:rsidRPr="00584ED7">
              <w:rPr>
                <w:lang w:val="lv-LV"/>
              </w:rPr>
              <w:t xml:space="preserve">  ______________________ </w:t>
            </w:r>
          </w:p>
          <w:p w14:paraId="098EB78B" w14:textId="77777777" w:rsidR="00900BC5" w:rsidRPr="00584ED7" w:rsidRDefault="00900BC5" w:rsidP="00110E70">
            <w:pPr>
              <w:rPr>
                <w:lang w:val="lv-LV"/>
              </w:rPr>
            </w:pPr>
            <w:r w:rsidRPr="00584ED7">
              <w:rPr>
                <w:lang w:val="lv-LV"/>
              </w:rPr>
              <w:t xml:space="preserve">                             </w:t>
            </w:r>
          </w:p>
          <w:p w14:paraId="432408AB" w14:textId="77777777" w:rsidR="00900BC5" w:rsidRPr="00584ED7" w:rsidRDefault="00900BC5" w:rsidP="00110E70">
            <w:pPr>
              <w:ind w:hanging="283"/>
              <w:rPr>
                <w:lang w:val="lv-LV" w:eastAsia="lv-LV"/>
              </w:rPr>
            </w:pPr>
          </w:p>
          <w:p w14:paraId="586D524D" w14:textId="77777777" w:rsidR="00900BC5" w:rsidRPr="00584ED7" w:rsidRDefault="00900BC5" w:rsidP="00110E70">
            <w:pPr>
              <w:ind w:hanging="283"/>
              <w:rPr>
                <w:lang w:val="lv-LV" w:eastAsia="lv-LV"/>
              </w:rPr>
            </w:pPr>
          </w:p>
          <w:p w14:paraId="74FB2711" w14:textId="77777777" w:rsidR="00900BC5" w:rsidRPr="00584ED7" w:rsidRDefault="00900BC5" w:rsidP="00110E70">
            <w:pPr>
              <w:rPr>
                <w:lang w:val="lv-LV"/>
              </w:rPr>
            </w:pPr>
            <w:r w:rsidRPr="00584ED7">
              <w:rPr>
                <w:lang w:val="lv-LV"/>
              </w:rPr>
              <w:t>20</w:t>
            </w:r>
            <w:r>
              <w:rPr>
                <w:lang w:val="lv-LV"/>
              </w:rPr>
              <w:t>21</w:t>
            </w:r>
            <w:r w:rsidRPr="00584ED7">
              <w:rPr>
                <w:lang w:val="lv-LV"/>
              </w:rPr>
              <w:t>.gada _____.________________</w:t>
            </w:r>
          </w:p>
          <w:p w14:paraId="6216A1DF" w14:textId="77777777" w:rsidR="00900BC5" w:rsidRPr="00584ED7" w:rsidRDefault="00900BC5" w:rsidP="00110E70">
            <w:pPr>
              <w:rPr>
                <w:b/>
                <w:lang w:val="lv-LV"/>
              </w:rPr>
            </w:pPr>
          </w:p>
          <w:p w14:paraId="194CDB08" w14:textId="77777777" w:rsidR="00900BC5" w:rsidRPr="00584ED7" w:rsidRDefault="00900BC5" w:rsidP="00110E70">
            <w:pPr>
              <w:rPr>
                <w:b/>
                <w:lang w:val="lv-LV"/>
              </w:rPr>
            </w:pPr>
          </w:p>
          <w:p w14:paraId="347B6E6A" w14:textId="77777777" w:rsidR="00900BC5" w:rsidRPr="00584ED7" w:rsidRDefault="00900BC5" w:rsidP="00110E70">
            <w:pPr>
              <w:ind w:hanging="283"/>
              <w:rPr>
                <w:lang w:val="lv-LV"/>
              </w:rPr>
            </w:pPr>
          </w:p>
        </w:tc>
        <w:tc>
          <w:tcPr>
            <w:tcW w:w="5038" w:type="dxa"/>
          </w:tcPr>
          <w:p w14:paraId="7E47AE4C" w14:textId="77777777" w:rsidR="00900BC5" w:rsidRPr="00584ED7" w:rsidRDefault="00900BC5" w:rsidP="00110E70">
            <w:pPr>
              <w:ind w:firstLine="254"/>
              <w:rPr>
                <w:lang w:val="lv-LV"/>
              </w:rPr>
            </w:pPr>
          </w:p>
        </w:tc>
      </w:tr>
    </w:tbl>
    <w:p w14:paraId="4D1FFD66" w14:textId="5F48FE8E" w:rsidR="00900BC5" w:rsidRDefault="00900BC5" w:rsidP="006614D1">
      <w:pPr>
        <w:pStyle w:val="Pamatteksts3"/>
        <w:rPr>
          <w:b w:val="0"/>
          <w:bCs w:val="0"/>
          <w:sz w:val="22"/>
          <w:szCs w:val="22"/>
        </w:rPr>
      </w:pPr>
    </w:p>
    <w:p w14:paraId="0E5A78E3" w14:textId="3FDC5423" w:rsidR="00900BC5" w:rsidRDefault="00900BC5" w:rsidP="006614D1">
      <w:pPr>
        <w:pStyle w:val="Pamatteksts3"/>
        <w:rPr>
          <w:b w:val="0"/>
          <w:bCs w:val="0"/>
          <w:sz w:val="22"/>
          <w:szCs w:val="22"/>
        </w:rPr>
      </w:pPr>
    </w:p>
    <w:p w14:paraId="02949AFC" w14:textId="77777777" w:rsidR="00900BC5" w:rsidRPr="00332BBD" w:rsidRDefault="00900BC5" w:rsidP="006614D1">
      <w:pPr>
        <w:pStyle w:val="Pamatteksts3"/>
        <w:rPr>
          <w:b w:val="0"/>
          <w:bCs w:val="0"/>
          <w:sz w:val="22"/>
          <w:szCs w:val="22"/>
        </w:rPr>
      </w:pPr>
    </w:p>
    <w:p w14:paraId="627A2DFF" w14:textId="044369C8" w:rsidR="00841E85" w:rsidRDefault="00841E85" w:rsidP="0040315B">
      <w:pPr>
        <w:widowControl w:val="0"/>
        <w:autoSpaceDE w:val="0"/>
        <w:autoSpaceDN w:val="0"/>
        <w:adjustRightInd w:val="0"/>
        <w:jc w:val="center"/>
        <w:rPr>
          <w:b/>
          <w:bCs/>
          <w:sz w:val="26"/>
          <w:szCs w:val="26"/>
          <w:lang w:val="lv-LV"/>
        </w:rPr>
      </w:pPr>
    </w:p>
    <w:p w14:paraId="54CAFAE4" w14:textId="0D53F1F4" w:rsidR="00626C9C" w:rsidRDefault="00626C9C" w:rsidP="00841E85">
      <w:pPr>
        <w:jc w:val="right"/>
        <w:rPr>
          <w:lang w:val="lv-LV"/>
        </w:rPr>
      </w:pPr>
    </w:p>
    <w:p w14:paraId="6875E2DF" w14:textId="0D8D7EEC" w:rsidR="00BA5EE7" w:rsidRDefault="00BA5EE7" w:rsidP="00841E85">
      <w:pPr>
        <w:jc w:val="right"/>
        <w:rPr>
          <w:lang w:val="lv-LV"/>
        </w:rPr>
      </w:pPr>
    </w:p>
    <w:p w14:paraId="084AEB85" w14:textId="3D3A013E" w:rsidR="00BA5EE7" w:rsidRDefault="00BA5EE7" w:rsidP="00841E85">
      <w:pPr>
        <w:jc w:val="right"/>
        <w:rPr>
          <w:lang w:val="lv-LV"/>
        </w:rPr>
      </w:pPr>
    </w:p>
    <w:p w14:paraId="754E7CA4" w14:textId="5F10869A" w:rsidR="00BA5EE7" w:rsidRDefault="00BA5EE7" w:rsidP="00841E85">
      <w:pPr>
        <w:jc w:val="right"/>
        <w:rPr>
          <w:lang w:val="lv-LV"/>
        </w:rPr>
      </w:pPr>
    </w:p>
    <w:p w14:paraId="1808B8DC" w14:textId="21A88D84" w:rsidR="00BA5EE7" w:rsidRDefault="00BA5EE7" w:rsidP="00841E85">
      <w:pPr>
        <w:jc w:val="right"/>
        <w:rPr>
          <w:lang w:val="lv-LV"/>
        </w:rPr>
      </w:pPr>
    </w:p>
    <w:p w14:paraId="5A49C044" w14:textId="5A61DD33" w:rsidR="00BA5EE7" w:rsidRDefault="00BA5EE7" w:rsidP="00841E85">
      <w:pPr>
        <w:jc w:val="right"/>
        <w:rPr>
          <w:lang w:val="lv-LV"/>
        </w:rPr>
      </w:pPr>
    </w:p>
    <w:p w14:paraId="776FC7F6" w14:textId="165731CA" w:rsidR="00BA5EE7" w:rsidRDefault="00BA5EE7" w:rsidP="00841E85">
      <w:pPr>
        <w:jc w:val="right"/>
        <w:rPr>
          <w:lang w:val="lv-LV"/>
        </w:rPr>
      </w:pPr>
    </w:p>
    <w:p w14:paraId="2A1DCAF5" w14:textId="53FFD1CC" w:rsidR="00BA5EE7" w:rsidRDefault="00BA5EE7" w:rsidP="00841E85">
      <w:pPr>
        <w:jc w:val="right"/>
        <w:rPr>
          <w:lang w:val="lv-LV"/>
        </w:rPr>
      </w:pPr>
    </w:p>
    <w:p w14:paraId="1820732D" w14:textId="2FEF46B0" w:rsidR="00BA5EE7" w:rsidRDefault="00BA5EE7" w:rsidP="00841E85">
      <w:pPr>
        <w:jc w:val="right"/>
        <w:rPr>
          <w:lang w:val="lv-LV"/>
        </w:rPr>
      </w:pPr>
    </w:p>
    <w:p w14:paraId="09779067" w14:textId="5C865EC3" w:rsidR="00BA5EE7" w:rsidRDefault="00BA5EE7" w:rsidP="00841E85">
      <w:pPr>
        <w:jc w:val="right"/>
        <w:rPr>
          <w:lang w:val="lv-LV"/>
        </w:rPr>
      </w:pPr>
    </w:p>
    <w:p w14:paraId="29EE4A5D" w14:textId="35A79E5D" w:rsidR="00486129" w:rsidRDefault="00486129" w:rsidP="00841E85">
      <w:pPr>
        <w:jc w:val="right"/>
        <w:rPr>
          <w:lang w:val="lv-LV"/>
        </w:rPr>
      </w:pPr>
    </w:p>
    <w:p w14:paraId="7A7321AF" w14:textId="2DE036DA" w:rsidR="00486129" w:rsidRDefault="00486129" w:rsidP="00841E85">
      <w:pPr>
        <w:jc w:val="right"/>
        <w:rPr>
          <w:lang w:val="lv-LV"/>
        </w:rPr>
      </w:pPr>
    </w:p>
    <w:p w14:paraId="0DA521D7" w14:textId="130FE403" w:rsidR="00486129" w:rsidRDefault="00486129" w:rsidP="00841E85">
      <w:pPr>
        <w:jc w:val="right"/>
        <w:rPr>
          <w:lang w:val="lv-LV"/>
        </w:rPr>
      </w:pPr>
    </w:p>
    <w:p w14:paraId="63AB15B0" w14:textId="356BEF88" w:rsidR="00486129" w:rsidRDefault="00486129" w:rsidP="00841E85">
      <w:pPr>
        <w:jc w:val="right"/>
        <w:rPr>
          <w:lang w:val="lv-LV"/>
        </w:rPr>
      </w:pPr>
    </w:p>
    <w:p w14:paraId="08D11225" w14:textId="57B1D1D5" w:rsidR="00486129" w:rsidRDefault="00486129" w:rsidP="00841E85">
      <w:pPr>
        <w:jc w:val="right"/>
        <w:rPr>
          <w:lang w:val="lv-LV"/>
        </w:rPr>
      </w:pPr>
    </w:p>
    <w:p w14:paraId="5BCBC1A7" w14:textId="32D10560" w:rsidR="00486129" w:rsidRDefault="00486129" w:rsidP="00841E85">
      <w:pPr>
        <w:jc w:val="right"/>
        <w:rPr>
          <w:lang w:val="lv-LV"/>
        </w:rPr>
      </w:pPr>
    </w:p>
    <w:p w14:paraId="7EC2A46D" w14:textId="77777777" w:rsidR="00486129" w:rsidRDefault="00486129" w:rsidP="00841E85">
      <w:pPr>
        <w:jc w:val="right"/>
        <w:rPr>
          <w:lang w:val="lv-LV"/>
        </w:rPr>
      </w:pPr>
    </w:p>
    <w:p w14:paraId="464D253C" w14:textId="77777777" w:rsidR="00BA5EE7" w:rsidRPr="00FE3787" w:rsidRDefault="00BA5EE7" w:rsidP="00841E85">
      <w:pPr>
        <w:jc w:val="right"/>
        <w:rPr>
          <w:lang w:val="lv-LV"/>
        </w:rPr>
      </w:pPr>
    </w:p>
    <w:p w14:paraId="21ED0EBF" w14:textId="27B0F1F5" w:rsidR="00FE3787" w:rsidRPr="00FE3787" w:rsidRDefault="00FE3787" w:rsidP="00FE3787">
      <w:pPr>
        <w:jc w:val="right"/>
        <w:rPr>
          <w:lang w:val="lv-LV"/>
        </w:rPr>
      </w:pPr>
      <w:r>
        <w:rPr>
          <w:lang w:val="lv-LV"/>
        </w:rPr>
        <w:t>Līguma pi</w:t>
      </w:r>
      <w:r w:rsidRPr="00FE3787">
        <w:rPr>
          <w:lang w:val="lv-LV"/>
        </w:rPr>
        <w:t>elikums Nr.</w:t>
      </w:r>
      <w:r w:rsidR="00FB5633">
        <w:rPr>
          <w:lang w:val="lv-LV"/>
        </w:rPr>
        <w:t>3</w:t>
      </w:r>
    </w:p>
    <w:p w14:paraId="1E5B71DB" w14:textId="77777777" w:rsidR="00FE3787" w:rsidRPr="00FE3787" w:rsidRDefault="00FE3787" w:rsidP="00FE3787">
      <w:pPr>
        <w:jc w:val="right"/>
        <w:rPr>
          <w:lang w:val="lv-LV"/>
        </w:rPr>
      </w:pPr>
    </w:p>
    <w:p w14:paraId="352BA870" w14:textId="77777777" w:rsidR="00FE3787" w:rsidRPr="00FE3787" w:rsidRDefault="00FE3787" w:rsidP="00FE3787">
      <w:pPr>
        <w:jc w:val="center"/>
        <w:rPr>
          <w:b/>
          <w:bCs/>
          <w:lang w:val="lv-LV"/>
        </w:rPr>
      </w:pPr>
      <w:r w:rsidRPr="00FE3787">
        <w:rPr>
          <w:b/>
          <w:bCs/>
          <w:lang w:val="lv-LV"/>
        </w:rPr>
        <w:t>Atskaites, kas pakalpojuma sniedzējam ik mēnesi jāiesniedz kopā ar apmaksas dokumentiem</w:t>
      </w:r>
    </w:p>
    <w:p w14:paraId="66E9AE45" w14:textId="77777777" w:rsidR="00FE3787" w:rsidRPr="00FE3787" w:rsidRDefault="00FE3787" w:rsidP="00FE3787">
      <w:pPr>
        <w:jc w:val="right"/>
        <w:rPr>
          <w:lang w:val="lv-LV"/>
        </w:rPr>
      </w:pPr>
    </w:p>
    <w:p w14:paraId="2DCF8840" w14:textId="77777777" w:rsidR="00FE3787" w:rsidRPr="00FE3787" w:rsidRDefault="00FE3787" w:rsidP="00FE3787">
      <w:pPr>
        <w:jc w:val="center"/>
        <w:rPr>
          <w:b/>
          <w:lang w:val="lv-LV"/>
        </w:rPr>
      </w:pPr>
      <w:r w:rsidRPr="00FE3787">
        <w:rPr>
          <w:b/>
          <w:lang w:val="lv-LV"/>
        </w:rPr>
        <w:t>Atskaite</w:t>
      </w:r>
    </w:p>
    <w:p w14:paraId="0DAACA68" w14:textId="77777777" w:rsidR="00FE3787" w:rsidRPr="00FE3787" w:rsidRDefault="00FE3787" w:rsidP="00FE3787">
      <w:pPr>
        <w:jc w:val="center"/>
        <w:rPr>
          <w:b/>
          <w:lang w:val="lv-LV"/>
        </w:rPr>
      </w:pPr>
      <w:r w:rsidRPr="00FE3787">
        <w:rPr>
          <w:b/>
          <w:lang w:val="lv-LV"/>
        </w:rPr>
        <w:t>Par suņu (vecumā līdz 8 nedēļām)</w:t>
      </w:r>
      <w:r w:rsidRPr="00FE3787">
        <w:rPr>
          <w:lang w:val="lv-LV"/>
        </w:rPr>
        <w:t xml:space="preserve"> </w:t>
      </w:r>
      <w:r w:rsidRPr="00FE3787">
        <w:rPr>
          <w:b/>
          <w:lang w:val="lv-LV"/>
        </w:rPr>
        <w:t>uzturēšanu</w:t>
      </w:r>
    </w:p>
    <w:p w14:paraId="6C23B25F" w14:textId="77777777" w:rsidR="00FE3787" w:rsidRPr="00FE3787" w:rsidRDefault="00FE3787" w:rsidP="00FE3787">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983"/>
        <w:gridCol w:w="1704"/>
        <w:gridCol w:w="1705"/>
        <w:gridCol w:w="1705"/>
      </w:tblGrid>
      <w:tr w:rsidR="00FE3787" w:rsidRPr="00FE3787" w14:paraId="7B1287BB" w14:textId="77777777" w:rsidTr="00B9705D">
        <w:tc>
          <w:tcPr>
            <w:tcW w:w="890" w:type="dxa"/>
          </w:tcPr>
          <w:p w14:paraId="307EE85D" w14:textId="77777777" w:rsidR="00FE3787" w:rsidRPr="00FE3787" w:rsidRDefault="00FE3787" w:rsidP="00B9705D">
            <w:pPr>
              <w:rPr>
                <w:lang w:val="lv-LV"/>
              </w:rPr>
            </w:pPr>
            <w:proofErr w:type="spellStart"/>
            <w:r w:rsidRPr="00FE3787">
              <w:rPr>
                <w:lang w:val="lv-LV"/>
              </w:rPr>
              <w:t>Nr.p.k</w:t>
            </w:r>
            <w:proofErr w:type="spellEnd"/>
            <w:r w:rsidRPr="00FE3787">
              <w:rPr>
                <w:lang w:val="lv-LV"/>
              </w:rPr>
              <w:t>.</w:t>
            </w:r>
          </w:p>
        </w:tc>
        <w:tc>
          <w:tcPr>
            <w:tcW w:w="1983" w:type="dxa"/>
          </w:tcPr>
          <w:p w14:paraId="0FA50963" w14:textId="77777777" w:rsidR="00FE3787" w:rsidRPr="00FE3787" w:rsidRDefault="00FE3787" w:rsidP="00B9705D">
            <w:pPr>
              <w:rPr>
                <w:lang w:val="lv-LV"/>
              </w:rPr>
            </w:pPr>
            <w:r w:rsidRPr="00FE3787">
              <w:rPr>
                <w:lang w:val="lv-LV"/>
              </w:rPr>
              <w:t>Turēšanas dienas</w:t>
            </w:r>
          </w:p>
        </w:tc>
        <w:tc>
          <w:tcPr>
            <w:tcW w:w="1704" w:type="dxa"/>
          </w:tcPr>
          <w:p w14:paraId="4965C706" w14:textId="77777777" w:rsidR="00FE3787" w:rsidRPr="00FE3787" w:rsidRDefault="00FE3787" w:rsidP="00B9705D">
            <w:pPr>
              <w:rPr>
                <w:lang w:val="lv-LV"/>
              </w:rPr>
            </w:pPr>
            <w:r w:rsidRPr="00FE3787">
              <w:rPr>
                <w:lang w:val="lv-LV"/>
              </w:rPr>
              <w:t>Izcenojums</w:t>
            </w:r>
          </w:p>
        </w:tc>
        <w:tc>
          <w:tcPr>
            <w:tcW w:w="1705" w:type="dxa"/>
          </w:tcPr>
          <w:p w14:paraId="60910386" w14:textId="77777777" w:rsidR="00FE3787" w:rsidRPr="00FE3787" w:rsidRDefault="00FE3787" w:rsidP="00B9705D">
            <w:pPr>
              <w:rPr>
                <w:lang w:val="lv-LV"/>
              </w:rPr>
            </w:pPr>
            <w:r w:rsidRPr="00FE3787">
              <w:rPr>
                <w:lang w:val="lv-LV"/>
              </w:rPr>
              <w:t>Daudzums</w:t>
            </w:r>
          </w:p>
        </w:tc>
        <w:tc>
          <w:tcPr>
            <w:tcW w:w="1705" w:type="dxa"/>
          </w:tcPr>
          <w:p w14:paraId="36411D6C" w14:textId="77777777" w:rsidR="00FE3787" w:rsidRPr="00FE3787" w:rsidRDefault="00FE3787" w:rsidP="00B9705D">
            <w:pPr>
              <w:rPr>
                <w:lang w:val="lv-LV"/>
              </w:rPr>
            </w:pPr>
            <w:r w:rsidRPr="00FE3787">
              <w:rPr>
                <w:lang w:val="lv-LV"/>
              </w:rPr>
              <w:t>Summa</w:t>
            </w:r>
          </w:p>
        </w:tc>
      </w:tr>
      <w:tr w:rsidR="00FE3787" w:rsidRPr="00FE3787" w14:paraId="760226C8" w14:textId="77777777" w:rsidTr="00B9705D">
        <w:tc>
          <w:tcPr>
            <w:tcW w:w="890" w:type="dxa"/>
          </w:tcPr>
          <w:p w14:paraId="10EE066D" w14:textId="77777777" w:rsidR="00FE3787" w:rsidRPr="00FE3787" w:rsidRDefault="00FE3787" w:rsidP="007328EF">
            <w:pPr>
              <w:numPr>
                <w:ilvl w:val="0"/>
                <w:numId w:val="10"/>
              </w:numPr>
              <w:rPr>
                <w:lang w:val="lv-LV"/>
              </w:rPr>
            </w:pPr>
          </w:p>
        </w:tc>
        <w:tc>
          <w:tcPr>
            <w:tcW w:w="1983" w:type="dxa"/>
          </w:tcPr>
          <w:p w14:paraId="16792FE2" w14:textId="77777777" w:rsidR="00FE3787" w:rsidRPr="00FE3787" w:rsidRDefault="00FE3787" w:rsidP="00B9705D">
            <w:pPr>
              <w:rPr>
                <w:lang w:val="lv-LV"/>
              </w:rPr>
            </w:pPr>
            <w:r w:rsidRPr="00FE3787">
              <w:rPr>
                <w:lang w:val="lv-LV"/>
              </w:rPr>
              <w:t>1 diena</w:t>
            </w:r>
          </w:p>
        </w:tc>
        <w:tc>
          <w:tcPr>
            <w:tcW w:w="1704" w:type="dxa"/>
          </w:tcPr>
          <w:p w14:paraId="422EB1FD" w14:textId="77777777" w:rsidR="00FE3787" w:rsidRPr="00FE3787" w:rsidRDefault="00FE3787" w:rsidP="00B9705D">
            <w:pPr>
              <w:rPr>
                <w:lang w:val="lv-LV"/>
              </w:rPr>
            </w:pPr>
          </w:p>
        </w:tc>
        <w:tc>
          <w:tcPr>
            <w:tcW w:w="1705" w:type="dxa"/>
          </w:tcPr>
          <w:p w14:paraId="146F1C4B" w14:textId="77777777" w:rsidR="00FE3787" w:rsidRPr="00FE3787" w:rsidRDefault="00FE3787" w:rsidP="00B9705D">
            <w:pPr>
              <w:rPr>
                <w:lang w:val="lv-LV"/>
              </w:rPr>
            </w:pPr>
          </w:p>
        </w:tc>
        <w:tc>
          <w:tcPr>
            <w:tcW w:w="1705" w:type="dxa"/>
          </w:tcPr>
          <w:p w14:paraId="059D1382" w14:textId="77777777" w:rsidR="00FE3787" w:rsidRPr="00FE3787" w:rsidRDefault="00FE3787" w:rsidP="00B9705D">
            <w:pPr>
              <w:rPr>
                <w:lang w:val="lv-LV"/>
              </w:rPr>
            </w:pPr>
          </w:p>
        </w:tc>
      </w:tr>
      <w:tr w:rsidR="00FE3787" w:rsidRPr="00FE3787" w14:paraId="22770C90" w14:textId="77777777" w:rsidTr="00B9705D">
        <w:tc>
          <w:tcPr>
            <w:tcW w:w="890" w:type="dxa"/>
          </w:tcPr>
          <w:p w14:paraId="4B96CE93" w14:textId="77777777" w:rsidR="00FE3787" w:rsidRPr="00FE3787" w:rsidRDefault="00FE3787" w:rsidP="007328EF">
            <w:pPr>
              <w:numPr>
                <w:ilvl w:val="0"/>
                <w:numId w:val="10"/>
              </w:numPr>
              <w:rPr>
                <w:lang w:val="lv-LV"/>
              </w:rPr>
            </w:pPr>
          </w:p>
        </w:tc>
        <w:tc>
          <w:tcPr>
            <w:tcW w:w="1983" w:type="dxa"/>
          </w:tcPr>
          <w:p w14:paraId="737FCA6C" w14:textId="77777777" w:rsidR="00FE3787" w:rsidRPr="00FE3787" w:rsidRDefault="00FE3787" w:rsidP="00B9705D">
            <w:pPr>
              <w:rPr>
                <w:lang w:val="lv-LV"/>
              </w:rPr>
            </w:pPr>
            <w:r w:rsidRPr="00FE3787">
              <w:rPr>
                <w:lang w:val="lv-LV"/>
              </w:rPr>
              <w:t>2 dienas</w:t>
            </w:r>
          </w:p>
        </w:tc>
        <w:tc>
          <w:tcPr>
            <w:tcW w:w="1704" w:type="dxa"/>
          </w:tcPr>
          <w:p w14:paraId="08857617" w14:textId="77777777" w:rsidR="00FE3787" w:rsidRPr="00FE3787" w:rsidRDefault="00FE3787" w:rsidP="00B9705D">
            <w:pPr>
              <w:rPr>
                <w:lang w:val="lv-LV"/>
              </w:rPr>
            </w:pPr>
          </w:p>
        </w:tc>
        <w:tc>
          <w:tcPr>
            <w:tcW w:w="1705" w:type="dxa"/>
          </w:tcPr>
          <w:p w14:paraId="031016B8" w14:textId="77777777" w:rsidR="00FE3787" w:rsidRPr="00FE3787" w:rsidRDefault="00FE3787" w:rsidP="00B9705D">
            <w:pPr>
              <w:rPr>
                <w:lang w:val="lv-LV"/>
              </w:rPr>
            </w:pPr>
          </w:p>
        </w:tc>
        <w:tc>
          <w:tcPr>
            <w:tcW w:w="1705" w:type="dxa"/>
          </w:tcPr>
          <w:p w14:paraId="1B443377" w14:textId="77777777" w:rsidR="00FE3787" w:rsidRPr="00FE3787" w:rsidRDefault="00FE3787" w:rsidP="00B9705D">
            <w:pPr>
              <w:rPr>
                <w:lang w:val="lv-LV"/>
              </w:rPr>
            </w:pPr>
          </w:p>
        </w:tc>
      </w:tr>
      <w:tr w:rsidR="00FE3787" w:rsidRPr="00FE3787" w14:paraId="3AC0C09A" w14:textId="77777777" w:rsidTr="00B9705D">
        <w:tc>
          <w:tcPr>
            <w:tcW w:w="890" w:type="dxa"/>
          </w:tcPr>
          <w:p w14:paraId="4C29C0DC" w14:textId="77777777" w:rsidR="00FE3787" w:rsidRPr="00FE3787" w:rsidRDefault="00FE3787" w:rsidP="007328EF">
            <w:pPr>
              <w:numPr>
                <w:ilvl w:val="0"/>
                <w:numId w:val="10"/>
              </w:numPr>
              <w:rPr>
                <w:lang w:val="lv-LV"/>
              </w:rPr>
            </w:pPr>
          </w:p>
        </w:tc>
        <w:tc>
          <w:tcPr>
            <w:tcW w:w="1983" w:type="dxa"/>
          </w:tcPr>
          <w:p w14:paraId="78D89BE0" w14:textId="77777777" w:rsidR="00FE3787" w:rsidRPr="00FE3787" w:rsidRDefault="00FE3787" w:rsidP="00B9705D">
            <w:pPr>
              <w:rPr>
                <w:lang w:val="lv-LV"/>
              </w:rPr>
            </w:pPr>
            <w:r w:rsidRPr="00FE3787">
              <w:rPr>
                <w:lang w:val="lv-LV"/>
              </w:rPr>
              <w:t>3 dienas</w:t>
            </w:r>
          </w:p>
        </w:tc>
        <w:tc>
          <w:tcPr>
            <w:tcW w:w="1704" w:type="dxa"/>
          </w:tcPr>
          <w:p w14:paraId="28E0C60E" w14:textId="77777777" w:rsidR="00FE3787" w:rsidRPr="00FE3787" w:rsidRDefault="00FE3787" w:rsidP="00B9705D">
            <w:pPr>
              <w:rPr>
                <w:lang w:val="lv-LV"/>
              </w:rPr>
            </w:pPr>
          </w:p>
        </w:tc>
        <w:tc>
          <w:tcPr>
            <w:tcW w:w="1705" w:type="dxa"/>
          </w:tcPr>
          <w:p w14:paraId="521ACD4B" w14:textId="77777777" w:rsidR="00FE3787" w:rsidRPr="00FE3787" w:rsidRDefault="00FE3787" w:rsidP="00B9705D">
            <w:pPr>
              <w:rPr>
                <w:lang w:val="lv-LV"/>
              </w:rPr>
            </w:pPr>
          </w:p>
        </w:tc>
        <w:tc>
          <w:tcPr>
            <w:tcW w:w="1705" w:type="dxa"/>
          </w:tcPr>
          <w:p w14:paraId="694297A7" w14:textId="77777777" w:rsidR="00FE3787" w:rsidRPr="00FE3787" w:rsidRDefault="00FE3787" w:rsidP="00B9705D">
            <w:pPr>
              <w:rPr>
                <w:lang w:val="lv-LV"/>
              </w:rPr>
            </w:pPr>
          </w:p>
        </w:tc>
      </w:tr>
      <w:tr w:rsidR="00FE3787" w:rsidRPr="00FE3787" w14:paraId="350C0272" w14:textId="77777777" w:rsidTr="00B9705D">
        <w:tc>
          <w:tcPr>
            <w:tcW w:w="890" w:type="dxa"/>
          </w:tcPr>
          <w:p w14:paraId="0FA9B31C" w14:textId="77777777" w:rsidR="00FE3787" w:rsidRPr="00FE3787" w:rsidRDefault="00FE3787" w:rsidP="007328EF">
            <w:pPr>
              <w:numPr>
                <w:ilvl w:val="0"/>
                <w:numId w:val="10"/>
              </w:numPr>
              <w:rPr>
                <w:lang w:val="lv-LV"/>
              </w:rPr>
            </w:pPr>
          </w:p>
        </w:tc>
        <w:tc>
          <w:tcPr>
            <w:tcW w:w="1983" w:type="dxa"/>
          </w:tcPr>
          <w:p w14:paraId="7C48E082" w14:textId="77777777" w:rsidR="00FE3787" w:rsidRPr="00FE3787" w:rsidRDefault="00FE3787" w:rsidP="00B9705D">
            <w:pPr>
              <w:rPr>
                <w:lang w:val="lv-LV"/>
              </w:rPr>
            </w:pPr>
            <w:r w:rsidRPr="00FE3787">
              <w:rPr>
                <w:lang w:val="lv-LV"/>
              </w:rPr>
              <w:t>4 dienas</w:t>
            </w:r>
          </w:p>
        </w:tc>
        <w:tc>
          <w:tcPr>
            <w:tcW w:w="1704" w:type="dxa"/>
          </w:tcPr>
          <w:p w14:paraId="12D9C2EE" w14:textId="77777777" w:rsidR="00FE3787" w:rsidRPr="00FE3787" w:rsidRDefault="00FE3787" w:rsidP="00B9705D">
            <w:pPr>
              <w:rPr>
                <w:lang w:val="lv-LV"/>
              </w:rPr>
            </w:pPr>
          </w:p>
        </w:tc>
        <w:tc>
          <w:tcPr>
            <w:tcW w:w="1705" w:type="dxa"/>
          </w:tcPr>
          <w:p w14:paraId="4717E6EC" w14:textId="77777777" w:rsidR="00FE3787" w:rsidRPr="00FE3787" w:rsidRDefault="00FE3787" w:rsidP="00B9705D">
            <w:pPr>
              <w:rPr>
                <w:lang w:val="lv-LV"/>
              </w:rPr>
            </w:pPr>
          </w:p>
        </w:tc>
        <w:tc>
          <w:tcPr>
            <w:tcW w:w="1705" w:type="dxa"/>
          </w:tcPr>
          <w:p w14:paraId="7B02C9FE" w14:textId="77777777" w:rsidR="00FE3787" w:rsidRPr="00FE3787" w:rsidRDefault="00FE3787" w:rsidP="00B9705D">
            <w:pPr>
              <w:rPr>
                <w:lang w:val="lv-LV"/>
              </w:rPr>
            </w:pPr>
          </w:p>
        </w:tc>
      </w:tr>
      <w:tr w:rsidR="00FE3787" w:rsidRPr="00FE3787" w14:paraId="35A5DCD6" w14:textId="77777777" w:rsidTr="00B9705D">
        <w:tc>
          <w:tcPr>
            <w:tcW w:w="890" w:type="dxa"/>
          </w:tcPr>
          <w:p w14:paraId="28C69BEB" w14:textId="77777777" w:rsidR="00FE3787" w:rsidRPr="00FE3787" w:rsidRDefault="00FE3787" w:rsidP="007328EF">
            <w:pPr>
              <w:numPr>
                <w:ilvl w:val="0"/>
                <w:numId w:val="10"/>
              </w:numPr>
              <w:rPr>
                <w:lang w:val="lv-LV"/>
              </w:rPr>
            </w:pPr>
          </w:p>
        </w:tc>
        <w:tc>
          <w:tcPr>
            <w:tcW w:w="1983" w:type="dxa"/>
          </w:tcPr>
          <w:p w14:paraId="66584B4E" w14:textId="77777777" w:rsidR="00FE3787" w:rsidRPr="00FE3787" w:rsidRDefault="00FE3787" w:rsidP="00B9705D">
            <w:pPr>
              <w:rPr>
                <w:lang w:val="lv-LV"/>
              </w:rPr>
            </w:pPr>
            <w:r w:rsidRPr="00FE3787">
              <w:rPr>
                <w:lang w:val="lv-LV"/>
              </w:rPr>
              <w:t>5 dienas</w:t>
            </w:r>
          </w:p>
        </w:tc>
        <w:tc>
          <w:tcPr>
            <w:tcW w:w="1704" w:type="dxa"/>
          </w:tcPr>
          <w:p w14:paraId="644DCD5E" w14:textId="77777777" w:rsidR="00FE3787" w:rsidRPr="00FE3787" w:rsidRDefault="00FE3787" w:rsidP="00B9705D">
            <w:pPr>
              <w:rPr>
                <w:lang w:val="lv-LV"/>
              </w:rPr>
            </w:pPr>
          </w:p>
        </w:tc>
        <w:tc>
          <w:tcPr>
            <w:tcW w:w="1705" w:type="dxa"/>
          </w:tcPr>
          <w:p w14:paraId="17CC8DC8" w14:textId="77777777" w:rsidR="00FE3787" w:rsidRPr="00FE3787" w:rsidRDefault="00FE3787" w:rsidP="00B9705D">
            <w:pPr>
              <w:rPr>
                <w:lang w:val="lv-LV"/>
              </w:rPr>
            </w:pPr>
          </w:p>
        </w:tc>
        <w:tc>
          <w:tcPr>
            <w:tcW w:w="1705" w:type="dxa"/>
          </w:tcPr>
          <w:p w14:paraId="1D67E416" w14:textId="77777777" w:rsidR="00FE3787" w:rsidRPr="00FE3787" w:rsidRDefault="00FE3787" w:rsidP="00B9705D">
            <w:pPr>
              <w:rPr>
                <w:lang w:val="lv-LV"/>
              </w:rPr>
            </w:pPr>
          </w:p>
        </w:tc>
      </w:tr>
      <w:tr w:rsidR="00FE3787" w:rsidRPr="00FE3787" w14:paraId="3B500246" w14:textId="77777777" w:rsidTr="00B9705D">
        <w:tc>
          <w:tcPr>
            <w:tcW w:w="890" w:type="dxa"/>
          </w:tcPr>
          <w:p w14:paraId="3715C41A" w14:textId="77777777" w:rsidR="00FE3787" w:rsidRPr="00FE3787" w:rsidRDefault="00FE3787" w:rsidP="007328EF">
            <w:pPr>
              <w:numPr>
                <w:ilvl w:val="0"/>
                <w:numId w:val="10"/>
              </w:numPr>
              <w:rPr>
                <w:lang w:val="lv-LV"/>
              </w:rPr>
            </w:pPr>
          </w:p>
        </w:tc>
        <w:tc>
          <w:tcPr>
            <w:tcW w:w="1983" w:type="dxa"/>
          </w:tcPr>
          <w:p w14:paraId="5910E26D" w14:textId="77777777" w:rsidR="00FE3787" w:rsidRPr="00FE3787" w:rsidRDefault="00FE3787" w:rsidP="00B9705D">
            <w:pPr>
              <w:rPr>
                <w:lang w:val="lv-LV"/>
              </w:rPr>
            </w:pPr>
            <w:r w:rsidRPr="00FE3787">
              <w:rPr>
                <w:lang w:val="lv-LV"/>
              </w:rPr>
              <w:t>6 dienas</w:t>
            </w:r>
          </w:p>
        </w:tc>
        <w:tc>
          <w:tcPr>
            <w:tcW w:w="1704" w:type="dxa"/>
          </w:tcPr>
          <w:p w14:paraId="77CB4649" w14:textId="77777777" w:rsidR="00FE3787" w:rsidRPr="00FE3787" w:rsidRDefault="00FE3787" w:rsidP="00B9705D">
            <w:pPr>
              <w:rPr>
                <w:lang w:val="lv-LV"/>
              </w:rPr>
            </w:pPr>
          </w:p>
        </w:tc>
        <w:tc>
          <w:tcPr>
            <w:tcW w:w="1705" w:type="dxa"/>
          </w:tcPr>
          <w:p w14:paraId="4C5464CA" w14:textId="77777777" w:rsidR="00FE3787" w:rsidRPr="00FE3787" w:rsidRDefault="00FE3787" w:rsidP="00B9705D">
            <w:pPr>
              <w:rPr>
                <w:lang w:val="lv-LV"/>
              </w:rPr>
            </w:pPr>
          </w:p>
        </w:tc>
        <w:tc>
          <w:tcPr>
            <w:tcW w:w="1705" w:type="dxa"/>
          </w:tcPr>
          <w:p w14:paraId="5CAB8667" w14:textId="77777777" w:rsidR="00FE3787" w:rsidRPr="00FE3787" w:rsidRDefault="00FE3787" w:rsidP="00B9705D">
            <w:pPr>
              <w:rPr>
                <w:lang w:val="lv-LV"/>
              </w:rPr>
            </w:pPr>
          </w:p>
        </w:tc>
      </w:tr>
      <w:tr w:rsidR="00FE3787" w:rsidRPr="00FE3787" w14:paraId="29BC2466" w14:textId="77777777" w:rsidTr="00B9705D">
        <w:tc>
          <w:tcPr>
            <w:tcW w:w="890" w:type="dxa"/>
          </w:tcPr>
          <w:p w14:paraId="0773FDA4" w14:textId="77777777" w:rsidR="00FE3787" w:rsidRPr="00FE3787" w:rsidRDefault="00FE3787" w:rsidP="007328EF">
            <w:pPr>
              <w:numPr>
                <w:ilvl w:val="0"/>
                <w:numId w:val="10"/>
              </w:numPr>
              <w:rPr>
                <w:lang w:val="lv-LV"/>
              </w:rPr>
            </w:pPr>
          </w:p>
        </w:tc>
        <w:tc>
          <w:tcPr>
            <w:tcW w:w="1983" w:type="dxa"/>
          </w:tcPr>
          <w:p w14:paraId="07D637A0" w14:textId="77777777" w:rsidR="00FE3787" w:rsidRPr="00FE3787" w:rsidRDefault="00FE3787" w:rsidP="00B9705D">
            <w:pPr>
              <w:rPr>
                <w:lang w:val="lv-LV"/>
              </w:rPr>
            </w:pPr>
            <w:r w:rsidRPr="00FE3787">
              <w:rPr>
                <w:lang w:val="lv-LV"/>
              </w:rPr>
              <w:t>7 dienas</w:t>
            </w:r>
          </w:p>
        </w:tc>
        <w:tc>
          <w:tcPr>
            <w:tcW w:w="1704" w:type="dxa"/>
          </w:tcPr>
          <w:p w14:paraId="4020ADB2" w14:textId="77777777" w:rsidR="00FE3787" w:rsidRPr="00FE3787" w:rsidRDefault="00FE3787" w:rsidP="00B9705D">
            <w:pPr>
              <w:rPr>
                <w:lang w:val="lv-LV"/>
              </w:rPr>
            </w:pPr>
          </w:p>
        </w:tc>
        <w:tc>
          <w:tcPr>
            <w:tcW w:w="1705" w:type="dxa"/>
          </w:tcPr>
          <w:p w14:paraId="40B464D3" w14:textId="77777777" w:rsidR="00FE3787" w:rsidRPr="00FE3787" w:rsidRDefault="00FE3787" w:rsidP="00B9705D">
            <w:pPr>
              <w:rPr>
                <w:lang w:val="lv-LV"/>
              </w:rPr>
            </w:pPr>
          </w:p>
        </w:tc>
        <w:tc>
          <w:tcPr>
            <w:tcW w:w="1705" w:type="dxa"/>
          </w:tcPr>
          <w:p w14:paraId="638CC05A" w14:textId="77777777" w:rsidR="00FE3787" w:rsidRPr="00FE3787" w:rsidRDefault="00FE3787" w:rsidP="00B9705D">
            <w:pPr>
              <w:rPr>
                <w:lang w:val="lv-LV"/>
              </w:rPr>
            </w:pPr>
          </w:p>
        </w:tc>
      </w:tr>
      <w:tr w:rsidR="00FE3787" w:rsidRPr="00FE3787" w14:paraId="64AC6832" w14:textId="77777777" w:rsidTr="00B9705D">
        <w:tc>
          <w:tcPr>
            <w:tcW w:w="890" w:type="dxa"/>
          </w:tcPr>
          <w:p w14:paraId="31CD1F84" w14:textId="77777777" w:rsidR="00FE3787" w:rsidRPr="00FE3787" w:rsidRDefault="00FE3787" w:rsidP="007328EF">
            <w:pPr>
              <w:numPr>
                <w:ilvl w:val="0"/>
                <w:numId w:val="10"/>
              </w:numPr>
              <w:rPr>
                <w:lang w:val="lv-LV"/>
              </w:rPr>
            </w:pPr>
          </w:p>
        </w:tc>
        <w:tc>
          <w:tcPr>
            <w:tcW w:w="1983" w:type="dxa"/>
          </w:tcPr>
          <w:p w14:paraId="253EE937" w14:textId="77777777" w:rsidR="00FE3787" w:rsidRPr="00FE3787" w:rsidRDefault="00FE3787" w:rsidP="00B9705D">
            <w:pPr>
              <w:rPr>
                <w:lang w:val="lv-LV"/>
              </w:rPr>
            </w:pPr>
            <w:r w:rsidRPr="00FE3787">
              <w:rPr>
                <w:lang w:val="lv-LV"/>
              </w:rPr>
              <w:t>8 dienas</w:t>
            </w:r>
          </w:p>
        </w:tc>
        <w:tc>
          <w:tcPr>
            <w:tcW w:w="1704" w:type="dxa"/>
          </w:tcPr>
          <w:p w14:paraId="7985A9C9" w14:textId="77777777" w:rsidR="00FE3787" w:rsidRPr="00FE3787" w:rsidRDefault="00FE3787" w:rsidP="00B9705D">
            <w:pPr>
              <w:rPr>
                <w:lang w:val="lv-LV"/>
              </w:rPr>
            </w:pPr>
          </w:p>
        </w:tc>
        <w:tc>
          <w:tcPr>
            <w:tcW w:w="1705" w:type="dxa"/>
          </w:tcPr>
          <w:p w14:paraId="17CF76D0" w14:textId="77777777" w:rsidR="00FE3787" w:rsidRPr="00FE3787" w:rsidRDefault="00FE3787" w:rsidP="00B9705D">
            <w:pPr>
              <w:rPr>
                <w:lang w:val="lv-LV"/>
              </w:rPr>
            </w:pPr>
          </w:p>
        </w:tc>
        <w:tc>
          <w:tcPr>
            <w:tcW w:w="1705" w:type="dxa"/>
          </w:tcPr>
          <w:p w14:paraId="0D0DC788" w14:textId="77777777" w:rsidR="00FE3787" w:rsidRPr="00FE3787" w:rsidRDefault="00FE3787" w:rsidP="00B9705D">
            <w:pPr>
              <w:rPr>
                <w:lang w:val="lv-LV"/>
              </w:rPr>
            </w:pPr>
          </w:p>
        </w:tc>
      </w:tr>
      <w:tr w:rsidR="00FE3787" w:rsidRPr="00FE3787" w14:paraId="54F95676" w14:textId="77777777" w:rsidTr="00B9705D">
        <w:tc>
          <w:tcPr>
            <w:tcW w:w="890" w:type="dxa"/>
          </w:tcPr>
          <w:p w14:paraId="4526446B" w14:textId="77777777" w:rsidR="00FE3787" w:rsidRPr="00FE3787" w:rsidRDefault="00FE3787" w:rsidP="007328EF">
            <w:pPr>
              <w:numPr>
                <w:ilvl w:val="0"/>
                <w:numId w:val="10"/>
              </w:numPr>
              <w:rPr>
                <w:lang w:val="lv-LV"/>
              </w:rPr>
            </w:pPr>
          </w:p>
        </w:tc>
        <w:tc>
          <w:tcPr>
            <w:tcW w:w="1983" w:type="dxa"/>
          </w:tcPr>
          <w:p w14:paraId="681B992E" w14:textId="77777777" w:rsidR="00FE3787" w:rsidRPr="00FE3787" w:rsidRDefault="00FE3787" w:rsidP="00B9705D">
            <w:pPr>
              <w:rPr>
                <w:lang w:val="lv-LV"/>
              </w:rPr>
            </w:pPr>
            <w:r w:rsidRPr="00FE3787">
              <w:rPr>
                <w:lang w:val="lv-LV"/>
              </w:rPr>
              <w:t>9 dienas</w:t>
            </w:r>
          </w:p>
        </w:tc>
        <w:tc>
          <w:tcPr>
            <w:tcW w:w="1704" w:type="dxa"/>
          </w:tcPr>
          <w:p w14:paraId="05D07186" w14:textId="77777777" w:rsidR="00FE3787" w:rsidRPr="00FE3787" w:rsidRDefault="00FE3787" w:rsidP="00B9705D">
            <w:pPr>
              <w:rPr>
                <w:lang w:val="lv-LV"/>
              </w:rPr>
            </w:pPr>
          </w:p>
        </w:tc>
        <w:tc>
          <w:tcPr>
            <w:tcW w:w="1705" w:type="dxa"/>
          </w:tcPr>
          <w:p w14:paraId="289FE62A" w14:textId="77777777" w:rsidR="00FE3787" w:rsidRPr="00FE3787" w:rsidRDefault="00FE3787" w:rsidP="00B9705D">
            <w:pPr>
              <w:rPr>
                <w:lang w:val="lv-LV"/>
              </w:rPr>
            </w:pPr>
          </w:p>
        </w:tc>
        <w:tc>
          <w:tcPr>
            <w:tcW w:w="1705" w:type="dxa"/>
          </w:tcPr>
          <w:p w14:paraId="194DB3D9" w14:textId="77777777" w:rsidR="00FE3787" w:rsidRPr="00FE3787" w:rsidRDefault="00FE3787" w:rsidP="00B9705D">
            <w:pPr>
              <w:rPr>
                <w:lang w:val="lv-LV"/>
              </w:rPr>
            </w:pPr>
          </w:p>
        </w:tc>
      </w:tr>
      <w:tr w:rsidR="00FE3787" w:rsidRPr="00FE3787" w14:paraId="589060FC" w14:textId="77777777" w:rsidTr="00B9705D">
        <w:tc>
          <w:tcPr>
            <w:tcW w:w="890" w:type="dxa"/>
          </w:tcPr>
          <w:p w14:paraId="7C76C368" w14:textId="77777777" w:rsidR="00FE3787" w:rsidRPr="00FE3787" w:rsidRDefault="00FE3787" w:rsidP="007328EF">
            <w:pPr>
              <w:numPr>
                <w:ilvl w:val="0"/>
                <w:numId w:val="10"/>
              </w:numPr>
              <w:rPr>
                <w:lang w:val="lv-LV"/>
              </w:rPr>
            </w:pPr>
          </w:p>
        </w:tc>
        <w:tc>
          <w:tcPr>
            <w:tcW w:w="1983" w:type="dxa"/>
          </w:tcPr>
          <w:p w14:paraId="7333651D" w14:textId="77777777" w:rsidR="00FE3787" w:rsidRPr="00FE3787" w:rsidRDefault="00FE3787" w:rsidP="00B9705D">
            <w:pPr>
              <w:rPr>
                <w:lang w:val="lv-LV"/>
              </w:rPr>
            </w:pPr>
            <w:r w:rsidRPr="00FE3787">
              <w:rPr>
                <w:lang w:val="lv-LV"/>
              </w:rPr>
              <w:t>10 dienas</w:t>
            </w:r>
          </w:p>
        </w:tc>
        <w:tc>
          <w:tcPr>
            <w:tcW w:w="1704" w:type="dxa"/>
          </w:tcPr>
          <w:p w14:paraId="15BAFEF3" w14:textId="77777777" w:rsidR="00FE3787" w:rsidRPr="00FE3787" w:rsidRDefault="00FE3787" w:rsidP="00B9705D">
            <w:pPr>
              <w:rPr>
                <w:lang w:val="lv-LV"/>
              </w:rPr>
            </w:pPr>
          </w:p>
        </w:tc>
        <w:tc>
          <w:tcPr>
            <w:tcW w:w="1705" w:type="dxa"/>
          </w:tcPr>
          <w:p w14:paraId="41D37C08" w14:textId="77777777" w:rsidR="00FE3787" w:rsidRPr="00FE3787" w:rsidRDefault="00FE3787" w:rsidP="00B9705D">
            <w:pPr>
              <w:rPr>
                <w:lang w:val="lv-LV"/>
              </w:rPr>
            </w:pPr>
          </w:p>
        </w:tc>
        <w:tc>
          <w:tcPr>
            <w:tcW w:w="1705" w:type="dxa"/>
          </w:tcPr>
          <w:p w14:paraId="694A0AE2" w14:textId="77777777" w:rsidR="00FE3787" w:rsidRPr="00FE3787" w:rsidRDefault="00FE3787" w:rsidP="00B9705D">
            <w:pPr>
              <w:rPr>
                <w:lang w:val="lv-LV"/>
              </w:rPr>
            </w:pPr>
          </w:p>
        </w:tc>
      </w:tr>
      <w:tr w:rsidR="00FE3787" w:rsidRPr="00FE3787" w14:paraId="12D60F2C" w14:textId="77777777" w:rsidTr="00B9705D">
        <w:tc>
          <w:tcPr>
            <w:tcW w:w="890" w:type="dxa"/>
          </w:tcPr>
          <w:p w14:paraId="35E57811" w14:textId="77777777" w:rsidR="00FE3787" w:rsidRPr="00FE3787" w:rsidRDefault="00FE3787" w:rsidP="007328EF">
            <w:pPr>
              <w:numPr>
                <w:ilvl w:val="0"/>
                <w:numId w:val="10"/>
              </w:numPr>
              <w:rPr>
                <w:lang w:val="lv-LV"/>
              </w:rPr>
            </w:pPr>
          </w:p>
        </w:tc>
        <w:tc>
          <w:tcPr>
            <w:tcW w:w="1983" w:type="dxa"/>
          </w:tcPr>
          <w:p w14:paraId="3F3BF9D2" w14:textId="77777777" w:rsidR="00FE3787" w:rsidRPr="00FE3787" w:rsidRDefault="00FE3787" w:rsidP="00B9705D">
            <w:pPr>
              <w:rPr>
                <w:lang w:val="lv-LV"/>
              </w:rPr>
            </w:pPr>
            <w:r w:rsidRPr="00FE3787">
              <w:rPr>
                <w:lang w:val="lv-LV"/>
              </w:rPr>
              <w:t>11 dienas</w:t>
            </w:r>
          </w:p>
        </w:tc>
        <w:tc>
          <w:tcPr>
            <w:tcW w:w="1704" w:type="dxa"/>
          </w:tcPr>
          <w:p w14:paraId="7AEBB85D" w14:textId="77777777" w:rsidR="00FE3787" w:rsidRPr="00FE3787" w:rsidRDefault="00FE3787" w:rsidP="00B9705D">
            <w:pPr>
              <w:rPr>
                <w:lang w:val="lv-LV"/>
              </w:rPr>
            </w:pPr>
          </w:p>
        </w:tc>
        <w:tc>
          <w:tcPr>
            <w:tcW w:w="1705" w:type="dxa"/>
          </w:tcPr>
          <w:p w14:paraId="400CC823" w14:textId="77777777" w:rsidR="00FE3787" w:rsidRPr="00FE3787" w:rsidRDefault="00FE3787" w:rsidP="00B9705D">
            <w:pPr>
              <w:rPr>
                <w:lang w:val="lv-LV"/>
              </w:rPr>
            </w:pPr>
          </w:p>
        </w:tc>
        <w:tc>
          <w:tcPr>
            <w:tcW w:w="1705" w:type="dxa"/>
          </w:tcPr>
          <w:p w14:paraId="4566C666" w14:textId="77777777" w:rsidR="00FE3787" w:rsidRPr="00FE3787" w:rsidRDefault="00FE3787" w:rsidP="00B9705D">
            <w:pPr>
              <w:rPr>
                <w:lang w:val="lv-LV"/>
              </w:rPr>
            </w:pPr>
          </w:p>
        </w:tc>
      </w:tr>
      <w:tr w:rsidR="00FE3787" w:rsidRPr="00FE3787" w14:paraId="24907B0F" w14:textId="77777777" w:rsidTr="00B9705D">
        <w:tc>
          <w:tcPr>
            <w:tcW w:w="890" w:type="dxa"/>
          </w:tcPr>
          <w:p w14:paraId="3910D5D7" w14:textId="77777777" w:rsidR="00FE3787" w:rsidRPr="00FE3787" w:rsidRDefault="00FE3787" w:rsidP="007328EF">
            <w:pPr>
              <w:numPr>
                <w:ilvl w:val="0"/>
                <w:numId w:val="10"/>
              </w:numPr>
              <w:rPr>
                <w:lang w:val="lv-LV"/>
              </w:rPr>
            </w:pPr>
          </w:p>
        </w:tc>
        <w:tc>
          <w:tcPr>
            <w:tcW w:w="1983" w:type="dxa"/>
          </w:tcPr>
          <w:p w14:paraId="55E85E30" w14:textId="77777777" w:rsidR="00FE3787" w:rsidRPr="00FE3787" w:rsidRDefault="00FE3787" w:rsidP="00B9705D">
            <w:pPr>
              <w:rPr>
                <w:lang w:val="lv-LV"/>
              </w:rPr>
            </w:pPr>
            <w:r w:rsidRPr="00FE3787">
              <w:rPr>
                <w:lang w:val="lv-LV"/>
              </w:rPr>
              <w:t>12 dienas</w:t>
            </w:r>
          </w:p>
        </w:tc>
        <w:tc>
          <w:tcPr>
            <w:tcW w:w="1704" w:type="dxa"/>
          </w:tcPr>
          <w:p w14:paraId="4E724369" w14:textId="77777777" w:rsidR="00FE3787" w:rsidRPr="00FE3787" w:rsidRDefault="00FE3787" w:rsidP="00B9705D">
            <w:pPr>
              <w:rPr>
                <w:lang w:val="lv-LV"/>
              </w:rPr>
            </w:pPr>
          </w:p>
        </w:tc>
        <w:tc>
          <w:tcPr>
            <w:tcW w:w="1705" w:type="dxa"/>
          </w:tcPr>
          <w:p w14:paraId="1090E32C" w14:textId="77777777" w:rsidR="00FE3787" w:rsidRPr="00FE3787" w:rsidRDefault="00FE3787" w:rsidP="00B9705D">
            <w:pPr>
              <w:rPr>
                <w:lang w:val="lv-LV"/>
              </w:rPr>
            </w:pPr>
          </w:p>
        </w:tc>
        <w:tc>
          <w:tcPr>
            <w:tcW w:w="1705" w:type="dxa"/>
          </w:tcPr>
          <w:p w14:paraId="2167C22A" w14:textId="77777777" w:rsidR="00FE3787" w:rsidRPr="00FE3787" w:rsidRDefault="00FE3787" w:rsidP="00B9705D">
            <w:pPr>
              <w:rPr>
                <w:lang w:val="lv-LV"/>
              </w:rPr>
            </w:pPr>
          </w:p>
        </w:tc>
      </w:tr>
      <w:tr w:rsidR="00FE3787" w:rsidRPr="00FE3787" w14:paraId="1136D779" w14:textId="77777777" w:rsidTr="00B9705D">
        <w:tc>
          <w:tcPr>
            <w:tcW w:w="890" w:type="dxa"/>
          </w:tcPr>
          <w:p w14:paraId="55CDB1F5" w14:textId="77777777" w:rsidR="00FE3787" w:rsidRPr="00FE3787" w:rsidRDefault="00FE3787" w:rsidP="007328EF">
            <w:pPr>
              <w:numPr>
                <w:ilvl w:val="0"/>
                <w:numId w:val="10"/>
              </w:numPr>
              <w:rPr>
                <w:lang w:val="lv-LV"/>
              </w:rPr>
            </w:pPr>
          </w:p>
        </w:tc>
        <w:tc>
          <w:tcPr>
            <w:tcW w:w="1983" w:type="dxa"/>
          </w:tcPr>
          <w:p w14:paraId="4F30F718" w14:textId="77777777" w:rsidR="00FE3787" w:rsidRPr="00FE3787" w:rsidRDefault="00FE3787" w:rsidP="00B9705D">
            <w:pPr>
              <w:rPr>
                <w:lang w:val="lv-LV"/>
              </w:rPr>
            </w:pPr>
            <w:r w:rsidRPr="00FE3787">
              <w:rPr>
                <w:lang w:val="lv-LV"/>
              </w:rPr>
              <w:t>13 dienas</w:t>
            </w:r>
          </w:p>
        </w:tc>
        <w:tc>
          <w:tcPr>
            <w:tcW w:w="1704" w:type="dxa"/>
          </w:tcPr>
          <w:p w14:paraId="24842D8F" w14:textId="77777777" w:rsidR="00FE3787" w:rsidRPr="00FE3787" w:rsidRDefault="00FE3787" w:rsidP="00B9705D">
            <w:pPr>
              <w:rPr>
                <w:lang w:val="lv-LV"/>
              </w:rPr>
            </w:pPr>
          </w:p>
        </w:tc>
        <w:tc>
          <w:tcPr>
            <w:tcW w:w="1705" w:type="dxa"/>
          </w:tcPr>
          <w:p w14:paraId="7DD4989E" w14:textId="77777777" w:rsidR="00FE3787" w:rsidRPr="00FE3787" w:rsidRDefault="00FE3787" w:rsidP="00B9705D">
            <w:pPr>
              <w:rPr>
                <w:lang w:val="lv-LV"/>
              </w:rPr>
            </w:pPr>
          </w:p>
        </w:tc>
        <w:tc>
          <w:tcPr>
            <w:tcW w:w="1705" w:type="dxa"/>
          </w:tcPr>
          <w:p w14:paraId="5FEFE526" w14:textId="77777777" w:rsidR="00FE3787" w:rsidRPr="00FE3787" w:rsidRDefault="00FE3787" w:rsidP="00B9705D">
            <w:pPr>
              <w:rPr>
                <w:lang w:val="lv-LV"/>
              </w:rPr>
            </w:pPr>
          </w:p>
        </w:tc>
      </w:tr>
      <w:tr w:rsidR="00FE3787" w:rsidRPr="00FE3787" w14:paraId="61C1F5BF" w14:textId="77777777" w:rsidTr="00B9705D">
        <w:tc>
          <w:tcPr>
            <w:tcW w:w="890" w:type="dxa"/>
          </w:tcPr>
          <w:p w14:paraId="7FF4E950" w14:textId="77777777" w:rsidR="00FE3787" w:rsidRPr="00FE3787" w:rsidRDefault="00FE3787" w:rsidP="007328EF">
            <w:pPr>
              <w:numPr>
                <w:ilvl w:val="0"/>
                <w:numId w:val="10"/>
              </w:numPr>
              <w:rPr>
                <w:lang w:val="lv-LV"/>
              </w:rPr>
            </w:pPr>
          </w:p>
        </w:tc>
        <w:tc>
          <w:tcPr>
            <w:tcW w:w="1983" w:type="dxa"/>
          </w:tcPr>
          <w:p w14:paraId="71A79048" w14:textId="77777777" w:rsidR="00FE3787" w:rsidRPr="00FE3787" w:rsidRDefault="00FE3787" w:rsidP="00B9705D">
            <w:pPr>
              <w:rPr>
                <w:lang w:val="lv-LV"/>
              </w:rPr>
            </w:pPr>
            <w:r w:rsidRPr="00FE3787">
              <w:rPr>
                <w:lang w:val="lv-LV"/>
              </w:rPr>
              <w:t>14 dienas</w:t>
            </w:r>
          </w:p>
        </w:tc>
        <w:tc>
          <w:tcPr>
            <w:tcW w:w="1704" w:type="dxa"/>
          </w:tcPr>
          <w:p w14:paraId="4456FB7D" w14:textId="77777777" w:rsidR="00FE3787" w:rsidRPr="00FE3787" w:rsidRDefault="00FE3787" w:rsidP="00B9705D">
            <w:pPr>
              <w:rPr>
                <w:lang w:val="lv-LV"/>
              </w:rPr>
            </w:pPr>
          </w:p>
        </w:tc>
        <w:tc>
          <w:tcPr>
            <w:tcW w:w="1705" w:type="dxa"/>
          </w:tcPr>
          <w:p w14:paraId="57FAC273" w14:textId="77777777" w:rsidR="00FE3787" w:rsidRPr="00FE3787" w:rsidRDefault="00FE3787" w:rsidP="00B9705D">
            <w:pPr>
              <w:rPr>
                <w:lang w:val="lv-LV"/>
              </w:rPr>
            </w:pPr>
          </w:p>
        </w:tc>
        <w:tc>
          <w:tcPr>
            <w:tcW w:w="1705" w:type="dxa"/>
          </w:tcPr>
          <w:p w14:paraId="4A02A006" w14:textId="77777777" w:rsidR="00FE3787" w:rsidRPr="00FE3787" w:rsidRDefault="00FE3787" w:rsidP="00B9705D">
            <w:pPr>
              <w:rPr>
                <w:lang w:val="lv-LV"/>
              </w:rPr>
            </w:pPr>
          </w:p>
        </w:tc>
      </w:tr>
      <w:tr w:rsidR="00FE3787" w:rsidRPr="00FE3787" w14:paraId="09E0A588" w14:textId="77777777" w:rsidTr="00B9705D">
        <w:tc>
          <w:tcPr>
            <w:tcW w:w="890" w:type="dxa"/>
          </w:tcPr>
          <w:p w14:paraId="68FD8BFB" w14:textId="77777777" w:rsidR="00FE3787" w:rsidRPr="00FE3787" w:rsidRDefault="00FE3787" w:rsidP="007328EF">
            <w:pPr>
              <w:numPr>
                <w:ilvl w:val="0"/>
                <w:numId w:val="10"/>
              </w:numPr>
              <w:rPr>
                <w:lang w:val="lv-LV"/>
              </w:rPr>
            </w:pPr>
          </w:p>
        </w:tc>
        <w:tc>
          <w:tcPr>
            <w:tcW w:w="1983" w:type="dxa"/>
          </w:tcPr>
          <w:p w14:paraId="61F01617" w14:textId="77777777" w:rsidR="00FE3787" w:rsidRPr="00FE3787" w:rsidRDefault="00FE3787" w:rsidP="00B9705D">
            <w:pPr>
              <w:rPr>
                <w:lang w:val="lv-LV"/>
              </w:rPr>
            </w:pPr>
            <w:r w:rsidRPr="00FE3787">
              <w:rPr>
                <w:lang w:val="lv-LV"/>
              </w:rPr>
              <w:t>15 dienas</w:t>
            </w:r>
          </w:p>
        </w:tc>
        <w:tc>
          <w:tcPr>
            <w:tcW w:w="1704" w:type="dxa"/>
          </w:tcPr>
          <w:p w14:paraId="528C5E80" w14:textId="77777777" w:rsidR="00FE3787" w:rsidRPr="00FE3787" w:rsidDel="009B4BB4" w:rsidRDefault="00FE3787" w:rsidP="00B9705D">
            <w:pPr>
              <w:rPr>
                <w:lang w:val="lv-LV"/>
              </w:rPr>
            </w:pPr>
          </w:p>
        </w:tc>
        <w:tc>
          <w:tcPr>
            <w:tcW w:w="1705" w:type="dxa"/>
          </w:tcPr>
          <w:p w14:paraId="6E122EC9" w14:textId="77777777" w:rsidR="00FE3787" w:rsidRPr="00FE3787" w:rsidRDefault="00FE3787" w:rsidP="00B9705D">
            <w:pPr>
              <w:rPr>
                <w:lang w:val="lv-LV"/>
              </w:rPr>
            </w:pPr>
          </w:p>
        </w:tc>
        <w:tc>
          <w:tcPr>
            <w:tcW w:w="1705" w:type="dxa"/>
          </w:tcPr>
          <w:p w14:paraId="4A99D080" w14:textId="77777777" w:rsidR="00FE3787" w:rsidRPr="00FE3787" w:rsidRDefault="00FE3787" w:rsidP="00B9705D">
            <w:pPr>
              <w:rPr>
                <w:lang w:val="lv-LV"/>
              </w:rPr>
            </w:pPr>
          </w:p>
        </w:tc>
      </w:tr>
      <w:tr w:rsidR="00FE3787" w:rsidRPr="00FE3787" w14:paraId="35FFB414" w14:textId="77777777" w:rsidTr="00B9705D">
        <w:tc>
          <w:tcPr>
            <w:tcW w:w="890" w:type="dxa"/>
          </w:tcPr>
          <w:p w14:paraId="0A3AFC85" w14:textId="77777777" w:rsidR="00FE3787" w:rsidRPr="00FE3787" w:rsidRDefault="00FE3787" w:rsidP="007328EF">
            <w:pPr>
              <w:numPr>
                <w:ilvl w:val="0"/>
                <w:numId w:val="10"/>
              </w:numPr>
              <w:rPr>
                <w:lang w:val="lv-LV"/>
              </w:rPr>
            </w:pPr>
          </w:p>
        </w:tc>
        <w:tc>
          <w:tcPr>
            <w:tcW w:w="1983" w:type="dxa"/>
          </w:tcPr>
          <w:p w14:paraId="13F630F1" w14:textId="77777777" w:rsidR="00FE3787" w:rsidRPr="00FE3787" w:rsidRDefault="00FE3787" w:rsidP="00B9705D">
            <w:pPr>
              <w:rPr>
                <w:lang w:val="lv-LV"/>
              </w:rPr>
            </w:pPr>
            <w:r w:rsidRPr="00FE3787">
              <w:rPr>
                <w:lang w:val="lv-LV"/>
              </w:rPr>
              <w:t>16 dienas</w:t>
            </w:r>
          </w:p>
        </w:tc>
        <w:tc>
          <w:tcPr>
            <w:tcW w:w="1704" w:type="dxa"/>
          </w:tcPr>
          <w:p w14:paraId="66C050FC" w14:textId="77777777" w:rsidR="00FE3787" w:rsidRPr="00FE3787" w:rsidDel="009B4BB4" w:rsidRDefault="00FE3787" w:rsidP="00B9705D">
            <w:pPr>
              <w:rPr>
                <w:lang w:val="lv-LV"/>
              </w:rPr>
            </w:pPr>
          </w:p>
        </w:tc>
        <w:tc>
          <w:tcPr>
            <w:tcW w:w="1705" w:type="dxa"/>
          </w:tcPr>
          <w:p w14:paraId="7AEFBFAA" w14:textId="77777777" w:rsidR="00FE3787" w:rsidRPr="00FE3787" w:rsidRDefault="00FE3787" w:rsidP="00B9705D">
            <w:pPr>
              <w:rPr>
                <w:lang w:val="lv-LV"/>
              </w:rPr>
            </w:pPr>
          </w:p>
        </w:tc>
        <w:tc>
          <w:tcPr>
            <w:tcW w:w="1705" w:type="dxa"/>
          </w:tcPr>
          <w:p w14:paraId="5A98E114" w14:textId="77777777" w:rsidR="00FE3787" w:rsidRPr="00FE3787" w:rsidRDefault="00FE3787" w:rsidP="00B9705D">
            <w:pPr>
              <w:rPr>
                <w:lang w:val="lv-LV"/>
              </w:rPr>
            </w:pPr>
          </w:p>
        </w:tc>
      </w:tr>
      <w:tr w:rsidR="00FE3787" w:rsidRPr="00FE3787" w14:paraId="6C31DEAA" w14:textId="77777777" w:rsidTr="00B9705D">
        <w:tc>
          <w:tcPr>
            <w:tcW w:w="890" w:type="dxa"/>
          </w:tcPr>
          <w:p w14:paraId="2DAC27C0" w14:textId="77777777" w:rsidR="00FE3787" w:rsidRPr="00FE3787" w:rsidRDefault="00FE3787" w:rsidP="007328EF">
            <w:pPr>
              <w:numPr>
                <w:ilvl w:val="0"/>
                <w:numId w:val="10"/>
              </w:numPr>
              <w:rPr>
                <w:lang w:val="lv-LV"/>
              </w:rPr>
            </w:pPr>
          </w:p>
        </w:tc>
        <w:tc>
          <w:tcPr>
            <w:tcW w:w="1983" w:type="dxa"/>
          </w:tcPr>
          <w:p w14:paraId="407DCB57" w14:textId="77777777" w:rsidR="00FE3787" w:rsidRPr="00FE3787" w:rsidRDefault="00FE3787" w:rsidP="00B9705D">
            <w:pPr>
              <w:rPr>
                <w:lang w:val="lv-LV"/>
              </w:rPr>
            </w:pPr>
            <w:r w:rsidRPr="00FE3787">
              <w:rPr>
                <w:lang w:val="lv-LV"/>
              </w:rPr>
              <w:t>17 dienas</w:t>
            </w:r>
          </w:p>
        </w:tc>
        <w:tc>
          <w:tcPr>
            <w:tcW w:w="1704" w:type="dxa"/>
          </w:tcPr>
          <w:p w14:paraId="34EE933C" w14:textId="77777777" w:rsidR="00FE3787" w:rsidRPr="00FE3787" w:rsidDel="009B4BB4" w:rsidRDefault="00FE3787" w:rsidP="00B9705D">
            <w:pPr>
              <w:rPr>
                <w:lang w:val="lv-LV"/>
              </w:rPr>
            </w:pPr>
          </w:p>
        </w:tc>
        <w:tc>
          <w:tcPr>
            <w:tcW w:w="1705" w:type="dxa"/>
          </w:tcPr>
          <w:p w14:paraId="3F933B57" w14:textId="77777777" w:rsidR="00FE3787" w:rsidRPr="00FE3787" w:rsidRDefault="00FE3787" w:rsidP="00B9705D">
            <w:pPr>
              <w:rPr>
                <w:lang w:val="lv-LV"/>
              </w:rPr>
            </w:pPr>
          </w:p>
        </w:tc>
        <w:tc>
          <w:tcPr>
            <w:tcW w:w="1705" w:type="dxa"/>
          </w:tcPr>
          <w:p w14:paraId="0E584A95" w14:textId="77777777" w:rsidR="00FE3787" w:rsidRPr="00FE3787" w:rsidRDefault="00FE3787" w:rsidP="00B9705D">
            <w:pPr>
              <w:rPr>
                <w:lang w:val="lv-LV"/>
              </w:rPr>
            </w:pPr>
          </w:p>
        </w:tc>
      </w:tr>
      <w:tr w:rsidR="00FE3787" w:rsidRPr="00FE3787" w14:paraId="7A3231D4" w14:textId="77777777" w:rsidTr="00B9705D">
        <w:tc>
          <w:tcPr>
            <w:tcW w:w="890" w:type="dxa"/>
          </w:tcPr>
          <w:p w14:paraId="503803DD" w14:textId="77777777" w:rsidR="00FE3787" w:rsidRPr="00FE3787" w:rsidRDefault="00FE3787" w:rsidP="007328EF">
            <w:pPr>
              <w:numPr>
                <w:ilvl w:val="0"/>
                <w:numId w:val="10"/>
              </w:numPr>
              <w:rPr>
                <w:lang w:val="lv-LV"/>
              </w:rPr>
            </w:pPr>
          </w:p>
        </w:tc>
        <w:tc>
          <w:tcPr>
            <w:tcW w:w="1983" w:type="dxa"/>
          </w:tcPr>
          <w:p w14:paraId="0FF9028A" w14:textId="77777777" w:rsidR="00FE3787" w:rsidRPr="00FE3787" w:rsidRDefault="00FE3787" w:rsidP="00B9705D">
            <w:pPr>
              <w:rPr>
                <w:lang w:val="lv-LV"/>
              </w:rPr>
            </w:pPr>
            <w:r w:rsidRPr="00FE3787">
              <w:rPr>
                <w:lang w:val="lv-LV"/>
              </w:rPr>
              <w:t>18 dienas</w:t>
            </w:r>
          </w:p>
        </w:tc>
        <w:tc>
          <w:tcPr>
            <w:tcW w:w="1704" w:type="dxa"/>
          </w:tcPr>
          <w:p w14:paraId="5EE32606" w14:textId="77777777" w:rsidR="00FE3787" w:rsidRPr="00FE3787" w:rsidDel="009B4BB4" w:rsidRDefault="00FE3787" w:rsidP="00B9705D">
            <w:pPr>
              <w:rPr>
                <w:lang w:val="lv-LV"/>
              </w:rPr>
            </w:pPr>
          </w:p>
        </w:tc>
        <w:tc>
          <w:tcPr>
            <w:tcW w:w="1705" w:type="dxa"/>
          </w:tcPr>
          <w:p w14:paraId="4B368F5E" w14:textId="77777777" w:rsidR="00FE3787" w:rsidRPr="00FE3787" w:rsidRDefault="00FE3787" w:rsidP="00B9705D">
            <w:pPr>
              <w:rPr>
                <w:lang w:val="lv-LV"/>
              </w:rPr>
            </w:pPr>
          </w:p>
        </w:tc>
        <w:tc>
          <w:tcPr>
            <w:tcW w:w="1705" w:type="dxa"/>
          </w:tcPr>
          <w:p w14:paraId="0726E52A" w14:textId="77777777" w:rsidR="00FE3787" w:rsidRPr="00FE3787" w:rsidRDefault="00FE3787" w:rsidP="00B9705D">
            <w:pPr>
              <w:rPr>
                <w:lang w:val="lv-LV"/>
              </w:rPr>
            </w:pPr>
          </w:p>
        </w:tc>
      </w:tr>
      <w:tr w:rsidR="00FE3787" w:rsidRPr="00FE3787" w14:paraId="0507349E" w14:textId="77777777" w:rsidTr="00B9705D">
        <w:tc>
          <w:tcPr>
            <w:tcW w:w="890" w:type="dxa"/>
          </w:tcPr>
          <w:p w14:paraId="72AE8D58" w14:textId="77777777" w:rsidR="00FE3787" w:rsidRPr="00FE3787" w:rsidRDefault="00FE3787" w:rsidP="007328EF">
            <w:pPr>
              <w:numPr>
                <w:ilvl w:val="0"/>
                <w:numId w:val="10"/>
              </w:numPr>
              <w:rPr>
                <w:lang w:val="lv-LV"/>
              </w:rPr>
            </w:pPr>
          </w:p>
        </w:tc>
        <w:tc>
          <w:tcPr>
            <w:tcW w:w="1983" w:type="dxa"/>
          </w:tcPr>
          <w:p w14:paraId="2D716893" w14:textId="77777777" w:rsidR="00FE3787" w:rsidRPr="00FE3787" w:rsidRDefault="00FE3787" w:rsidP="00B9705D">
            <w:pPr>
              <w:rPr>
                <w:lang w:val="lv-LV"/>
              </w:rPr>
            </w:pPr>
            <w:r w:rsidRPr="00FE3787">
              <w:rPr>
                <w:lang w:val="lv-LV"/>
              </w:rPr>
              <w:t>19 dienas</w:t>
            </w:r>
          </w:p>
        </w:tc>
        <w:tc>
          <w:tcPr>
            <w:tcW w:w="1704" w:type="dxa"/>
          </w:tcPr>
          <w:p w14:paraId="72C58FC3" w14:textId="77777777" w:rsidR="00FE3787" w:rsidRPr="00FE3787" w:rsidDel="009B4BB4" w:rsidRDefault="00FE3787" w:rsidP="00B9705D">
            <w:pPr>
              <w:rPr>
                <w:lang w:val="lv-LV"/>
              </w:rPr>
            </w:pPr>
          </w:p>
        </w:tc>
        <w:tc>
          <w:tcPr>
            <w:tcW w:w="1705" w:type="dxa"/>
          </w:tcPr>
          <w:p w14:paraId="20292D2B" w14:textId="77777777" w:rsidR="00FE3787" w:rsidRPr="00FE3787" w:rsidRDefault="00FE3787" w:rsidP="00B9705D">
            <w:pPr>
              <w:rPr>
                <w:lang w:val="lv-LV"/>
              </w:rPr>
            </w:pPr>
          </w:p>
        </w:tc>
        <w:tc>
          <w:tcPr>
            <w:tcW w:w="1705" w:type="dxa"/>
          </w:tcPr>
          <w:p w14:paraId="66B691E0" w14:textId="77777777" w:rsidR="00FE3787" w:rsidRPr="00FE3787" w:rsidRDefault="00FE3787" w:rsidP="00B9705D">
            <w:pPr>
              <w:rPr>
                <w:lang w:val="lv-LV"/>
              </w:rPr>
            </w:pPr>
          </w:p>
        </w:tc>
      </w:tr>
      <w:tr w:rsidR="00FE3787" w:rsidRPr="00FE3787" w14:paraId="521EAD35" w14:textId="77777777" w:rsidTr="00B9705D">
        <w:tc>
          <w:tcPr>
            <w:tcW w:w="890" w:type="dxa"/>
          </w:tcPr>
          <w:p w14:paraId="007A36A4" w14:textId="77777777" w:rsidR="00FE3787" w:rsidRPr="00FE3787" w:rsidRDefault="00FE3787" w:rsidP="007328EF">
            <w:pPr>
              <w:numPr>
                <w:ilvl w:val="0"/>
                <w:numId w:val="10"/>
              </w:numPr>
              <w:rPr>
                <w:lang w:val="lv-LV"/>
              </w:rPr>
            </w:pPr>
          </w:p>
        </w:tc>
        <w:tc>
          <w:tcPr>
            <w:tcW w:w="1983" w:type="dxa"/>
          </w:tcPr>
          <w:p w14:paraId="6B8EEF9E" w14:textId="77777777" w:rsidR="00FE3787" w:rsidRPr="00FE3787" w:rsidRDefault="00FE3787" w:rsidP="00B9705D">
            <w:pPr>
              <w:rPr>
                <w:lang w:val="lv-LV"/>
              </w:rPr>
            </w:pPr>
            <w:r w:rsidRPr="00FE3787">
              <w:rPr>
                <w:lang w:val="lv-LV"/>
              </w:rPr>
              <w:t>20 dienas</w:t>
            </w:r>
          </w:p>
        </w:tc>
        <w:tc>
          <w:tcPr>
            <w:tcW w:w="1704" w:type="dxa"/>
          </w:tcPr>
          <w:p w14:paraId="658B6986" w14:textId="77777777" w:rsidR="00FE3787" w:rsidRPr="00FE3787" w:rsidDel="009B4BB4" w:rsidRDefault="00FE3787" w:rsidP="00B9705D">
            <w:pPr>
              <w:rPr>
                <w:lang w:val="lv-LV"/>
              </w:rPr>
            </w:pPr>
          </w:p>
        </w:tc>
        <w:tc>
          <w:tcPr>
            <w:tcW w:w="1705" w:type="dxa"/>
          </w:tcPr>
          <w:p w14:paraId="305C1911" w14:textId="77777777" w:rsidR="00FE3787" w:rsidRPr="00FE3787" w:rsidRDefault="00FE3787" w:rsidP="00B9705D">
            <w:pPr>
              <w:rPr>
                <w:lang w:val="lv-LV"/>
              </w:rPr>
            </w:pPr>
          </w:p>
        </w:tc>
        <w:tc>
          <w:tcPr>
            <w:tcW w:w="1705" w:type="dxa"/>
          </w:tcPr>
          <w:p w14:paraId="583A5D6B" w14:textId="77777777" w:rsidR="00FE3787" w:rsidRPr="00FE3787" w:rsidRDefault="00FE3787" w:rsidP="00B9705D">
            <w:pPr>
              <w:rPr>
                <w:lang w:val="lv-LV"/>
              </w:rPr>
            </w:pPr>
          </w:p>
        </w:tc>
      </w:tr>
      <w:tr w:rsidR="00FE3787" w:rsidRPr="00FE3787" w14:paraId="7ACF004F" w14:textId="77777777" w:rsidTr="00B9705D">
        <w:tc>
          <w:tcPr>
            <w:tcW w:w="890" w:type="dxa"/>
          </w:tcPr>
          <w:p w14:paraId="7DE7B433" w14:textId="77777777" w:rsidR="00FE3787" w:rsidRPr="00FE3787" w:rsidRDefault="00FE3787" w:rsidP="007328EF">
            <w:pPr>
              <w:numPr>
                <w:ilvl w:val="0"/>
                <w:numId w:val="10"/>
              </w:numPr>
              <w:rPr>
                <w:lang w:val="lv-LV"/>
              </w:rPr>
            </w:pPr>
          </w:p>
        </w:tc>
        <w:tc>
          <w:tcPr>
            <w:tcW w:w="1983" w:type="dxa"/>
          </w:tcPr>
          <w:p w14:paraId="3CF90296" w14:textId="77777777" w:rsidR="00FE3787" w:rsidRPr="00FE3787" w:rsidRDefault="00FE3787" w:rsidP="00B9705D">
            <w:pPr>
              <w:rPr>
                <w:lang w:val="lv-LV"/>
              </w:rPr>
            </w:pPr>
            <w:r w:rsidRPr="00FE3787">
              <w:rPr>
                <w:lang w:val="lv-LV"/>
              </w:rPr>
              <w:t>21 diena</w:t>
            </w:r>
          </w:p>
        </w:tc>
        <w:tc>
          <w:tcPr>
            <w:tcW w:w="1704" w:type="dxa"/>
          </w:tcPr>
          <w:p w14:paraId="37E50A49" w14:textId="77777777" w:rsidR="00FE3787" w:rsidRPr="00FE3787" w:rsidDel="009B4BB4" w:rsidRDefault="00FE3787" w:rsidP="00B9705D">
            <w:pPr>
              <w:rPr>
                <w:lang w:val="lv-LV"/>
              </w:rPr>
            </w:pPr>
          </w:p>
        </w:tc>
        <w:tc>
          <w:tcPr>
            <w:tcW w:w="1705" w:type="dxa"/>
          </w:tcPr>
          <w:p w14:paraId="68C86B88" w14:textId="77777777" w:rsidR="00FE3787" w:rsidRPr="00FE3787" w:rsidRDefault="00FE3787" w:rsidP="00B9705D">
            <w:pPr>
              <w:rPr>
                <w:lang w:val="lv-LV"/>
              </w:rPr>
            </w:pPr>
          </w:p>
        </w:tc>
        <w:tc>
          <w:tcPr>
            <w:tcW w:w="1705" w:type="dxa"/>
          </w:tcPr>
          <w:p w14:paraId="6BD23884" w14:textId="77777777" w:rsidR="00FE3787" w:rsidRPr="00FE3787" w:rsidRDefault="00FE3787" w:rsidP="00B9705D">
            <w:pPr>
              <w:rPr>
                <w:lang w:val="lv-LV"/>
              </w:rPr>
            </w:pPr>
          </w:p>
        </w:tc>
      </w:tr>
      <w:tr w:rsidR="00FE3787" w:rsidRPr="00FE3787" w14:paraId="4E3C57E4" w14:textId="77777777" w:rsidTr="00B9705D">
        <w:tc>
          <w:tcPr>
            <w:tcW w:w="890" w:type="dxa"/>
          </w:tcPr>
          <w:p w14:paraId="724BC750" w14:textId="77777777" w:rsidR="00FE3787" w:rsidRPr="00FE3787" w:rsidRDefault="00FE3787" w:rsidP="007328EF">
            <w:pPr>
              <w:numPr>
                <w:ilvl w:val="0"/>
                <w:numId w:val="10"/>
              </w:numPr>
              <w:rPr>
                <w:lang w:val="lv-LV"/>
              </w:rPr>
            </w:pPr>
          </w:p>
        </w:tc>
        <w:tc>
          <w:tcPr>
            <w:tcW w:w="1983" w:type="dxa"/>
          </w:tcPr>
          <w:p w14:paraId="602A4890" w14:textId="77777777" w:rsidR="00FE3787" w:rsidRPr="00FE3787" w:rsidRDefault="00FE3787" w:rsidP="00B9705D">
            <w:pPr>
              <w:rPr>
                <w:lang w:val="lv-LV"/>
              </w:rPr>
            </w:pPr>
            <w:r w:rsidRPr="00FE3787">
              <w:rPr>
                <w:lang w:val="lv-LV"/>
              </w:rPr>
              <w:t>22 dienas</w:t>
            </w:r>
          </w:p>
        </w:tc>
        <w:tc>
          <w:tcPr>
            <w:tcW w:w="1704" w:type="dxa"/>
          </w:tcPr>
          <w:p w14:paraId="512EA9EF" w14:textId="77777777" w:rsidR="00FE3787" w:rsidRPr="00FE3787" w:rsidDel="009B4BB4" w:rsidRDefault="00FE3787" w:rsidP="00B9705D">
            <w:pPr>
              <w:rPr>
                <w:lang w:val="lv-LV"/>
              </w:rPr>
            </w:pPr>
          </w:p>
        </w:tc>
        <w:tc>
          <w:tcPr>
            <w:tcW w:w="1705" w:type="dxa"/>
          </w:tcPr>
          <w:p w14:paraId="063A05B4" w14:textId="77777777" w:rsidR="00FE3787" w:rsidRPr="00FE3787" w:rsidRDefault="00FE3787" w:rsidP="00B9705D">
            <w:pPr>
              <w:rPr>
                <w:lang w:val="lv-LV"/>
              </w:rPr>
            </w:pPr>
          </w:p>
        </w:tc>
        <w:tc>
          <w:tcPr>
            <w:tcW w:w="1705" w:type="dxa"/>
          </w:tcPr>
          <w:p w14:paraId="7AF96FA0" w14:textId="77777777" w:rsidR="00FE3787" w:rsidRPr="00FE3787" w:rsidRDefault="00FE3787" w:rsidP="00B9705D">
            <w:pPr>
              <w:rPr>
                <w:lang w:val="lv-LV"/>
              </w:rPr>
            </w:pPr>
          </w:p>
        </w:tc>
      </w:tr>
      <w:tr w:rsidR="00FE3787" w:rsidRPr="00FE3787" w14:paraId="3C3B0B60" w14:textId="77777777" w:rsidTr="00B9705D">
        <w:tc>
          <w:tcPr>
            <w:tcW w:w="890" w:type="dxa"/>
          </w:tcPr>
          <w:p w14:paraId="7C04AEF3" w14:textId="77777777" w:rsidR="00FE3787" w:rsidRPr="00FE3787" w:rsidRDefault="00FE3787" w:rsidP="007328EF">
            <w:pPr>
              <w:numPr>
                <w:ilvl w:val="0"/>
                <w:numId w:val="10"/>
              </w:numPr>
              <w:rPr>
                <w:lang w:val="lv-LV"/>
              </w:rPr>
            </w:pPr>
          </w:p>
        </w:tc>
        <w:tc>
          <w:tcPr>
            <w:tcW w:w="1983" w:type="dxa"/>
          </w:tcPr>
          <w:p w14:paraId="5AB89A69" w14:textId="77777777" w:rsidR="00FE3787" w:rsidRPr="00FE3787" w:rsidRDefault="00FE3787" w:rsidP="00B9705D">
            <w:pPr>
              <w:rPr>
                <w:lang w:val="lv-LV"/>
              </w:rPr>
            </w:pPr>
            <w:r w:rsidRPr="00FE3787">
              <w:rPr>
                <w:lang w:val="lv-LV"/>
              </w:rPr>
              <w:t>23 dienas</w:t>
            </w:r>
          </w:p>
        </w:tc>
        <w:tc>
          <w:tcPr>
            <w:tcW w:w="1704" w:type="dxa"/>
          </w:tcPr>
          <w:p w14:paraId="77088AFA" w14:textId="77777777" w:rsidR="00FE3787" w:rsidRPr="00FE3787" w:rsidDel="009B4BB4" w:rsidRDefault="00FE3787" w:rsidP="00B9705D">
            <w:pPr>
              <w:rPr>
                <w:lang w:val="lv-LV"/>
              </w:rPr>
            </w:pPr>
          </w:p>
        </w:tc>
        <w:tc>
          <w:tcPr>
            <w:tcW w:w="1705" w:type="dxa"/>
          </w:tcPr>
          <w:p w14:paraId="1DC89B0C" w14:textId="77777777" w:rsidR="00FE3787" w:rsidRPr="00FE3787" w:rsidRDefault="00FE3787" w:rsidP="00B9705D">
            <w:pPr>
              <w:rPr>
                <w:lang w:val="lv-LV"/>
              </w:rPr>
            </w:pPr>
          </w:p>
        </w:tc>
        <w:tc>
          <w:tcPr>
            <w:tcW w:w="1705" w:type="dxa"/>
          </w:tcPr>
          <w:p w14:paraId="33F0E983" w14:textId="77777777" w:rsidR="00FE3787" w:rsidRPr="00FE3787" w:rsidRDefault="00FE3787" w:rsidP="00B9705D">
            <w:pPr>
              <w:rPr>
                <w:lang w:val="lv-LV"/>
              </w:rPr>
            </w:pPr>
          </w:p>
        </w:tc>
      </w:tr>
      <w:tr w:rsidR="00FE3787" w:rsidRPr="00FE3787" w14:paraId="7F576753" w14:textId="77777777" w:rsidTr="00B9705D">
        <w:tc>
          <w:tcPr>
            <w:tcW w:w="890" w:type="dxa"/>
          </w:tcPr>
          <w:p w14:paraId="403031F9" w14:textId="77777777" w:rsidR="00FE3787" w:rsidRPr="00FE3787" w:rsidRDefault="00FE3787" w:rsidP="007328EF">
            <w:pPr>
              <w:numPr>
                <w:ilvl w:val="0"/>
                <w:numId w:val="10"/>
              </w:numPr>
              <w:rPr>
                <w:lang w:val="lv-LV"/>
              </w:rPr>
            </w:pPr>
          </w:p>
        </w:tc>
        <w:tc>
          <w:tcPr>
            <w:tcW w:w="1983" w:type="dxa"/>
          </w:tcPr>
          <w:p w14:paraId="13F9FDF8" w14:textId="77777777" w:rsidR="00FE3787" w:rsidRPr="00FE3787" w:rsidRDefault="00FE3787" w:rsidP="00B9705D">
            <w:pPr>
              <w:rPr>
                <w:lang w:val="lv-LV"/>
              </w:rPr>
            </w:pPr>
            <w:r w:rsidRPr="00FE3787">
              <w:rPr>
                <w:lang w:val="lv-LV"/>
              </w:rPr>
              <w:t>24 dienas</w:t>
            </w:r>
          </w:p>
        </w:tc>
        <w:tc>
          <w:tcPr>
            <w:tcW w:w="1704" w:type="dxa"/>
          </w:tcPr>
          <w:p w14:paraId="7890C4C5" w14:textId="77777777" w:rsidR="00FE3787" w:rsidRPr="00FE3787" w:rsidDel="009B4BB4" w:rsidRDefault="00FE3787" w:rsidP="00B9705D">
            <w:pPr>
              <w:rPr>
                <w:lang w:val="lv-LV"/>
              </w:rPr>
            </w:pPr>
          </w:p>
        </w:tc>
        <w:tc>
          <w:tcPr>
            <w:tcW w:w="1705" w:type="dxa"/>
          </w:tcPr>
          <w:p w14:paraId="64D9A3D0" w14:textId="77777777" w:rsidR="00FE3787" w:rsidRPr="00FE3787" w:rsidRDefault="00FE3787" w:rsidP="00B9705D">
            <w:pPr>
              <w:rPr>
                <w:lang w:val="lv-LV"/>
              </w:rPr>
            </w:pPr>
          </w:p>
        </w:tc>
        <w:tc>
          <w:tcPr>
            <w:tcW w:w="1705" w:type="dxa"/>
          </w:tcPr>
          <w:p w14:paraId="0C6E5249" w14:textId="77777777" w:rsidR="00FE3787" w:rsidRPr="00FE3787" w:rsidRDefault="00FE3787" w:rsidP="00B9705D">
            <w:pPr>
              <w:rPr>
                <w:lang w:val="lv-LV"/>
              </w:rPr>
            </w:pPr>
          </w:p>
        </w:tc>
      </w:tr>
      <w:tr w:rsidR="00FE3787" w:rsidRPr="00FE3787" w14:paraId="3AA0FFC5" w14:textId="77777777" w:rsidTr="00B9705D">
        <w:tc>
          <w:tcPr>
            <w:tcW w:w="890" w:type="dxa"/>
          </w:tcPr>
          <w:p w14:paraId="5723CCD1" w14:textId="77777777" w:rsidR="00FE3787" w:rsidRPr="00FE3787" w:rsidRDefault="00FE3787" w:rsidP="007328EF">
            <w:pPr>
              <w:numPr>
                <w:ilvl w:val="0"/>
                <w:numId w:val="10"/>
              </w:numPr>
              <w:rPr>
                <w:lang w:val="lv-LV"/>
              </w:rPr>
            </w:pPr>
          </w:p>
        </w:tc>
        <w:tc>
          <w:tcPr>
            <w:tcW w:w="1983" w:type="dxa"/>
          </w:tcPr>
          <w:p w14:paraId="13755CE6" w14:textId="77777777" w:rsidR="00FE3787" w:rsidRPr="00FE3787" w:rsidRDefault="00FE3787" w:rsidP="00B9705D">
            <w:pPr>
              <w:rPr>
                <w:lang w:val="lv-LV"/>
              </w:rPr>
            </w:pPr>
            <w:r w:rsidRPr="00FE3787">
              <w:rPr>
                <w:lang w:val="lv-LV"/>
              </w:rPr>
              <w:t>25 dienas</w:t>
            </w:r>
          </w:p>
        </w:tc>
        <w:tc>
          <w:tcPr>
            <w:tcW w:w="1704" w:type="dxa"/>
          </w:tcPr>
          <w:p w14:paraId="18799768" w14:textId="77777777" w:rsidR="00FE3787" w:rsidRPr="00FE3787" w:rsidDel="009B4BB4" w:rsidRDefault="00FE3787" w:rsidP="00B9705D">
            <w:pPr>
              <w:rPr>
                <w:lang w:val="lv-LV"/>
              </w:rPr>
            </w:pPr>
          </w:p>
        </w:tc>
        <w:tc>
          <w:tcPr>
            <w:tcW w:w="1705" w:type="dxa"/>
          </w:tcPr>
          <w:p w14:paraId="0BB23EEF" w14:textId="77777777" w:rsidR="00FE3787" w:rsidRPr="00FE3787" w:rsidRDefault="00FE3787" w:rsidP="00B9705D">
            <w:pPr>
              <w:rPr>
                <w:lang w:val="lv-LV"/>
              </w:rPr>
            </w:pPr>
          </w:p>
        </w:tc>
        <w:tc>
          <w:tcPr>
            <w:tcW w:w="1705" w:type="dxa"/>
          </w:tcPr>
          <w:p w14:paraId="50251B9C" w14:textId="77777777" w:rsidR="00FE3787" w:rsidRPr="00FE3787" w:rsidRDefault="00FE3787" w:rsidP="00B9705D">
            <w:pPr>
              <w:rPr>
                <w:lang w:val="lv-LV"/>
              </w:rPr>
            </w:pPr>
          </w:p>
        </w:tc>
      </w:tr>
      <w:tr w:rsidR="00FE3787" w:rsidRPr="00FE3787" w14:paraId="11CCD1F6" w14:textId="77777777" w:rsidTr="00B9705D">
        <w:tc>
          <w:tcPr>
            <w:tcW w:w="890" w:type="dxa"/>
          </w:tcPr>
          <w:p w14:paraId="4D810913" w14:textId="77777777" w:rsidR="00FE3787" w:rsidRPr="00FE3787" w:rsidRDefault="00FE3787" w:rsidP="007328EF">
            <w:pPr>
              <w:numPr>
                <w:ilvl w:val="0"/>
                <w:numId w:val="10"/>
              </w:numPr>
              <w:rPr>
                <w:lang w:val="lv-LV"/>
              </w:rPr>
            </w:pPr>
          </w:p>
        </w:tc>
        <w:tc>
          <w:tcPr>
            <w:tcW w:w="1983" w:type="dxa"/>
          </w:tcPr>
          <w:p w14:paraId="6A45F5F1" w14:textId="77777777" w:rsidR="00FE3787" w:rsidRPr="00FE3787" w:rsidRDefault="00FE3787" w:rsidP="00B9705D">
            <w:pPr>
              <w:rPr>
                <w:lang w:val="lv-LV"/>
              </w:rPr>
            </w:pPr>
            <w:r w:rsidRPr="00FE3787">
              <w:rPr>
                <w:lang w:val="lv-LV"/>
              </w:rPr>
              <w:t>26 dienas</w:t>
            </w:r>
          </w:p>
        </w:tc>
        <w:tc>
          <w:tcPr>
            <w:tcW w:w="1704" w:type="dxa"/>
          </w:tcPr>
          <w:p w14:paraId="18F908CD" w14:textId="77777777" w:rsidR="00FE3787" w:rsidRPr="00FE3787" w:rsidDel="009B4BB4" w:rsidRDefault="00FE3787" w:rsidP="00B9705D">
            <w:pPr>
              <w:rPr>
                <w:lang w:val="lv-LV"/>
              </w:rPr>
            </w:pPr>
          </w:p>
        </w:tc>
        <w:tc>
          <w:tcPr>
            <w:tcW w:w="1705" w:type="dxa"/>
          </w:tcPr>
          <w:p w14:paraId="24D369AE" w14:textId="77777777" w:rsidR="00FE3787" w:rsidRPr="00FE3787" w:rsidRDefault="00FE3787" w:rsidP="00B9705D">
            <w:pPr>
              <w:rPr>
                <w:lang w:val="lv-LV"/>
              </w:rPr>
            </w:pPr>
          </w:p>
        </w:tc>
        <w:tc>
          <w:tcPr>
            <w:tcW w:w="1705" w:type="dxa"/>
          </w:tcPr>
          <w:p w14:paraId="5D89FD71" w14:textId="77777777" w:rsidR="00FE3787" w:rsidRPr="00FE3787" w:rsidRDefault="00FE3787" w:rsidP="00B9705D">
            <w:pPr>
              <w:rPr>
                <w:lang w:val="lv-LV"/>
              </w:rPr>
            </w:pPr>
          </w:p>
        </w:tc>
      </w:tr>
      <w:tr w:rsidR="00FE3787" w:rsidRPr="00FE3787" w14:paraId="0D148396" w14:textId="77777777" w:rsidTr="00B9705D">
        <w:tc>
          <w:tcPr>
            <w:tcW w:w="890" w:type="dxa"/>
          </w:tcPr>
          <w:p w14:paraId="799F9225" w14:textId="77777777" w:rsidR="00FE3787" w:rsidRPr="00FE3787" w:rsidRDefault="00FE3787" w:rsidP="007328EF">
            <w:pPr>
              <w:numPr>
                <w:ilvl w:val="0"/>
                <w:numId w:val="10"/>
              </w:numPr>
              <w:rPr>
                <w:lang w:val="lv-LV"/>
              </w:rPr>
            </w:pPr>
          </w:p>
        </w:tc>
        <w:tc>
          <w:tcPr>
            <w:tcW w:w="1983" w:type="dxa"/>
          </w:tcPr>
          <w:p w14:paraId="79B69617" w14:textId="77777777" w:rsidR="00FE3787" w:rsidRPr="00FE3787" w:rsidRDefault="00FE3787" w:rsidP="00B9705D">
            <w:pPr>
              <w:rPr>
                <w:lang w:val="lv-LV"/>
              </w:rPr>
            </w:pPr>
            <w:r w:rsidRPr="00FE3787">
              <w:rPr>
                <w:lang w:val="lv-LV"/>
              </w:rPr>
              <w:t>27 dienas</w:t>
            </w:r>
          </w:p>
        </w:tc>
        <w:tc>
          <w:tcPr>
            <w:tcW w:w="1704" w:type="dxa"/>
          </w:tcPr>
          <w:p w14:paraId="6CA8EBE9" w14:textId="77777777" w:rsidR="00FE3787" w:rsidRPr="00FE3787" w:rsidDel="009B4BB4" w:rsidRDefault="00FE3787" w:rsidP="00B9705D">
            <w:pPr>
              <w:rPr>
                <w:lang w:val="lv-LV"/>
              </w:rPr>
            </w:pPr>
          </w:p>
        </w:tc>
        <w:tc>
          <w:tcPr>
            <w:tcW w:w="1705" w:type="dxa"/>
          </w:tcPr>
          <w:p w14:paraId="276F37B7" w14:textId="77777777" w:rsidR="00FE3787" w:rsidRPr="00FE3787" w:rsidRDefault="00FE3787" w:rsidP="00B9705D">
            <w:pPr>
              <w:rPr>
                <w:lang w:val="lv-LV"/>
              </w:rPr>
            </w:pPr>
          </w:p>
        </w:tc>
        <w:tc>
          <w:tcPr>
            <w:tcW w:w="1705" w:type="dxa"/>
          </w:tcPr>
          <w:p w14:paraId="70B93ADF" w14:textId="77777777" w:rsidR="00FE3787" w:rsidRPr="00FE3787" w:rsidRDefault="00FE3787" w:rsidP="00B9705D">
            <w:pPr>
              <w:rPr>
                <w:lang w:val="lv-LV"/>
              </w:rPr>
            </w:pPr>
          </w:p>
        </w:tc>
      </w:tr>
      <w:tr w:rsidR="00FE3787" w:rsidRPr="00FE3787" w14:paraId="5806BFBF" w14:textId="77777777" w:rsidTr="00B9705D">
        <w:tc>
          <w:tcPr>
            <w:tcW w:w="890" w:type="dxa"/>
          </w:tcPr>
          <w:p w14:paraId="6708CDA8" w14:textId="77777777" w:rsidR="00FE3787" w:rsidRPr="00FE3787" w:rsidRDefault="00FE3787" w:rsidP="007328EF">
            <w:pPr>
              <w:numPr>
                <w:ilvl w:val="0"/>
                <w:numId w:val="10"/>
              </w:numPr>
              <w:rPr>
                <w:lang w:val="lv-LV"/>
              </w:rPr>
            </w:pPr>
          </w:p>
        </w:tc>
        <w:tc>
          <w:tcPr>
            <w:tcW w:w="1983" w:type="dxa"/>
          </w:tcPr>
          <w:p w14:paraId="57C6A0C3" w14:textId="77777777" w:rsidR="00FE3787" w:rsidRPr="00FE3787" w:rsidRDefault="00FE3787" w:rsidP="00B9705D">
            <w:pPr>
              <w:rPr>
                <w:lang w:val="lv-LV"/>
              </w:rPr>
            </w:pPr>
            <w:r w:rsidRPr="00FE3787">
              <w:rPr>
                <w:lang w:val="lv-LV"/>
              </w:rPr>
              <w:t>28 dienas</w:t>
            </w:r>
          </w:p>
        </w:tc>
        <w:tc>
          <w:tcPr>
            <w:tcW w:w="1704" w:type="dxa"/>
          </w:tcPr>
          <w:p w14:paraId="7A1246E8" w14:textId="77777777" w:rsidR="00FE3787" w:rsidRPr="00FE3787" w:rsidDel="009B4BB4" w:rsidRDefault="00FE3787" w:rsidP="00B9705D">
            <w:pPr>
              <w:rPr>
                <w:lang w:val="lv-LV"/>
              </w:rPr>
            </w:pPr>
          </w:p>
        </w:tc>
        <w:tc>
          <w:tcPr>
            <w:tcW w:w="1705" w:type="dxa"/>
          </w:tcPr>
          <w:p w14:paraId="2A372BF7" w14:textId="77777777" w:rsidR="00FE3787" w:rsidRPr="00FE3787" w:rsidRDefault="00FE3787" w:rsidP="00B9705D">
            <w:pPr>
              <w:rPr>
                <w:lang w:val="lv-LV"/>
              </w:rPr>
            </w:pPr>
          </w:p>
        </w:tc>
        <w:tc>
          <w:tcPr>
            <w:tcW w:w="1705" w:type="dxa"/>
          </w:tcPr>
          <w:p w14:paraId="219E7BF9" w14:textId="77777777" w:rsidR="00FE3787" w:rsidRPr="00FE3787" w:rsidRDefault="00FE3787" w:rsidP="00B9705D">
            <w:pPr>
              <w:rPr>
                <w:lang w:val="lv-LV"/>
              </w:rPr>
            </w:pPr>
          </w:p>
        </w:tc>
      </w:tr>
      <w:tr w:rsidR="00FE3787" w:rsidRPr="00FE3787" w14:paraId="56E40BFF" w14:textId="77777777" w:rsidTr="00B9705D">
        <w:tc>
          <w:tcPr>
            <w:tcW w:w="890" w:type="dxa"/>
          </w:tcPr>
          <w:p w14:paraId="15F6D662" w14:textId="77777777" w:rsidR="00FE3787" w:rsidRPr="00FE3787" w:rsidRDefault="00FE3787" w:rsidP="007328EF">
            <w:pPr>
              <w:numPr>
                <w:ilvl w:val="0"/>
                <w:numId w:val="10"/>
              </w:numPr>
              <w:rPr>
                <w:lang w:val="lv-LV"/>
              </w:rPr>
            </w:pPr>
          </w:p>
        </w:tc>
        <w:tc>
          <w:tcPr>
            <w:tcW w:w="1983" w:type="dxa"/>
          </w:tcPr>
          <w:p w14:paraId="398B38D5" w14:textId="77777777" w:rsidR="00FE3787" w:rsidRPr="00FE3787" w:rsidRDefault="00FE3787" w:rsidP="00B9705D">
            <w:pPr>
              <w:rPr>
                <w:lang w:val="lv-LV"/>
              </w:rPr>
            </w:pPr>
            <w:r w:rsidRPr="00FE3787">
              <w:rPr>
                <w:lang w:val="lv-LV"/>
              </w:rPr>
              <w:t>29 dienas</w:t>
            </w:r>
          </w:p>
        </w:tc>
        <w:tc>
          <w:tcPr>
            <w:tcW w:w="1704" w:type="dxa"/>
          </w:tcPr>
          <w:p w14:paraId="2D1004F1" w14:textId="77777777" w:rsidR="00FE3787" w:rsidRPr="00FE3787" w:rsidDel="009B4BB4" w:rsidRDefault="00FE3787" w:rsidP="00B9705D">
            <w:pPr>
              <w:rPr>
                <w:lang w:val="lv-LV"/>
              </w:rPr>
            </w:pPr>
          </w:p>
        </w:tc>
        <w:tc>
          <w:tcPr>
            <w:tcW w:w="1705" w:type="dxa"/>
          </w:tcPr>
          <w:p w14:paraId="5A9A68EA" w14:textId="77777777" w:rsidR="00FE3787" w:rsidRPr="00FE3787" w:rsidRDefault="00FE3787" w:rsidP="00B9705D">
            <w:pPr>
              <w:rPr>
                <w:lang w:val="lv-LV"/>
              </w:rPr>
            </w:pPr>
          </w:p>
        </w:tc>
        <w:tc>
          <w:tcPr>
            <w:tcW w:w="1705" w:type="dxa"/>
          </w:tcPr>
          <w:p w14:paraId="70B7D144" w14:textId="77777777" w:rsidR="00FE3787" w:rsidRPr="00FE3787" w:rsidRDefault="00FE3787" w:rsidP="00B9705D">
            <w:pPr>
              <w:rPr>
                <w:lang w:val="lv-LV"/>
              </w:rPr>
            </w:pPr>
          </w:p>
        </w:tc>
      </w:tr>
      <w:tr w:rsidR="00FE3787" w:rsidRPr="00FE3787" w14:paraId="018F0EFE" w14:textId="77777777" w:rsidTr="00B9705D">
        <w:tc>
          <w:tcPr>
            <w:tcW w:w="890" w:type="dxa"/>
          </w:tcPr>
          <w:p w14:paraId="05AD1DDE" w14:textId="77777777" w:rsidR="00FE3787" w:rsidRPr="00FE3787" w:rsidRDefault="00FE3787" w:rsidP="007328EF">
            <w:pPr>
              <w:numPr>
                <w:ilvl w:val="0"/>
                <w:numId w:val="10"/>
              </w:numPr>
              <w:rPr>
                <w:lang w:val="lv-LV"/>
              </w:rPr>
            </w:pPr>
          </w:p>
        </w:tc>
        <w:tc>
          <w:tcPr>
            <w:tcW w:w="1983" w:type="dxa"/>
          </w:tcPr>
          <w:p w14:paraId="5D5F7429" w14:textId="77777777" w:rsidR="00FE3787" w:rsidRPr="00FE3787" w:rsidRDefault="00FE3787" w:rsidP="00B9705D">
            <w:pPr>
              <w:rPr>
                <w:lang w:val="lv-LV"/>
              </w:rPr>
            </w:pPr>
            <w:r w:rsidRPr="00FE3787">
              <w:rPr>
                <w:lang w:val="lv-LV"/>
              </w:rPr>
              <w:t>30 dienas</w:t>
            </w:r>
          </w:p>
        </w:tc>
        <w:tc>
          <w:tcPr>
            <w:tcW w:w="1704" w:type="dxa"/>
          </w:tcPr>
          <w:p w14:paraId="31F830AC" w14:textId="77777777" w:rsidR="00FE3787" w:rsidRPr="00FE3787" w:rsidDel="009B4BB4" w:rsidRDefault="00FE3787" w:rsidP="00B9705D">
            <w:pPr>
              <w:rPr>
                <w:lang w:val="lv-LV"/>
              </w:rPr>
            </w:pPr>
          </w:p>
        </w:tc>
        <w:tc>
          <w:tcPr>
            <w:tcW w:w="1705" w:type="dxa"/>
          </w:tcPr>
          <w:p w14:paraId="196FFFEB" w14:textId="77777777" w:rsidR="00FE3787" w:rsidRPr="00FE3787" w:rsidRDefault="00FE3787" w:rsidP="00B9705D">
            <w:pPr>
              <w:rPr>
                <w:lang w:val="lv-LV"/>
              </w:rPr>
            </w:pPr>
          </w:p>
        </w:tc>
        <w:tc>
          <w:tcPr>
            <w:tcW w:w="1705" w:type="dxa"/>
          </w:tcPr>
          <w:p w14:paraId="78B98E25" w14:textId="77777777" w:rsidR="00FE3787" w:rsidRPr="00FE3787" w:rsidRDefault="00FE3787" w:rsidP="00B9705D">
            <w:pPr>
              <w:rPr>
                <w:lang w:val="lv-LV"/>
              </w:rPr>
            </w:pPr>
          </w:p>
        </w:tc>
      </w:tr>
      <w:tr w:rsidR="00FE3787" w:rsidRPr="00FE3787" w14:paraId="6715EFBC" w14:textId="77777777" w:rsidTr="00B9705D">
        <w:tc>
          <w:tcPr>
            <w:tcW w:w="890" w:type="dxa"/>
          </w:tcPr>
          <w:p w14:paraId="683EC8F7" w14:textId="77777777" w:rsidR="00FE3787" w:rsidRPr="00FE3787" w:rsidRDefault="00FE3787" w:rsidP="007328EF">
            <w:pPr>
              <w:numPr>
                <w:ilvl w:val="0"/>
                <w:numId w:val="10"/>
              </w:numPr>
              <w:rPr>
                <w:lang w:val="lv-LV"/>
              </w:rPr>
            </w:pPr>
          </w:p>
        </w:tc>
        <w:tc>
          <w:tcPr>
            <w:tcW w:w="1983" w:type="dxa"/>
          </w:tcPr>
          <w:p w14:paraId="4BB08964" w14:textId="77777777" w:rsidR="00FE3787" w:rsidRPr="00FE3787" w:rsidRDefault="00FE3787" w:rsidP="00B9705D">
            <w:pPr>
              <w:rPr>
                <w:lang w:val="lv-LV"/>
              </w:rPr>
            </w:pPr>
            <w:r w:rsidRPr="00FE3787">
              <w:rPr>
                <w:lang w:val="lv-LV"/>
              </w:rPr>
              <w:t>31 diena</w:t>
            </w:r>
          </w:p>
        </w:tc>
        <w:tc>
          <w:tcPr>
            <w:tcW w:w="1704" w:type="dxa"/>
          </w:tcPr>
          <w:p w14:paraId="4E93A894" w14:textId="77777777" w:rsidR="00FE3787" w:rsidRPr="00FE3787" w:rsidDel="009B4BB4" w:rsidRDefault="00FE3787" w:rsidP="00B9705D">
            <w:pPr>
              <w:rPr>
                <w:lang w:val="lv-LV"/>
              </w:rPr>
            </w:pPr>
          </w:p>
        </w:tc>
        <w:tc>
          <w:tcPr>
            <w:tcW w:w="1705" w:type="dxa"/>
          </w:tcPr>
          <w:p w14:paraId="11B71B26" w14:textId="77777777" w:rsidR="00FE3787" w:rsidRPr="00FE3787" w:rsidRDefault="00FE3787" w:rsidP="00B9705D">
            <w:pPr>
              <w:rPr>
                <w:lang w:val="lv-LV"/>
              </w:rPr>
            </w:pPr>
          </w:p>
        </w:tc>
        <w:tc>
          <w:tcPr>
            <w:tcW w:w="1705" w:type="dxa"/>
          </w:tcPr>
          <w:p w14:paraId="38992B11" w14:textId="77777777" w:rsidR="00FE3787" w:rsidRPr="00FE3787" w:rsidRDefault="00FE3787" w:rsidP="00B9705D">
            <w:pPr>
              <w:rPr>
                <w:lang w:val="lv-LV"/>
              </w:rPr>
            </w:pPr>
          </w:p>
        </w:tc>
      </w:tr>
      <w:tr w:rsidR="00FE3787" w:rsidRPr="00FE3787" w14:paraId="611B99C5" w14:textId="77777777" w:rsidTr="00B9705D">
        <w:tc>
          <w:tcPr>
            <w:tcW w:w="890" w:type="dxa"/>
            <w:tcBorders>
              <w:left w:val="nil"/>
              <w:bottom w:val="nil"/>
              <w:right w:val="nil"/>
            </w:tcBorders>
          </w:tcPr>
          <w:p w14:paraId="4F9AE0DA" w14:textId="77777777" w:rsidR="00FE3787" w:rsidRPr="00FE3787" w:rsidRDefault="00FE3787" w:rsidP="00B9705D">
            <w:pPr>
              <w:rPr>
                <w:lang w:val="lv-LV"/>
              </w:rPr>
            </w:pPr>
          </w:p>
        </w:tc>
        <w:tc>
          <w:tcPr>
            <w:tcW w:w="1983" w:type="dxa"/>
            <w:tcBorders>
              <w:left w:val="nil"/>
              <w:bottom w:val="nil"/>
              <w:right w:val="nil"/>
            </w:tcBorders>
          </w:tcPr>
          <w:p w14:paraId="03B0F812" w14:textId="77777777" w:rsidR="00FE3787" w:rsidRPr="00FE3787" w:rsidRDefault="00FE3787" w:rsidP="00B9705D">
            <w:pPr>
              <w:rPr>
                <w:lang w:val="lv-LV"/>
              </w:rPr>
            </w:pPr>
          </w:p>
        </w:tc>
        <w:tc>
          <w:tcPr>
            <w:tcW w:w="1704" w:type="dxa"/>
            <w:tcBorders>
              <w:left w:val="nil"/>
              <w:bottom w:val="nil"/>
            </w:tcBorders>
          </w:tcPr>
          <w:p w14:paraId="37297B18" w14:textId="77777777" w:rsidR="00FE3787" w:rsidRPr="00FE3787" w:rsidRDefault="00FE3787" w:rsidP="00B9705D">
            <w:pPr>
              <w:rPr>
                <w:lang w:val="lv-LV"/>
              </w:rPr>
            </w:pPr>
          </w:p>
        </w:tc>
        <w:tc>
          <w:tcPr>
            <w:tcW w:w="1705" w:type="dxa"/>
          </w:tcPr>
          <w:p w14:paraId="4D64162B" w14:textId="77777777" w:rsidR="00FE3787" w:rsidRPr="00FE3787" w:rsidRDefault="00FE3787" w:rsidP="00B9705D">
            <w:pPr>
              <w:rPr>
                <w:b/>
                <w:lang w:val="lv-LV"/>
              </w:rPr>
            </w:pPr>
            <w:r w:rsidRPr="00FE3787">
              <w:rPr>
                <w:b/>
                <w:lang w:val="lv-LV"/>
              </w:rPr>
              <w:t>Kopā</w:t>
            </w:r>
          </w:p>
        </w:tc>
        <w:tc>
          <w:tcPr>
            <w:tcW w:w="1705" w:type="dxa"/>
          </w:tcPr>
          <w:p w14:paraId="13B35048" w14:textId="77777777" w:rsidR="00FE3787" w:rsidRPr="00FE3787" w:rsidRDefault="00FE3787" w:rsidP="00B9705D">
            <w:pPr>
              <w:rPr>
                <w:b/>
                <w:lang w:val="lv-LV"/>
              </w:rPr>
            </w:pPr>
          </w:p>
        </w:tc>
      </w:tr>
      <w:tr w:rsidR="00FE3787" w:rsidRPr="00FE3787" w14:paraId="1E2F664B" w14:textId="77777777" w:rsidTr="00B9705D">
        <w:tc>
          <w:tcPr>
            <w:tcW w:w="890" w:type="dxa"/>
            <w:tcBorders>
              <w:top w:val="nil"/>
              <w:left w:val="nil"/>
              <w:bottom w:val="nil"/>
              <w:right w:val="nil"/>
            </w:tcBorders>
          </w:tcPr>
          <w:p w14:paraId="7AE6FC92" w14:textId="77777777" w:rsidR="00FE3787" w:rsidRPr="00FE3787" w:rsidRDefault="00FE3787" w:rsidP="00B9705D">
            <w:pPr>
              <w:rPr>
                <w:lang w:val="lv-LV"/>
              </w:rPr>
            </w:pPr>
          </w:p>
        </w:tc>
        <w:tc>
          <w:tcPr>
            <w:tcW w:w="1983" w:type="dxa"/>
            <w:tcBorders>
              <w:top w:val="nil"/>
              <w:left w:val="nil"/>
              <w:bottom w:val="nil"/>
              <w:right w:val="nil"/>
            </w:tcBorders>
          </w:tcPr>
          <w:p w14:paraId="0A745D5C" w14:textId="77777777" w:rsidR="00FE3787" w:rsidRPr="00FE3787" w:rsidRDefault="00FE3787" w:rsidP="00B9705D">
            <w:pPr>
              <w:rPr>
                <w:lang w:val="lv-LV"/>
              </w:rPr>
            </w:pPr>
          </w:p>
        </w:tc>
        <w:tc>
          <w:tcPr>
            <w:tcW w:w="1704" w:type="dxa"/>
            <w:tcBorders>
              <w:top w:val="nil"/>
              <w:left w:val="nil"/>
              <w:bottom w:val="nil"/>
            </w:tcBorders>
          </w:tcPr>
          <w:p w14:paraId="2D2E50B0" w14:textId="77777777" w:rsidR="00FE3787" w:rsidRPr="00FE3787" w:rsidRDefault="00FE3787" w:rsidP="00B9705D">
            <w:pPr>
              <w:rPr>
                <w:lang w:val="lv-LV"/>
              </w:rPr>
            </w:pPr>
          </w:p>
        </w:tc>
        <w:tc>
          <w:tcPr>
            <w:tcW w:w="1705" w:type="dxa"/>
          </w:tcPr>
          <w:p w14:paraId="64DA479A" w14:textId="77777777" w:rsidR="00FE3787" w:rsidRPr="00FE3787" w:rsidRDefault="00FE3787" w:rsidP="00B9705D">
            <w:pPr>
              <w:rPr>
                <w:b/>
                <w:lang w:val="lv-LV"/>
              </w:rPr>
            </w:pPr>
            <w:r w:rsidRPr="00FE3787">
              <w:rPr>
                <w:b/>
                <w:lang w:val="lv-LV"/>
              </w:rPr>
              <w:t>PVN</w:t>
            </w:r>
          </w:p>
        </w:tc>
        <w:tc>
          <w:tcPr>
            <w:tcW w:w="1705" w:type="dxa"/>
          </w:tcPr>
          <w:p w14:paraId="24F9CCB8" w14:textId="77777777" w:rsidR="00FE3787" w:rsidRPr="00FE3787" w:rsidRDefault="00FE3787" w:rsidP="00B9705D">
            <w:pPr>
              <w:rPr>
                <w:b/>
                <w:lang w:val="lv-LV"/>
              </w:rPr>
            </w:pPr>
          </w:p>
        </w:tc>
      </w:tr>
      <w:tr w:rsidR="00FE3787" w:rsidRPr="00FE3787" w14:paraId="063C2172" w14:textId="77777777" w:rsidTr="00B9705D">
        <w:tc>
          <w:tcPr>
            <w:tcW w:w="890" w:type="dxa"/>
            <w:tcBorders>
              <w:top w:val="nil"/>
              <w:left w:val="nil"/>
              <w:bottom w:val="nil"/>
              <w:right w:val="nil"/>
            </w:tcBorders>
          </w:tcPr>
          <w:p w14:paraId="1B740E9C" w14:textId="77777777" w:rsidR="00FE3787" w:rsidRPr="00FE3787" w:rsidRDefault="00FE3787" w:rsidP="00B9705D">
            <w:pPr>
              <w:rPr>
                <w:lang w:val="lv-LV"/>
              </w:rPr>
            </w:pPr>
          </w:p>
        </w:tc>
        <w:tc>
          <w:tcPr>
            <w:tcW w:w="1983" w:type="dxa"/>
            <w:tcBorders>
              <w:top w:val="nil"/>
              <w:left w:val="nil"/>
              <w:bottom w:val="nil"/>
              <w:right w:val="nil"/>
            </w:tcBorders>
          </w:tcPr>
          <w:p w14:paraId="4E613576" w14:textId="77777777" w:rsidR="00FE3787" w:rsidRPr="00FE3787" w:rsidRDefault="00FE3787" w:rsidP="00B9705D">
            <w:pPr>
              <w:rPr>
                <w:lang w:val="lv-LV"/>
              </w:rPr>
            </w:pPr>
          </w:p>
        </w:tc>
        <w:tc>
          <w:tcPr>
            <w:tcW w:w="1704" w:type="dxa"/>
            <w:tcBorders>
              <w:top w:val="nil"/>
              <w:left w:val="nil"/>
              <w:bottom w:val="nil"/>
            </w:tcBorders>
          </w:tcPr>
          <w:p w14:paraId="024CD1F4" w14:textId="77777777" w:rsidR="00FE3787" w:rsidRPr="00FE3787" w:rsidRDefault="00FE3787" w:rsidP="00B9705D">
            <w:pPr>
              <w:rPr>
                <w:lang w:val="lv-LV"/>
              </w:rPr>
            </w:pPr>
          </w:p>
        </w:tc>
        <w:tc>
          <w:tcPr>
            <w:tcW w:w="1705" w:type="dxa"/>
          </w:tcPr>
          <w:p w14:paraId="581F2833" w14:textId="77777777" w:rsidR="00FE3787" w:rsidRPr="00FE3787" w:rsidRDefault="00FE3787" w:rsidP="00B9705D">
            <w:pPr>
              <w:rPr>
                <w:b/>
                <w:lang w:val="lv-LV"/>
              </w:rPr>
            </w:pPr>
            <w:r w:rsidRPr="00FE3787">
              <w:rPr>
                <w:b/>
                <w:lang w:val="lv-LV"/>
              </w:rPr>
              <w:t>Summa apmaksai</w:t>
            </w:r>
          </w:p>
        </w:tc>
        <w:tc>
          <w:tcPr>
            <w:tcW w:w="1705" w:type="dxa"/>
          </w:tcPr>
          <w:p w14:paraId="3E560CF6" w14:textId="77777777" w:rsidR="00FE3787" w:rsidRPr="00FE3787" w:rsidRDefault="00FE3787" w:rsidP="00B9705D">
            <w:pPr>
              <w:rPr>
                <w:b/>
                <w:lang w:val="lv-LV"/>
              </w:rPr>
            </w:pPr>
          </w:p>
        </w:tc>
      </w:tr>
    </w:tbl>
    <w:p w14:paraId="4BDBD15A" w14:textId="77777777" w:rsidR="00FE3787" w:rsidRPr="00FE3787" w:rsidRDefault="00FE3787" w:rsidP="00FE3787">
      <w:pPr>
        <w:rPr>
          <w:lang w:val="lv-LV"/>
        </w:rPr>
      </w:pPr>
    </w:p>
    <w:p w14:paraId="4AFB59B6" w14:textId="77777777" w:rsidR="00FE3787" w:rsidRPr="00FE3787" w:rsidRDefault="00FE3787" w:rsidP="00FE3787">
      <w:pPr>
        <w:jc w:val="right"/>
        <w:rPr>
          <w:lang w:val="lv-LV"/>
        </w:rPr>
      </w:pPr>
    </w:p>
    <w:p w14:paraId="27AD8A2A" w14:textId="77777777" w:rsidR="00FE3787" w:rsidRPr="00FE3787" w:rsidRDefault="00FE3787" w:rsidP="00FE3787">
      <w:pPr>
        <w:spacing w:after="200" w:line="276" w:lineRule="auto"/>
        <w:rPr>
          <w:rFonts w:eastAsia="Calibri"/>
          <w:lang w:val="lv-LV"/>
        </w:rPr>
      </w:pPr>
      <w:r w:rsidRPr="00FE3787">
        <w:rPr>
          <w:lang w:val="lv-LV"/>
        </w:rPr>
        <w:tab/>
      </w:r>
      <w:r w:rsidRPr="00FE3787">
        <w:rPr>
          <w:rFonts w:eastAsia="Calibri"/>
          <w:lang w:val="lv-LV"/>
        </w:rPr>
        <w:t>*Kucēns par pašvaldības līdzekļiem drīkst uzturēties patversmē līdz 8 nedēļu vecuma sasniegšanai, t.i. ne vairāk kā 56 dienas</w:t>
      </w:r>
    </w:p>
    <w:p w14:paraId="479A2814" w14:textId="77777777" w:rsidR="00FE3787" w:rsidRPr="00FE3787" w:rsidRDefault="00FE3787" w:rsidP="00FE3787">
      <w:pPr>
        <w:jc w:val="right"/>
        <w:rPr>
          <w:lang w:val="lv-LV"/>
        </w:rPr>
      </w:pPr>
    </w:p>
    <w:p w14:paraId="0000514D" w14:textId="77777777" w:rsidR="00FE3787" w:rsidRPr="00FE3787" w:rsidRDefault="00FE3787" w:rsidP="00FE3787">
      <w:pPr>
        <w:rPr>
          <w:lang w:val="lv-LV"/>
        </w:rPr>
      </w:pPr>
    </w:p>
    <w:p w14:paraId="273B95C5" w14:textId="77777777" w:rsidR="00FE3787" w:rsidRPr="00FE3787" w:rsidRDefault="00FE3787" w:rsidP="00FE3787">
      <w:pPr>
        <w:jc w:val="right"/>
        <w:rPr>
          <w:lang w:val="lv-LV"/>
        </w:rPr>
      </w:pPr>
    </w:p>
    <w:p w14:paraId="5E88B899" w14:textId="77777777" w:rsidR="00FE3787" w:rsidRPr="00FE3787" w:rsidRDefault="00FE3787" w:rsidP="00FE3787">
      <w:pPr>
        <w:rPr>
          <w:b/>
          <w:lang w:val="lv-LV"/>
        </w:rPr>
      </w:pPr>
    </w:p>
    <w:p w14:paraId="3E1EBEBE" w14:textId="77777777" w:rsidR="00FE3787" w:rsidRPr="00FE3787" w:rsidRDefault="00FE3787" w:rsidP="00FE3787">
      <w:pPr>
        <w:jc w:val="center"/>
        <w:rPr>
          <w:b/>
          <w:lang w:val="lv-LV"/>
        </w:rPr>
      </w:pPr>
      <w:r w:rsidRPr="00FE3787">
        <w:rPr>
          <w:b/>
          <w:lang w:val="lv-LV"/>
        </w:rPr>
        <w:t xml:space="preserve">Atskaite </w:t>
      </w:r>
    </w:p>
    <w:p w14:paraId="3C884DD9" w14:textId="77777777" w:rsidR="00FE3787" w:rsidRPr="00FE3787" w:rsidRDefault="00FE3787" w:rsidP="00FE3787">
      <w:pPr>
        <w:jc w:val="center"/>
        <w:rPr>
          <w:b/>
          <w:lang w:val="lv-LV"/>
        </w:rPr>
      </w:pPr>
      <w:r w:rsidRPr="00FE3787">
        <w:rPr>
          <w:b/>
          <w:lang w:val="lv-LV"/>
        </w:rPr>
        <w:t>Par suņu (vecumā virs 8 nedēļām) uzturēšanu</w:t>
      </w:r>
    </w:p>
    <w:p w14:paraId="541F5AF8" w14:textId="77777777" w:rsidR="00FE3787" w:rsidRPr="00FE3787" w:rsidRDefault="00FE3787" w:rsidP="00FE3787">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983"/>
        <w:gridCol w:w="1704"/>
        <w:gridCol w:w="1705"/>
        <w:gridCol w:w="1705"/>
      </w:tblGrid>
      <w:tr w:rsidR="00FE3787" w:rsidRPr="00FE3787" w14:paraId="1E0B5EFE" w14:textId="77777777" w:rsidTr="00B9705D">
        <w:tc>
          <w:tcPr>
            <w:tcW w:w="890" w:type="dxa"/>
          </w:tcPr>
          <w:p w14:paraId="51F1AD77" w14:textId="77777777" w:rsidR="00FE3787" w:rsidRPr="00FE3787" w:rsidRDefault="00FE3787" w:rsidP="00B9705D">
            <w:pPr>
              <w:rPr>
                <w:lang w:val="lv-LV"/>
              </w:rPr>
            </w:pPr>
            <w:proofErr w:type="spellStart"/>
            <w:r w:rsidRPr="00FE3787">
              <w:rPr>
                <w:lang w:val="lv-LV"/>
              </w:rPr>
              <w:t>Nr.p.k</w:t>
            </w:r>
            <w:proofErr w:type="spellEnd"/>
            <w:r w:rsidRPr="00FE3787">
              <w:rPr>
                <w:lang w:val="lv-LV"/>
              </w:rPr>
              <w:t>.</w:t>
            </w:r>
          </w:p>
        </w:tc>
        <w:tc>
          <w:tcPr>
            <w:tcW w:w="1983" w:type="dxa"/>
          </w:tcPr>
          <w:p w14:paraId="3F98921C" w14:textId="77777777" w:rsidR="00FE3787" w:rsidRPr="00FE3787" w:rsidRDefault="00FE3787" w:rsidP="00B9705D">
            <w:pPr>
              <w:rPr>
                <w:lang w:val="lv-LV"/>
              </w:rPr>
            </w:pPr>
            <w:r w:rsidRPr="00FE3787">
              <w:rPr>
                <w:lang w:val="lv-LV"/>
              </w:rPr>
              <w:t>Turēšanas dienas</w:t>
            </w:r>
          </w:p>
        </w:tc>
        <w:tc>
          <w:tcPr>
            <w:tcW w:w="1704" w:type="dxa"/>
          </w:tcPr>
          <w:p w14:paraId="5B2A1AE1" w14:textId="77777777" w:rsidR="00FE3787" w:rsidRPr="00FE3787" w:rsidRDefault="00FE3787" w:rsidP="00B9705D">
            <w:pPr>
              <w:rPr>
                <w:lang w:val="lv-LV"/>
              </w:rPr>
            </w:pPr>
            <w:r w:rsidRPr="00FE3787">
              <w:rPr>
                <w:lang w:val="lv-LV"/>
              </w:rPr>
              <w:t>Izcenojums</w:t>
            </w:r>
          </w:p>
        </w:tc>
        <w:tc>
          <w:tcPr>
            <w:tcW w:w="1705" w:type="dxa"/>
          </w:tcPr>
          <w:p w14:paraId="79561A5A" w14:textId="77777777" w:rsidR="00FE3787" w:rsidRPr="00FE3787" w:rsidRDefault="00FE3787" w:rsidP="00B9705D">
            <w:pPr>
              <w:rPr>
                <w:lang w:val="lv-LV"/>
              </w:rPr>
            </w:pPr>
            <w:r w:rsidRPr="00FE3787">
              <w:rPr>
                <w:lang w:val="lv-LV"/>
              </w:rPr>
              <w:t>Daudzums</w:t>
            </w:r>
          </w:p>
        </w:tc>
        <w:tc>
          <w:tcPr>
            <w:tcW w:w="1705" w:type="dxa"/>
          </w:tcPr>
          <w:p w14:paraId="773DEF1F" w14:textId="77777777" w:rsidR="00FE3787" w:rsidRPr="00FE3787" w:rsidRDefault="00FE3787" w:rsidP="00B9705D">
            <w:pPr>
              <w:rPr>
                <w:lang w:val="lv-LV"/>
              </w:rPr>
            </w:pPr>
            <w:r w:rsidRPr="00FE3787">
              <w:rPr>
                <w:lang w:val="lv-LV"/>
              </w:rPr>
              <w:t>Summa</w:t>
            </w:r>
          </w:p>
        </w:tc>
      </w:tr>
      <w:tr w:rsidR="00FE3787" w:rsidRPr="00FE3787" w14:paraId="277C8A56" w14:textId="77777777" w:rsidTr="00B9705D">
        <w:tc>
          <w:tcPr>
            <w:tcW w:w="890" w:type="dxa"/>
          </w:tcPr>
          <w:p w14:paraId="3547EAF3" w14:textId="77777777" w:rsidR="00FE3787" w:rsidRPr="00FE3787" w:rsidRDefault="00FE3787" w:rsidP="007328EF">
            <w:pPr>
              <w:numPr>
                <w:ilvl w:val="0"/>
                <w:numId w:val="11"/>
              </w:numPr>
              <w:rPr>
                <w:lang w:val="lv-LV"/>
              </w:rPr>
            </w:pPr>
          </w:p>
        </w:tc>
        <w:tc>
          <w:tcPr>
            <w:tcW w:w="1983" w:type="dxa"/>
          </w:tcPr>
          <w:p w14:paraId="230D3A5B" w14:textId="77777777" w:rsidR="00FE3787" w:rsidRPr="00FE3787" w:rsidRDefault="00FE3787" w:rsidP="00B9705D">
            <w:pPr>
              <w:rPr>
                <w:lang w:val="lv-LV"/>
              </w:rPr>
            </w:pPr>
            <w:r w:rsidRPr="00FE3787">
              <w:rPr>
                <w:lang w:val="lv-LV"/>
              </w:rPr>
              <w:t>1 diena</w:t>
            </w:r>
          </w:p>
        </w:tc>
        <w:tc>
          <w:tcPr>
            <w:tcW w:w="1704" w:type="dxa"/>
          </w:tcPr>
          <w:p w14:paraId="4D8472E0" w14:textId="77777777" w:rsidR="00FE3787" w:rsidRPr="00FE3787" w:rsidRDefault="00FE3787" w:rsidP="00B9705D">
            <w:pPr>
              <w:rPr>
                <w:lang w:val="lv-LV"/>
              </w:rPr>
            </w:pPr>
          </w:p>
        </w:tc>
        <w:tc>
          <w:tcPr>
            <w:tcW w:w="1705" w:type="dxa"/>
          </w:tcPr>
          <w:p w14:paraId="6D37CF98" w14:textId="77777777" w:rsidR="00FE3787" w:rsidRPr="00FE3787" w:rsidRDefault="00FE3787" w:rsidP="00B9705D">
            <w:pPr>
              <w:rPr>
                <w:lang w:val="lv-LV"/>
              </w:rPr>
            </w:pPr>
          </w:p>
        </w:tc>
        <w:tc>
          <w:tcPr>
            <w:tcW w:w="1705" w:type="dxa"/>
          </w:tcPr>
          <w:p w14:paraId="1123DA5B" w14:textId="77777777" w:rsidR="00FE3787" w:rsidRPr="00FE3787" w:rsidRDefault="00FE3787" w:rsidP="00B9705D">
            <w:pPr>
              <w:rPr>
                <w:lang w:val="lv-LV"/>
              </w:rPr>
            </w:pPr>
          </w:p>
        </w:tc>
      </w:tr>
      <w:tr w:rsidR="00FE3787" w:rsidRPr="00FE3787" w14:paraId="5E570188" w14:textId="77777777" w:rsidTr="00B9705D">
        <w:tc>
          <w:tcPr>
            <w:tcW w:w="890" w:type="dxa"/>
          </w:tcPr>
          <w:p w14:paraId="6FD3BE56" w14:textId="77777777" w:rsidR="00FE3787" w:rsidRPr="00FE3787" w:rsidRDefault="00FE3787" w:rsidP="007328EF">
            <w:pPr>
              <w:numPr>
                <w:ilvl w:val="0"/>
                <w:numId w:val="11"/>
              </w:numPr>
              <w:rPr>
                <w:lang w:val="lv-LV"/>
              </w:rPr>
            </w:pPr>
          </w:p>
        </w:tc>
        <w:tc>
          <w:tcPr>
            <w:tcW w:w="1983" w:type="dxa"/>
          </w:tcPr>
          <w:p w14:paraId="2939D2D1" w14:textId="77777777" w:rsidR="00FE3787" w:rsidRPr="00FE3787" w:rsidRDefault="00FE3787" w:rsidP="00B9705D">
            <w:pPr>
              <w:rPr>
                <w:lang w:val="lv-LV"/>
              </w:rPr>
            </w:pPr>
            <w:r w:rsidRPr="00FE3787">
              <w:rPr>
                <w:lang w:val="lv-LV"/>
              </w:rPr>
              <w:t>2 dienas</w:t>
            </w:r>
          </w:p>
        </w:tc>
        <w:tc>
          <w:tcPr>
            <w:tcW w:w="1704" w:type="dxa"/>
          </w:tcPr>
          <w:p w14:paraId="2A597338" w14:textId="77777777" w:rsidR="00FE3787" w:rsidRPr="00FE3787" w:rsidRDefault="00FE3787" w:rsidP="00B9705D">
            <w:pPr>
              <w:rPr>
                <w:lang w:val="lv-LV"/>
              </w:rPr>
            </w:pPr>
          </w:p>
        </w:tc>
        <w:tc>
          <w:tcPr>
            <w:tcW w:w="1705" w:type="dxa"/>
          </w:tcPr>
          <w:p w14:paraId="44A5F646" w14:textId="77777777" w:rsidR="00FE3787" w:rsidRPr="00FE3787" w:rsidRDefault="00FE3787" w:rsidP="00B9705D">
            <w:pPr>
              <w:rPr>
                <w:lang w:val="lv-LV"/>
              </w:rPr>
            </w:pPr>
          </w:p>
        </w:tc>
        <w:tc>
          <w:tcPr>
            <w:tcW w:w="1705" w:type="dxa"/>
          </w:tcPr>
          <w:p w14:paraId="2DE5A77C" w14:textId="77777777" w:rsidR="00FE3787" w:rsidRPr="00FE3787" w:rsidRDefault="00FE3787" w:rsidP="00B9705D">
            <w:pPr>
              <w:rPr>
                <w:lang w:val="lv-LV"/>
              </w:rPr>
            </w:pPr>
          </w:p>
        </w:tc>
      </w:tr>
      <w:tr w:rsidR="00FE3787" w:rsidRPr="00FE3787" w14:paraId="2B3A771B" w14:textId="77777777" w:rsidTr="00B9705D">
        <w:tc>
          <w:tcPr>
            <w:tcW w:w="890" w:type="dxa"/>
          </w:tcPr>
          <w:p w14:paraId="4AE2B52B" w14:textId="77777777" w:rsidR="00FE3787" w:rsidRPr="00FE3787" w:rsidRDefault="00FE3787" w:rsidP="007328EF">
            <w:pPr>
              <w:numPr>
                <w:ilvl w:val="0"/>
                <w:numId w:val="11"/>
              </w:numPr>
              <w:rPr>
                <w:lang w:val="lv-LV"/>
              </w:rPr>
            </w:pPr>
          </w:p>
        </w:tc>
        <w:tc>
          <w:tcPr>
            <w:tcW w:w="1983" w:type="dxa"/>
          </w:tcPr>
          <w:p w14:paraId="764D08A3" w14:textId="77777777" w:rsidR="00FE3787" w:rsidRPr="00FE3787" w:rsidRDefault="00FE3787" w:rsidP="00B9705D">
            <w:pPr>
              <w:rPr>
                <w:lang w:val="lv-LV"/>
              </w:rPr>
            </w:pPr>
            <w:r w:rsidRPr="00FE3787">
              <w:rPr>
                <w:lang w:val="lv-LV"/>
              </w:rPr>
              <w:t>3 dienas</w:t>
            </w:r>
          </w:p>
        </w:tc>
        <w:tc>
          <w:tcPr>
            <w:tcW w:w="1704" w:type="dxa"/>
          </w:tcPr>
          <w:p w14:paraId="04514323" w14:textId="77777777" w:rsidR="00FE3787" w:rsidRPr="00FE3787" w:rsidRDefault="00FE3787" w:rsidP="00B9705D">
            <w:pPr>
              <w:rPr>
                <w:lang w:val="lv-LV"/>
              </w:rPr>
            </w:pPr>
          </w:p>
        </w:tc>
        <w:tc>
          <w:tcPr>
            <w:tcW w:w="1705" w:type="dxa"/>
          </w:tcPr>
          <w:p w14:paraId="3C895B2D" w14:textId="77777777" w:rsidR="00FE3787" w:rsidRPr="00FE3787" w:rsidRDefault="00FE3787" w:rsidP="00B9705D">
            <w:pPr>
              <w:rPr>
                <w:lang w:val="lv-LV"/>
              </w:rPr>
            </w:pPr>
          </w:p>
        </w:tc>
        <w:tc>
          <w:tcPr>
            <w:tcW w:w="1705" w:type="dxa"/>
          </w:tcPr>
          <w:p w14:paraId="7C7B8F6E" w14:textId="77777777" w:rsidR="00FE3787" w:rsidRPr="00FE3787" w:rsidRDefault="00FE3787" w:rsidP="00B9705D">
            <w:pPr>
              <w:rPr>
                <w:lang w:val="lv-LV"/>
              </w:rPr>
            </w:pPr>
          </w:p>
        </w:tc>
      </w:tr>
      <w:tr w:rsidR="00FE3787" w:rsidRPr="00FE3787" w14:paraId="56A9D6A0" w14:textId="77777777" w:rsidTr="00B9705D">
        <w:tc>
          <w:tcPr>
            <w:tcW w:w="890" w:type="dxa"/>
          </w:tcPr>
          <w:p w14:paraId="7CF8224B" w14:textId="77777777" w:rsidR="00FE3787" w:rsidRPr="00FE3787" w:rsidRDefault="00FE3787" w:rsidP="007328EF">
            <w:pPr>
              <w:numPr>
                <w:ilvl w:val="0"/>
                <w:numId w:val="11"/>
              </w:numPr>
              <w:rPr>
                <w:lang w:val="lv-LV"/>
              </w:rPr>
            </w:pPr>
          </w:p>
        </w:tc>
        <w:tc>
          <w:tcPr>
            <w:tcW w:w="1983" w:type="dxa"/>
          </w:tcPr>
          <w:p w14:paraId="56488F21" w14:textId="77777777" w:rsidR="00FE3787" w:rsidRPr="00FE3787" w:rsidRDefault="00FE3787" w:rsidP="00B9705D">
            <w:pPr>
              <w:rPr>
                <w:lang w:val="lv-LV"/>
              </w:rPr>
            </w:pPr>
            <w:r w:rsidRPr="00FE3787">
              <w:rPr>
                <w:lang w:val="lv-LV"/>
              </w:rPr>
              <w:t>4 dienas</w:t>
            </w:r>
          </w:p>
        </w:tc>
        <w:tc>
          <w:tcPr>
            <w:tcW w:w="1704" w:type="dxa"/>
          </w:tcPr>
          <w:p w14:paraId="38A7D6CE" w14:textId="77777777" w:rsidR="00FE3787" w:rsidRPr="00FE3787" w:rsidRDefault="00FE3787" w:rsidP="00B9705D">
            <w:pPr>
              <w:rPr>
                <w:lang w:val="lv-LV"/>
              </w:rPr>
            </w:pPr>
          </w:p>
        </w:tc>
        <w:tc>
          <w:tcPr>
            <w:tcW w:w="1705" w:type="dxa"/>
          </w:tcPr>
          <w:p w14:paraId="19E8734E" w14:textId="77777777" w:rsidR="00FE3787" w:rsidRPr="00FE3787" w:rsidRDefault="00FE3787" w:rsidP="00B9705D">
            <w:pPr>
              <w:rPr>
                <w:lang w:val="lv-LV"/>
              </w:rPr>
            </w:pPr>
          </w:p>
        </w:tc>
        <w:tc>
          <w:tcPr>
            <w:tcW w:w="1705" w:type="dxa"/>
          </w:tcPr>
          <w:p w14:paraId="059C4258" w14:textId="77777777" w:rsidR="00FE3787" w:rsidRPr="00FE3787" w:rsidRDefault="00FE3787" w:rsidP="00B9705D">
            <w:pPr>
              <w:rPr>
                <w:lang w:val="lv-LV"/>
              </w:rPr>
            </w:pPr>
          </w:p>
        </w:tc>
      </w:tr>
      <w:tr w:rsidR="00FE3787" w:rsidRPr="00FE3787" w14:paraId="4A2FFA66" w14:textId="77777777" w:rsidTr="00B9705D">
        <w:tc>
          <w:tcPr>
            <w:tcW w:w="890" w:type="dxa"/>
          </w:tcPr>
          <w:p w14:paraId="4C9B9BDB" w14:textId="77777777" w:rsidR="00FE3787" w:rsidRPr="00FE3787" w:rsidRDefault="00FE3787" w:rsidP="007328EF">
            <w:pPr>
              <w:numPr>
                <w:ilvl w:val="0"/>
                <w:numId w:val="11"/>
              </w:numPr>
              <w:rPr>
                <w:lang w:val="lv-LV"/>
              </w:rPr>
            </w:pPr>
          </w:p>
        </w:tc>
        <w:tc>
          <w:tcPr>
            <w:tcW w:w="1983" w:type="dxa"/>
          </w:tcPr>
          <w:p w14:paraId="08B6F156" w14:textId="77777777" w:rsidR="00FE3787" w:rsidRPr="00FE3787" w:rsidRDefault="00FE3787" w:rsidP="00B9705D">
            <w:pPr>
              <w:rPr>
                <w:lang w:val="lv-LV"/>
              </w:rPr>
            </w:pPr>
            <w:r w:rsidRPr="00FE3787">
              <w:rPr>
                <w:lang w:val="lv-LV"/>
              </w:rPr>
              <w:t>5 dienas</w:t>
            </w:r>
          </w:p>
        </w:tc>
        <w:tc>
          <w:tcPr>
            <w:tcW w:w="1704" w:type="dxa"/>
          </w:tcPr>
          <w:p w14:paraId="6D551C5F" w14:textId="77777777" w:rsidR="00FE3787" w:rsidRPr="00FE3787" w:rsidRDefault="00FE3787" w:rsidP="00B9705D">
            <w:pPr>
              <w:rPr>
                <w:lang w:val="lv-LV"/>
              </w:rPr>
            </w:pPr>
          </w:p>
        </w:tc>
        <w:tc>
          <w:tcPr>
            <w:tcW w:w="1705" w:type="dxa"/>
          </w:tcPr>
          <w:p w14:paraId="752E6830" w14:textId="77777777" w:rsidR="00FE3787" w:rsidRPr="00FE3787" w:rsidRDefault="00FE3787" w:rsidP="00B9705D">
            <w:pPr>
              <w:rPr>
                <w:lang w:val="lv-LV"/>
              </w:rPr>
            </w:pPr>
          </w:p>
        </w:tc>
        <w:tc>
          <w:tcPr>
            <w:tcW w:w="1705" w:type="dxa"/>
          </w:tcPr>
          <w:p w14:paraId="105FE710" w14:textId="77777777" w:rsidR="00FE3787" w:rsidRPr="00FE3787" w:rsidRDefault="00FE3787" w:rsidP="00B9705D">
            <w:pPr>
              <w:rPr>
                <w:lang w:val="lv-LV"/>
              </w:rPr>
            </w:pPr>
          </w:p>
        </w:tc>
      </w:tr>
      <w:tr w:rsidR="00FE3787" w:rsidRPr="00FE3787" w14:paraId="29BE7F16" w14:textId="77777777" w:rsidTr="00B9705D">
        <w:tc>
          <w:tcPr>
            <w:tcW w:w="890" w:type="dxa"/>
          </w:tcPr>
          <w:p w14:paraId="2DA5EDA1" w14:textId="77777777" w:rsidR="00FE3787" w:rsidRPr="00FE3787" w:rsidRDefault="00FE3787" w:rsidP="007328EF">
            <w:pPr>
              <w:numPr>
                <w:ilvl w:val="0"/>
                <w:numId w:val="11"/>
              </w:numPr>
              <w:rPr>
                <w:lang w:val="lv-LV"/>
              </w:rPr>
            </w:pPr>
          </w:p>
        </w:tc>
        <w:tc>
          <w:tcPr>
            <w:tcW w:w="1983" w:type="dxa"/>
          </w:tcPr>
          <w:p w14:paraId="5199F368" w14:textId="77777777" w:rsidR="00FE3787" w:rsidRPr="00FE3787" w:rsidRDefault="00FE3787" w:rsidP="00B9705D">
            <w:pPr>
              <w:rPr>
                <w:lang w:val="lv-LV"/>
              </w:rPr>
            </w:pPr>
            <w:r w:rsidRPr="00FE3787">
              <w:rPr>
                <w:lang w:val="lv-LV"/>
              </w:rPr>
              <w:t>6 dienas</w:t>
            </w:r>
          </w:p>
        </w:tc>
        <w:tc>
          <w:tcPr>
            <w:tcW w:w="1704" w:type="dxa"/>
          </w:tcPr>
          <w:p w14:paraId="1A1BC648" w14:textId="77777777" w:rsidR="00FE3787" w:rsidRPr="00FE3787" w:rsidRDefault="00FE3787" w:rsidP="00B9705D">
            <w:pPr>
              <w:rPr>
                <w:lang w:val="lv-LV"/>
              </w:rPr>
            </w:pPr>
          </w:p>
        </w:tc>
        <w:tc>
          <w:tcPr>
            <w:tcW w:w="1705" w:type="dxa"/>
          </w:tcPr>
          <w:p w14:paraId="36928868" w14:textId="77777777" w:rsidR="00FE3787" w:rsidRPr="00FE3787" w:rsidRDefault="00FE3787" w:rsidP="00B9705D">
            <w:pPr>
              <w:rPr>
                <w:lang w:val="lv-LV"/>
              </w:rPr>
            </w:pPr>
          </w:p>
        </w:tc>
        <w:tc>
          <w:tcPr>
            <w:tcW w:w="1705" w:type="dxa"/>
          </w:tcPr>
          <w:p w14:paraId="2E87C5DD" w14:textId="77777777" w:rsidR="00FE3787" w:rsidRPr="00FE3787" w:rsidRDefault="00FE3787" w:rsidP="00B9705D">
            <w:pPr>
              <w:rPr>
                <w:lang w:val="lv-LV"/>
              </w:rPr>
            </w:pPr>
          </w:p>
        </w:tc>
      </w:tr>
      <w:tr w:rsidR="00FE3787" w:rsidRPr="00FE3787" w14:paraId="3C28AB75" w14:textId="77777777" w:rsidTr="00B9705D">
        <w:tc>
          <w:tcPr>
            <w:tcW w:w="890" w:type="dxa"/>
          </w:tcPr>
          <w:p w14:paraId="0C1E33A1" w14:textId="77777777" w:rsidR="00FE3787" w:rsidRPr="00FE3787" w:rsidRDefault="00FE3787" w:rsidP="007328EF">
            <w:pPr>
              <w:numPr>
                <w:ilvl w:val="0"/>
                <w:numId w:val="11"/>
              </w:numPr>
              <w:rPr>
                <w:lang w:val="lv-LV"/>
              </w:rPr>
            </w:pPr>
          </w:p>
        </w:tc>
        <w:tc>
          <w:tcPr>
            <w:tcW w:w="1983" w:type="dxa"/>
          </w:tcPr>
          <w:p w14:paraId="7DAF69A6" w14:textId="77777777" w:rsidR="00FE3787" w:rsidRPr="00FE3787" w:rsidRDefault="00FE3787" w:rsidP="00B9705D">
            <w:pPr>
              <w:rPr>
                <w:lang w:val="lv-LV"/>
              </w:rPr>
            </w:pPr>
            <w:r w:rsidRPr="00FE3787">
              <w:rPr>
                <w:lang w:val="lv-LV"/>
              </w:rPr>
              <w:t>7 dienas</w:t>
            </w:r>
          </w:p>
        </w:tc>
        <w:tc>
          <w:tcPr>
            <w:tcW w:w="1704" w:type="dxa"/>
          </w:tcPr>
          <w:p w14:paraId="4D74EE0E" w14:textId="77777777" w:rsidR="00FE3787" w:rsidRPr="00FE3787" w:rsidRDefault="00FE3787" w:rsidP="00B9705D">
            <w:pPr>
              <w:rPr>
                <w:lang w:val="lv-LV"/>
              </w:rPr>
            </w:pPr>
          </w:p>
        </w:tc>
        <w:tc>
          <w:tcPr>
            <w:tcW w:w="1705" w:type="dxa"/>
          </w:tcPr>
          <w:p w14:paraId="19DD6688" w14:textId="77777777" w:rsidR="00FE3787" w:rsidRPr="00FE3787" w:rsidRDefault="00FE3787" w:rsidP="00B9705D">
            <w:pPr>
              <w:rPr>
                <w:lang w:val="lv-LV"/>
              </w:rPr>
            </w:pPr>
          </w:p>
        </w:tc>
        <w:tc>
          <w:tcPr>
            <w:tcW w:w="1705" w:type="dxa"/>
          </w:tcPr>
          <w:p w14:paraId="5DB321E8" w14:textId="77777777" w:rsidR="00FE3787" w:rsidRPr="00FE3787" w:rsidRDefault="00FE3787" w:rsidP="00B9705D">
            <w:pPr>
              <w:rPr>
                <w:lang w:val="lv-LV"/>
              </w:rPr>
            </w:pPr>
          </w:p>
        </w:tc>
      </w:tr>
      <w:tr w:rsidR="00FE3787" w:rsidRPr="00FE3787" w14:paraId="27E65026" w14:textId="77777777" w:rsidTr="00B9705D">
        <w:tc>
          <w:tcPr>
            <w:tcW w:w="890" w:type="dxa"/>
          </w:tcPr>
          <w:p w14:paraId="7F4669BD" w14:textId="77777777" w:rsidR="00FE3787" w:rsidRPr="00FE3787" w:rsidRDefault="00FE3787" w:rsidP="007328EF">
            <w:pPr>
              <w:numPr>
                <w:ilvl w:val="0"/>
                <w:numId w:val="11"/>
              </w:numPr>
              <w:rPr>
                <w:lang w:val="lv-LV"/>
              </w:rPr>
            </w:pPr>
          </w:p>
        </w:tc>
        <w:tc>
          <w:tcPr>
            <w:tcW w:w="1983" w:type="dxa"/>
          </w:tcPr>
          <w:p w14:paraId="4B536761" w14:textId="77777777" w:rsidR="00FE3787" w:rsidRPr="00FE3787" w:rsidRDefault="00FE3787" w:rsidP="00B9705D">
            <w:pPr>
              <w:rPr>
                <w:lang w:val="lv-LV"/>
              </w:rPr>
            </w:pPr>
            <w:r w:rsidRPr="00FE3787">
              <w:rPr>
                <w:lang w:val="lv-LV"/>
              </w:rPr>
              <w:t>8 dienas</w:t>
            </w:r>
          </w:p>
        </w:tc>
        <w:tc>
          <w:tcPr>
            <w:tcW w:w="1704" w:type="dxa"/>
          </w:tcPr>
          <w:p w14:paraId="59B1C77B" w14:textId="77777777" w:rsidR="00FE3787" w:rsidRPr="00FE3787" w:rsidRDefault="00FE3787" w:rsidP="00B9705D">
            <w:pPr>
              <w:rPr>
                <w:lang w:val="lv-LV"/>
              </w:rPr>
            </w:pPr>
          </w:p>
        </w:tc>
        <w:tc>
          <w:tcPr>
            <w:tcW w:w="1705" w:type="dxa"/>
          </w:tcPr>
          <w:p w14:paraId="143EB252" w14:textId="77777777" w:rsidR="00FE3787" w:rsidRPr="00FE3787" w:rsidRDefault="00FE3787" w:rsidP="00B9705D">
            <w:pPr>
              <w:rPr>
                <w:lang w:val="lv-LV"/>
              </w:rPr>
            </w:pPr>
          </w:p>
        </w:tc>
        <w:tc>
          <w:tcPr>
            <w:tcW w:w="1705" w:type="dxa"/>
          </w:tcPr>
          <w:p w14:paraId="444BB833" w14:textId="77777777" w:rsidR="00FE3787" w:rsidRPr="00FE3787" w:rsidRDefault="00FE3787" w:rsidP="00B9705D">
            <w:pPr>
              <w:rPr>
                <w:lang w:val="lv-LV"/>
              </w:rPr>
            </w:pPr>
          </w:p>
        </w:tc>
      </w:tr>
      <w:tr w:rsidR="00FE3787" w:rsidRPr="00FE3787" w14:paraId="16998A9C" w14:textId="77777777" w:rsidTr="00B9705D">
        <w:tc>
          <w:tcPr>
            <w:tcW w:w="890" w:type="dxa"/>
          </w:tcPr>
          <w:p w14:paraId="499D908E" w14:textId="77777777" w:rsidR="00FE3787" w:rsidRPr="00FE3787" w:rsidRDefault="00FE3787" w:rsidP="007328EF">
            <w:pPr>
              <w:numPr>
                <w:ilvl w:val="0"/>
                <w:numId w:val="11"/>
              </w:numPr>
              <w:rPr>
                <w:lang w:val="lv-LV"/>
              </w:rPr>
            </w:pPr>
          </w:p>
        </w:tc>
        <w:tc>
          <w:tcPr>
            <w:tcW w:w="1983" w:type="dxa"/>
          </w:tcPr>
          <w:p w14:paraId="3CBF6DC1" w14:textId="77777777" w:rsidR="00FE3787" w:rsidRPr="00FE3787" w:rsidRDefault="00FE3787" w:rsidP="00B9705D">
            <w:pPr>
              <w:rPr>
                <w:lang w:val="lv-LV"/>
              </w:rPr>
            </w:pPr>
            <w:r w:rsidRPr="00FE3787">
              <w:rPr>
                <w:lang w:val="lv-LV"/>
              </w:rPr>
              <w:t>9 dienas</w:t>
            </w:r>
          </w:p>
        </w:tc>
        <w:tc>
          <w:tcPr>
            <w:tcW w:w="1704" w:type="dxa"/>
          </w:tcPr>
          <w:p w14:paraId="16E25A9C" w14:textId="77777777" w:rsidR="00FE3787" w:rsidRPr="00FE3787" w:rsidRDefault="00FE3787" w:rsidP="00B9705D">
            <w:pPr>
              <w:rPr>
                <w:lang w:val="lv-LV"/>
              </w:rPr>
            </w:pPr>
          </w:p>
        </w:tc>
        <w:tc>
          <w:tcPr>
            <w:tcW w:w="1705" w:type="dxa"/>
          </w:tcPr>
          <w:p w14:paraId="04BACFD1" w14:textId="77777777" w:rsidR="00FE3787" w:rsidRPr="00FE3787" w:rsidRDefault="00FE3787" w:rsidP="00B9705D">
            <w:pPr>
              <w:rPr>
                <w:lang w:val="lv-LV"/>
              </w:rPr>
            </w:pPr>
          </w:p>
        </w:tc>
        <w:tc>
          <w:tcPr>
            <w:tcW w:w="1705" w:type="dxa"/>
          </w:tcPr>
          <w:p w14:paraId="0DC340CC" w14:textId="77777777" w:rsidR="00FE3787" w:rsidRPr="00FE3787" w:rsidRDefault="00FE3787" w:rsidP="00B9705D">
            <w:pPr>
              <w:rPr>
                <w:lang w:val="lv-LV"/>
              </w:rPr>
            </w:pPr>
          </w:p>
        </w:tc>
      </w:tr>
      <w:tr w:rsidR="00FE3787" w:rsidRPr="00FE3787" w14:paraId="42B73E3E" w14:textId="77777777" w:rsidTr="00B9705D">
        <w:tc>
          <w:tcPr>
            <w:tcW w:w="890" w:type="dxa"/>
          </w:tcPr>
          <w:p w14:paraId="1B673480" w14:textId="77777777" w:rsidR="00FE3787" w:rsidRPr="00FE3787" w:rsidRDefault="00FE3787" w:rsidP="007328EF">
            <w:pPr>
              <w:numPr>
                <w:ilvl w:val="0"/>
                <w:numId w:val="11"/>
              </w:numPr>
              <w:rPr>
                <w:lang w:val="lv-LV"/>
              </w:rPr>
            </w:pPr>
          </w:p>
        </w:tc>
        <w:tc>
          <w:tcPr>
            <w:tcW w:w="1983" w:type="dxa"/>
          </w:tcPr>
          <w:p w14:paraId="6155E452" w14:textId="77777777" w:rsidR="00FE3787" w:rsidRPr="00FE3787" w:rsidRDefault="00FE3787" w:rsidP="00B9705D">
            <w:pPr>
              <w:rPr>
                <w:lang w:val="lv-LV"/>
              </w:rPr>
            </w:pPr>
            <w:r w:rsidRPr="00FE3787">
              <w:rPr>
                <w:lang w:val="lv-LV"/>
              </w:rPr>
              <w:t>10 dienas</w:t>
            </w:r>
          </w:p>
        </w:tc>
        <w:tc>
          <w:tcPr>
            <w:tcW w:w="1704" w:type="dxa"/>
          </w:tcPr>
          <w:p w14:paraId="3725051E" w14:textId="77777777" w:rsidR="00FE3787" w:rsidRPr="00FE3787" w:rsidRDefault="00FE3787" w:rsidP="00B9705D">
            <w:pPr>
              <w:rPr>
                <w:lang w:val="lv-LV"/>
              </w:rPr>
            </w:pPr>
          </w:p>
        </w:tc>
        <w:tc>
          <w:tcPr>
            <w:tcW w:w="1705" w:type="dxa"/>
          </w:tcPr>
          <w:p w14:paraId="224215E2" w14:textId="77777777" w:rsidR="00FE3787" w:rsidRPr="00FE3787" w:rsidRDefault="00FE3787" w:rsidP="00B9705D">
            <w:pPr>
              <w:rPr>
                <w:lang w:val="lv-LV"/>
              </w:rPr>
            </w:pPr>
          </w:p>
        </w:tc>
        <w:tc>
          <w:tcPr>
            <w:tcW w:w="1705" w:type="dxa"/>
          </w:tcPr>
          <w:p w14:paraId="5C4E4B9A" w14:textId="77777777" w:rsidR="00FE3787" w:rsidRPr="00FE3787" w:rsidRDefault="00FE3787" w:rsidP="00B9705D">
            <w:pPr>
              <w:rPr>
                <w:lang w:val="lv-LV"/>
              </w:rPr>
            </w:pPr>
          </w:p>
        </w:tc>
      </w:tr>
      <w:tr w:rsidR="00FE3787" w:rsidRPr="00FE3787" w14:paraId="7A699BDC" w14:textId="77777777" w:rsidTr="00B9705D">
        <w:tc>
          <w:tcPr>
            <w:tcW w:w="890" w:type="dxa"/>
          </w:tcPr>
          <w:p w14:paraId="0ADBAE90" w14:textId="77777777" w:rsidR="00FE3787" w:rsidRPr="00FE3787" w:rsidRDefault="00FE3787" w:rsidP="007328EF">
            <w:pPr>
              <w:numPr>
                <w:ilvl w:val="0"/>
                <w:numId w:val="11"/>
              </w:numPr>
              <w:rPr>
                <w:lang w:val="lv-LV"/>
              </w:rPr>
            </w:pPr>
          </w:p>
        </w:tc>
        <w:tc>
          <w:tcPr>
            <w:tcW w:w="1983" w:type="dxa"/>
          </w:tcPr>
          <w:p w14:paraId="28C47C37" w14:textId="77777777" w:rsidR="00FE3787" w:rsidRPr="00FE3787" w:rsidRDefault="00FE3787" w:rsidP="00B9705D">
            <w:pPr>
              <w:rPr>
                <w:lang w:val="lv-LV"/>
              </w:rPr>
            </w:pPr>
            <w:r w:rsidRPr="00FE3787">
              <w:rPr>
                <w:lang w:val="lv-LV"/>
              </w:rPr>
              <w:t>11 dienas</w:t>
            </w:r>
          </w:p>
        </w:tc>
        <w:tc>
          <w:tcPr>
            <w:tcW w:w="1704" w:type="dxa"/>
          </w:tcPr>
          <w:p w14:paraId="14DE22C6" w14:textId="77777777" w:rsidR="00FE3787" w:rsidRPr="00FE3787" w:rsidRDefault="00FE3787" w:rsidP="00B9705D">
            <w:pPr>
              <w:rPr>
                <w:lang w:val="lv-LV"/>
              </w:rPr>
            </w:pPr>
          </w:p>
        </w:tc>
        <w:tc>
          <w:tcPr>
            <w:tcW w:w="1705" w:type="dxa"/>
          </w:tcPr>
          <w:p w14:paraId="28E8C2C6" w14:textId="77777777" w:rsidR="00FE3787" w:rsidRPr="00FE3787" w:rsidRDefault="00FE3787" w:rsidP="00B9705D">
            <w:pPr>
              <w:rPr>
                <w:lang w:val="lv-LV"/>
              </w:rPr>
            </w:pPr>
          </w:p>
        </w:tc>
        <w:tc>
          <w:tcPr>
            <w:tcW w:w="1705" w:type="dxa"/>
          </w:tcPr>
          <w:p w14:paraId="0484EC4B" w14:textId="77777777" w:rsidR="00FE3787" w:rsidRPr="00FE3787" w:rsidRDefault="00FE3787" w:rsidP="00B9705D">
            <w:pPr>
              <w:rPr>
                <w:lang w:val="lv-LV"/>
              </w:rPr>
            </w:pPr>
          </w:p>
        </w:tc>
      </w:tr>
      <w:tr w:rsidR="00FE3787" w:rsidRPr="00FE3787" w14:paraId="7DFF0ADF" w14:textId="77777777" w:rsidTr="00B9705D">
        <w:tc>
          <w:tcPr>
            <w:tcW w:w="890" w:type="dxa"/>
          </w:tcPr>
          <w:p w14:paraId="408D43FA" w14:textId="77777777" w:rsidR="00FE3787" w:rsidRPr="00FE3787" w:rsidRDefault="00FE3787" w:rsidP="007328EF">
            <w:pPr>
              <w:numPr>
                <w:ilvl w:val="0"/>
                <w:numId w:val="11"/>
              </w:numPr>
              <w:rPr>
                <w:lang w:val="lv-LV"/>
              </w:rPr>
            </w:pPr>
          </w:p>
        </w:tc>
        <w:tc>
          <w:tcPr>
            <w:tcW w:w="1983" w:type="dxa"/>
          </w:tcPr>
          <w:p w14:paraId="0675ADCF" w14:textId="77777777" w:rsidR="00FE3787" w:rsidRPr="00FE3787" w:rsidRDefault="00FE3787" w:rsidP="00B9705D">
            <w:pPr>
              <w:rPr>
                <w:lang w:val="lv-LV"/>
              </w:rPr>
            </w:pPr>
            <w:r w:rsidRPr="00FE3787">
              <w:rPr>
                <w:lang w:val="lv-LV"/>
              </w:rPr>
              <w:t>12 dienas</w:t>
            </w:r>
          </w:p>
        </w:tc>
        <w:tc>
          <w:tcPr>
            <w:tcW w:w="1704" w:type="dxa"/>
          </w:tcPr>
          <w:p w14:paraId="6B998576" w14:textId="77777777" w:rsidR="00FE3787" w:rsidRPr="00FE3787" w:rsidRDefault="00FE3787" w:rsidP="00B9705D">
            <w:pPr>
              <w:rPr>
                <w:lang w:val="lv-LV"/>
              </w:rPr>
            </w:pPr>
          </w:p>
        </w:tc>
        <w:tc>
          <w:tcPr>
            <w:tcW w:w="1705" w:type="dxa"/>
          </w:tcPr>
          <w:p w14:paraId="7BA1E099" w14:textId="77777777" w:rsidR="00FE3787" w:rsidRPr="00FE3787" w:rsidRDefault="00FE3787" w:rsidP="00B9705D">
            <w:pPr>
              <w:rPr>
                <w:lang w:val="lv-LV"/>
              </w:rPr>
            </w:pPr>
          </w:p>
        </w:tc>
        <w:tc>
          <w:tcPr>
            <w:tcW w:w="1705" w:type="dxa"/>
          </w:tcPr>
          <w:p w14:paraId="0C323A9B" w14:textId="77777777" w:rsidR="00FE3787" w:rsidRPr="00FE3787" w:rsidRDefault="00FE3787" w:rsidP="00B9705D">
            <w:pPr>
              <w:rPr>
                <w:lang w:val="lv-LV"/>
              </w:rPr>
            </w:pPr>
          </w:p>
        </w:tc>
      </w:tr>
      <w:tr w:rsidR="00FE3787" w:rsidRPr="00FE3787" w14:paraId="6E3B1878" w14:textId="77777777" w:rsidTr="00B9705D">
        <w:tc>
          <w:tcPr>
            <w:tcW w:w="890" w:type="dxa"/>
          </w:tcPr>
          <w:p w14:paraId="3C51008D" w14:textId="77777777" w:rsidR="00FE3787" w:rsidRPr="00FE3787" w:rsidRDefault="00FE3787" w:rsidP="007328EF">
            <w:pPr>
              <w:numPr>
                <w:ilvl w:val="0"/>
                <w:numId w:val="11"/>
              </w:numPr>
              <w:rPr>
                <w:lang w:val="lv-LV"/>
              </w:rPr>
            </w:pPr>
          </w:p>
        </w:tc>
        <w:tc>
          <w:tcPr>
            <w:tcW w:w="1983" w:type="dxa"/>
          </w:tcPr>
          <w:p w14:paraId="0A8EFEA9" w14:textId="77777777" w:rsidR="00FE3787" w:rsidRPr="00FE3787" w:rsidRDefault="00FE3787" w:rsidP="00B9705D">
            <w:pPr>
              <w:rPr>
                <w:lang w:val="lv-LV"/>
              </w:rPr>
            </w:pPr>
            <w:r w:rsidRPr="00FE3787">
              <w:rPr>
                <w:lang w:val="lv-LV"/>
              </w:rPr>
              <w:t>13 dienas</w:t>
            </w:r>
          </w:p>
        </w:tc>
        <w:tc>
          <w:tcPr>
            <w:tcW w:w="1704" w:type="dxa"/>
          </w:tcPr>
          <w:p w14:paraId="2ACC6047" w14:textId="77777777" w:rsidR="00FE3787" w:rsidRPr="00FE3787" w:rsidRDefault="00FE3787" w:rsidP="00B9705D">
            <w:pPr>
              <w:rPr>
                <w:lang w:val="lv-LV"/>
              </w:rPr>
            </w:pPr>
          </w:p>
        </w:tc>
        <w:tc>
          <w:tcPr>
            <w:tcW w:w="1705" w:type="dxa"/>
          </w:tcPr>
          <w:p w14:paraId="7D96572F" w14:textId="77777777" w:rsidR="00FE3787" w:rsidRPr="00FE3787" w:rsidRDefault="00FE3787" w:rsidP="00B9705D">
            <w:pPr>
              <w:rPr>
                <w:lang w:val="lv-LV"/>
              </w:rPr>
            </w:pPr>
          </w:p>
        </w:tc>
        <w:tc>
          <w:tcPr>
            <w:tcW w:w="1705" w:type="dxa"/>
          </w:tcPr>
          <w:p w14:paraId="0B9BACA6" w14:textId="77777777" w:rsidR="00FE3787" w:rsidRPr="00FE3787" w:rsidRDefault="00FE3787" w:rsidP="00B9705D">
            <w:pPr>
              <w:rPr>
                <w:lang w:val="lv-LV"/>
              </w:rPr>
            </w:pPr>
          </w:p>
        </w:tc>
      </w:tr>
      <w:tr w:rsidR="00FE3787" w:rsidRPr="00FE3787" w14:paraId="55473AA3" w14:textId="77777777" w:rsidTr="00B9705D">
        <w:tc>
          <w:tcPr>
            <w:tcW w:w="890" w:type="dxa"/>
          </w:tcPr>
          <w:p w14:paraId="6C26AE53" w14:textId="77777777" w:rsidR="00FE3787" w:rsidRPr="00FE3787" w:rsidRDefault="00FE3787" w:rsidP="007328EF">
            <w:pPr>
              <w:numPr>
                <w:ilvl w:val="0"/>
                <w:numId w:val="11"/>
              </w:numPr>
              <w:rPr>
                <w:lang w:val="lv-LV"/>
              </w:rPr>
            </w:pPr>
          </w:p>
        </w:tc>
        <w:tc>
          <w:tcPr>
            <w:tcW w:w="1983" w:type="dxa"/>
          </w:tcPr>
          <w:p w14:paraId="22FA9460" w14:textId="77777777" w:rsidR="00FE3787" w:rsidRPr="00FE3787" w:rsidRDefault="00FE3787" w:rsidP="00B9705D">
            <w:pPr>
              <w:rPr>
                <w:lang w:val="lv-LV"/>
              </w:rPr>
            </w:pPr>
            <w:r w:rsidRPr="00FE3787">
              <w:rPr>
                <w:lang w:val="lv-LV"/>
              </w:rPr>
              <w:t>14 dienas</w:t>
            </w:r>
          </w:p>
        </w:tc>
        <w:tc>
          <w:tcPr>
            <w:tcW w:w="1704" w:type="dxa"/>
          </w:tcPr>
          <w:p w14:paraId="021AE1D9" w14:textId="77777777" w:rsidR="00FE3787" w:rsidRPr="00FE3787" w:rsidRDefault="00FE3787" w:rsidP="00B9705D">
            <w:pPr>
              <w:rPr>
                <w:lang w:val="lv-LV"/>
              </w:rPr>
            </w:pPr>
          </w:p>
        </w:tc>
        <w:tc>
          <w:tcPr>
            <w:tcW w:w="1705" w:type="dxa"/>
          </w:tcPr>
          <w:p w14:paraId="5C56F36F" w14:textId="77777777" w:rsidR="00FE3787" w:rsidRPr="00FE3787" w:rsidRDefault="00FE3787" w:rsidP="00B9705D">
            <w:pPr>
              <w:rPr>
                <w:lang w:val="lv-LV"/>
              </w:rPr>
            </w:pPr>
          </w:p>
        </w:tc>
        <w:tc>
          <w:tcPr>
            <w:tcW w:w="1705" w:type="dxa"/>
          </w:tcPr>
          <w:p w14:paraId="0EC5CC9C" w14:textId="77777777" w:rsidR="00FE3787" w:rsidRPr="00FE3787" w:rsidRDefault="00FE3787" w:rsidP="00B9705D">
            <w:pPr>
              <w:rPr>
                <w:lang w:val="lv-LV"/>
              </w:rPr>
            </w:pPr>
          </w:p>
        </w:tc>
      </w:tr>
      <w:tr w:rsidR="00FE3787" w:rsidRPr="00FE3787" w14:paraId="71FCB194" w14:textId="77777777" w:rsidTr="00B9705D">
        <w:tc>
          <w:tcPr>
            <w:tcW w:w="890" w:type="dxa"/>
            <w:tcBorders>
              <w:left w:val="nil"/>
              <w:bottom w:val="nil"/>
              <w:right w:val="nil"/>
            </w:tcBorders>
          </w:tcPr>
          <w:p w14:paraId="28A1615F" w14:textId="77777777" w:rsidR="00FE3787" w:rsidRPr="00FE3787" w:rsidRDefault="00FE3787" w:rsidP="00B9705D">
            <w:pPr>
              <w:rPr>
                <w:lang w:val="lv-LV"/>
              </w:rPr>
            </w:pPr>
          </w:p>
        </w:tc>
        <w:tc>
          <w:tcPr>
            <w:tcW w:w="1983" w:type="dxa"/>
            <w:tcBorders>
              <w:left w:val="nil"/>
              <w:bottom w:val="nil"/>
              <w:right w:val="nil"/>
            </w:tcBorders>
          </w:tcPr>
          <w:p w14:paraId="52215167" w14:textId="77777777" w:rsidR="00FE3787" w:rsidRPr="00FE3787" w:rsidRDefault="00FE3787" w:rsidP="00B9705D">
            <w:pPr>
              <w:rPr>
                <w:lang w:val="lv-LV"/>
              </w:rPr>
            </w:pPr>
          </w:p>
        </w:tc>
        <w:tc>
          <w:tcPr>
            <w:tcW w:w="1704" w:type="dxa"/>
            <w:tcBorders>
              <w:left w:val="nil"/>
              <w:bottom w:val="nil"/>
            </w:tcBorders>
          </w:tcPr>
          <w:p w14:paraId="633CB8BA" w14:textId="77777777" w:rsidR="00FE3787" w:rsidRPr="00FE3787" w:rsidRDefault="00FE3787" w:rsidP="00B9705D">
            <w:pPr>
              <w:rPr>
                <w:lang w:val="lv-LV"/>
              </w:rPr>
            </w:pPr>
          </w:p>
        </w:tc>
        <w:tc>
          <w:tcPr>
            <w:tcW w:w="1705" w:type="dxa"/>
          </w:tcPr>
          <w:p w14:paraId="2B87AF62" w14:textId="77777777" w:rsidR="00FE3787" w:rsidRPr="00FE3787" w:rsidRDefault="00FE3787" w:rsidP="00B9705D">
            <w:pPr>
              <w:rPr>
                <w:b/>
                <w:lang w:val="lv-LV"/>
              </w:rPr>
            </w:pPr>
            <w:r w:rsidRPr="00FE3787">
              <w:rPr>
                <w:b/>
                <w:lang w:val="lv-LV"/>
              </w:rPr>
              <w:t>Kopā</w:t>
            </w:r>
          </w:p>
        </w:tc>
        <w:tc>
          <w:tcPr>
            <w:tcW w:w="1705" w:type="dxa"/>
          </w:tcPr>
          <w:p w14:paraId="0F600717" w14:textId="77777777" w:rsidR="00FE3787" w:rsidRPr="00FE3787" w:rsidRDefault="00FE3787" w:rsidP="00B9705D">
            <w:pPr>
              <w:rPr>
                <w:b/>
                <w:lang w:val="lv-LV"/>
              </w:rPr>
            </w:pPr>
          </w:p>
        </w:tc>
      </w:tr>
      <w:tr w:rsidR="00FE3787" w:rsidRPr="00FE3787" w14:paraId="06A5DE98" w14:textId="77777777" w:rsidTr="00B9705D">
        <w:tc>
          <w:tcPr>
            <w:tcW w:w="890" w:type="dxa"/>
            <w:tcBorders>
              <w:top w:val="nil"/>
              <w:left w:val="nil"/>
              <w:bottom w:val="nil"/>
              <w:right w:val="nil"/>
            </w:tcBorders>
          </w:tcPr>
          <w:p w14:paraId="06356BC3" w14:textId="77777777" w:rsidR="00FE3787" w:rsidRPr="00FE3787" w:rsidRDefault="00FE3787" w:rsidP="00B9705D">
            <w:pPr>
              <w:rPr>
                <w:lang w:val="lv-LV"/>
              </w:rPr>
            </w:pPr>
          </w:p>
        </w:tc>
        <w:tc>
          <w:tcPr>
            <w:tcW w:w="1983" w:type="dxa"/>
            <w:tcBorders>
              <w:top w:val="nil"/>
              <w:left w:val="nil"/>
              <w:bottom w:val="nil"/>
              <w:right w:val="nil"/>
            </w:tcBorders>
          </w:tcPr>
          <w:p w14:paraId="4A73C805" w14:textId="77777777" w:rsidR="00FE3787" w:rsidRPr="00FE3787" w:rsidRDefault="00FE3787" w:rsidP="00B9705D">
            <w:pPr>
              <w:rPr>
                <w:lang w:val="lv-LV"/>
              </w:rPr>
            </w:pPr>
          </w:p>
        </w:tc>
        <w:tc>
          <w:tcPr>
            <w:tcW w:w="1704" w:type="dxa"/>
            <w:tcBorders>
              <w:top w:val="nil"/>
              <w:left w:val="nil"/>
              <w:bottom w:val="nil"/>
            </w:tcBorders>
          </w:tcPr>
          <w:p w14:paraId="56CD39C9" w14:textId="77777777" w:rsidR="00FE3787" w:rsidRPr="00FE3787" w:rsidRDefault="00FE3787" w:rsidP="00B9705D">
            <w:pPr>
              <w:rPr>
                <w:lang w:val="lv-LV"/>
              </w:rPr>
            </w:pPr>
          </w:p>
        </w:tc>
        <w:tc>
          <w:tcPr>
            <w:tcW w:w="1705" w:type="dxa"/>
          </w:tcPr>
          <w:p w14:paraId="1A2EC949" w14:textId="77777777" w:rsidR="00FE3787" w:rsidRPr="00FE3787" w:rsidRDefault="00FE3787" w:rsidP="00B9705D">
            <w:pPr>
              <w:rPr>
                <w:b/>
                <w:lang w:val="lv-LV"/>
              </w:rPr>
            </w:pPr>
            <w:r w:rsidRPr="00FE3787">
              <w:rPr>
                <w:b/>
                <w:lang w:val="lv-LV"/>
              </w:rPr>
              <w:t>PVN</w:t>
            </w:r>
          </w:p>
        </w:tc>
        <w:tc>
          <w:tcPr>
            <w:tcW w:w="1705" w:type="dxa"/>
          </w:tcPr>
          <w:p w14:paraId="0FECB344" w14:textId="77777777" w:rsidR="00FE3787" w:rsidRPr="00FE3787" w:rsidRDefault="00FE3787" w:rsidP="00B9705D">
            <w:pPr>
              <w:rPr>
                <w:b/>
                <w:lang w:val="lv-LV"/>
              </w:rPr>
            </w:pPr>
          </w:p>
        </w:tc>
      </w:tr>
      <w:tr w:rsidR="00FE3787" w:rsidRPr="00FE3787" w14:paraId="326725A9" w14:textId="77777777" w:rsidTr="00B9705D">
        <w:tc>
          <w:tcPr>
            <w:tcW w:w="890" w:type="dxa"/>
            <w:tcBorders>
              <w:top w:val="nil"/>
              <w:left w:val="nil"/>
              <w:bottom w:val="nil"/>
              <w:right w:val="nil"/>
            </w:tcBorders>
          </w:tcPr>
          <w:p w14:paraId="24592B1D" w14:textId="77777777" w:rsidR="00FE3787" w:rsidRPr="00FE3787" w:rsidRDefault="00FE3787" w:rsidP="00B9705D">
            <w:pPr>
              <w:rPr>
                <w:lang w:val="lv-LV"/>
              </w:rPr>
            </w:pPr>
          </w:p>
        </w:tc>
        <w:tc>
          <w:tcPr>
            <w:tcW w:w="1983" w:type="dxa"/>
            <w:tcBorders>
              <w:top w:val="nil"/>
              <w:left w:val="nil"/>
              <w:bottom w:val="nil"/>
              <w:right w:val="nil"/>
            </w:tcBorders>
          </w:tcPr>
          <w:p w14:paraId="0BD7AC5D" w14:textId="77777777" w:rsidR="00FE3787" w:rsidRPr="00FE3787" w:rsidRDefault="00FE3787" w:rsidP="00B9705D">
            <w:pPr>
              <w:rPr>
                <w:lang w:val="lv-LV"/>
              </w:rPr>
            </w:pPr>
          </w:p>
        </w:tc>
        <w:tc>
          <w:tcPr>
            <w:tcW w:w="1704" w:type="dxa"/>
            <w:tcBorders>
              <w:top w:val="nil"/>
              <w:left w:val="nil"/>
              <w:bottom w:val="nil"/>
            </w:tcBorders>
          </w:tcPr>
          <w:p w14:paraId="6BFC216E" w14:textId="77777777" w:rsidR="00FE3787" w:rsidRPr="00FE3787" w:rsidRDefault="00FE3787" w:rsidP="00B9705D">
            <w:pPr>
              <w:rPr>
                <w:lang w:val="lv-LV"/>
              </w:rPr>
            </w:pPr>
          </w:p>
        </w:tc>
        <w:tc>
          <w:tcPr>
            <w:tcW w:w="1705" w:type="dxa"/>
          </w:tcPr>
          <w:p w14:paraId="429B7B43" w14:textId="77777777" w:rsidR="00FE3787" w:rsidRPr="00FE3787" w:rsidRDefault="00FE3787" w:rsidP="00B9705D">
            <w:pPr>
              <w:rPr>
                <w:b/>
                <w:lang w:val="lv-LV"/>
              </w:rPr>
            </w:pPr>
            <w:r w:rsidRPr="00FE3787">
              <w:rPr>
                <w:b/>
                <w:lang w:val="lv-LV"/>
              </w:rPr>
              <w:t>Summa apmaksai</w:t>
            </w:r>
          </w:p>
        </w:tc>
        <w:tc>
          <w:tcPr>
            <w:tcW w:w="1705" w:type="dxa"/>
          </w:tcPr>
          <w:p w14:paraId="61D48E62" w14:textId="77777777" w:rsidR="00FE3787" w:rsidRPr="00FE3787" w:rsidRDefault="00FE3787" w:rsidP="00B9705D">
            <w:pPr>
              <w:rPr>
                <w:b/>
                <w:lang w:val="lv-LV"/>
              </w:rPr>
            </w:pPr>
          </w:p>
        </w:tc>
      </w:tr>
    </w:tbl>
    <w:p w14:paraId="3A1C98FD" w14:textId="77777777" w:rsidR="00FE3787" w:rsidRPr="00FE3787" w:rsidRDefault="00FE3787" w:rsidP="00FE3787">
      <w:pPr>
        <w:rPr>
          <w:lang w:val="lv-LV"/>
        </w:rPr>
      </w:pPr>
    </w:p>
    <w:p w14:paraId="7625FE85" w14:textId="77777777" w:rsidR="00FE3787" w:rsidRPr="00FE3787" w:rsidRDefault="00FE3787" w:rsidP="00FE3787">
      <w:pPr>
        <w:rPr>
          <w:lang w:val="lv-LV"/>
        </w:rPr>
      </w:pPr>
    </w:p>
    <w:p w14:paraId="2AA221A3" w14:textId="77777777" w:rsidR="00FE3787" w:rsidRPr="00FE3787" w:rsidRDefault="00FE3787" w:rsidP="00FE3787">
      <w:pPr>
        <w:rPr>
          <w:b/>
          <w:lang w:val="lv-LV"/>
        </w:rPr>
      </w:pPr>
    </w:p>
    <w:p w14:paraId="28F144A8" w14:textId="77777777" w:rsidR="00FE3787" w:rsidRPr="00FE3787" w:rsidRDefault="00FE3787" w:rsidP="00FE3787">
      <w:pPr>
        <w:rPr>
          <w:b/>
          <w:lang w:val="lv-LV"/>
        </w:rPr>
      </w:pPr>
    </w:p>
    <w:p w14:paraId="4AE39DB9" w14:textId="77777777" w:rsidR="00FE3787" w:rsidRPr="00FE3787" w:rsidRDefault="00FE3787" w:rsidP="00FE3787">
      <w:pPr>
        <w:rPr>
          <w:b/>
          <w:lang w:val="lv-LV"/>
        </w:rPr>
      </w:pPr>
    </w:p>
    <w:p w14:paraId="1926A0FE" w14:textId="189A3B3A" w:rsidR="00FE3787" w:rsidRDefault="00FE3787" w:rsidP="00FE3787">
      <w:pPr>
        <w:rPr>
          <w:b/>
          <w:lang w:val="lv-LV"/>
        </w:rPr>
      </w:pPr>
    </w:p>
    <w:p w14:paraId="6FDEDE09" w14:textId="53F8E16D" w:rsidR="00BA5EE7" w:rsidRDefault="00BA5EE7" w:rsidP="00FE3787">
      <w:pPr>
        <w:rPr>
          <w:b/>
          <w:lang w:val="lv-LV"/>
        </w:rPr>
      </w:pPr>
    </w:p>
    <w:p w14:paraId="0DECEAA4" w14:textId="54F25976" w:rsidR="00BA5EE7" w:rsidRDefault="00BA5EE7" w:rsidP="00FE3787">
      <w:pPr>
        <w:rPr>
          <w:b/>
          <w:lang w:val="lv-LV"/>
        </w:rPr>
      </w:pPr>
    </w:p>
    <w:p w14:paraId="705EF36F" w14:textId="05ADD4ED" w:rsidR="00BA5EE7" w:rsidRDefault="00BA5EE7" w:rsidP="00FE3787">
      <w:pPr>
        <w:rPr>
          <w:b/>
          <w:lang w:val="lv-LV"/>
        </w:rPr>
      </w:pPr>
    </w:p>
    <w:p w14:paraId="78CE3547" w14:textId="19DED2F1" w:rsidR="00BA5EE7" w:rsidRDefault="00BA5EE7" w:rsidP="00FE3787">
      <w:pPr>
        <w:rPr>
          <w:b/>
          <w:lang w:val="lv-LV"/>
        </w:rPr>
      </w:pPr>
    </w:p>
    <w:p w14:paraId="144F1BA1" w14:textId="39E3AC2E" w:rsidR="00BA5EE7" w:rsidRDefault="00BA5EE7" w:rsidP="00FE3787">
      <w:pPr>
        <w:rPr>
          <w:b/>
          <w:lang w:val="lv-LV"/>
        </w:rPr>
      </w:pPr>
    </w:p>
    <w:p w14:paraId="6E513F7E" w14:textId="3DFDBC5C" w:rsidR="00BA5EE7" w:rsidRDefault="00BA5EE7" w:rsidP="00FE3787">
      <w:pPr>
        <w:rPr>
          <w:b/>
          <w:lang w:val="lv-LV"/>
        </w:rPr>
      </w:pPr>
    </w:p>
    <w:p w14:paraId="4A2FEB5D" w14:textId="2B6535BD" w:rsidR="00BA5EE7" w:rsidRDefault="00BA5EE7" w:rsidP="00FE3787">
      <w:pPr>
        <w:rPr>
          <w:b/>
          <w:lang w:val="lv-LV"/>
        </w:rPr>
      </w:pPr>
    </w:p>
    <w:p w14:paraId="64CB5D2A" w14:textId="68C1F55D" w:rsidR="00BA5EE7" w:rsidRDefault="00BA5EE7" w:rsidP="00FE3787">
      <w:pPr>
        <w:rPr>
          <w:b/>
          <w:lang w:val="lv-LV"/>
        </w:rPr>
      </w:pPr>
    </w:p>
    <w:p w14:paraId="73EEDA35" w14:textId="2D3612E6" w:rsidR="00BA5EE7" w:rsidRDefault="00BA5EE7" w:rsidP="00FE3787">
      <w:pPr>
        <w:rPr>
          <w:b/>
          <w:lang w:val="lv-LV"/>
        </w:rPr>
      </w:pPr>
    </w:p>
    <w:p w14:paraId="0E7FCDE9" w14:textId="580B1AA4" w:rsidR="00BA5EE7" w:rsidRDefault="00BA5EE7" w:rsidP="00FE3787">
      <w:pPr>
        <w:rPr>
          <w:b/>
          <w:lang w:val="lv-LV"/>
        </w:rPr>
      </w:pPr>
    </w:p>
    <w:p w14:paraId="3D09EBDB" w14:textId="40AA0813" w:rsidR="00BA5EE7" w:rsidRDefault="00BA5EE7" w:rsidP="00FE3787">
      <w:pPr>
        <w:rPr>
          <w:b/>
          <w:lang w:val="lv-LV"/>
        </w:rPr>
      </w:pPr>
    </w:p>
    <w:p w14:paraId="5604A0BC" w14:textId="0A97325A" w:rsidR="00BA5EE7" w:rsidRDefault="00BA5EE7" w:rsidP="00FE3787">
      <w:pPr>
        <w:rPr>
          <w:b/>
          <w:lang w:val="lv-LV"/>
        </w:rPr>
      </w:pPr>
    </w:p>
    <w:p w14:paraId="6573694E" w14:textId="179BC189" w:rsidR="00BA5EE7" w:rsidRDefault="00BA5EE7" w:rsidP="00FE3787">
      <w:pPr>
        <w:rPr>
          <w:b/>
          <w:lang w:val="lv-LV"/>
        </w:rPr>
      </w:pPr>
    </w:p>
    <w:p w14:paraId="4D5C6356" w14:textId="6C5BA76A" w:rsidR="00BA5EE7" w:rsidRDefault="00BA5EE7" w:rsidP="00FE3787">
      <w:pPr>
        <w:rPr>
          <w:b/>
          <w:lang w:val="lv-LV"/>
        </w:rPr>
      </w:pPr>
    </w:p>
    <w:p w14:paraId="13329129" w14:textId="15F78AEB" w:rsidR="00BA5EE7" w:rsidRDefault="00BA5EE7" w:rsidP="00FE3787">
      <w:pPr>
        <w:rPr>
          <w:b/>
          <w:lang w:val="lv-LV"/>
        </w:rPr>
      </w:pPr>
    </w:p>
    <w:p w14:paraId="5499159D" w14:textId="77777777" w:rsidR="00BA5EE7" w:rsidRPr="00FE3787" w:rsidRDefault="00BA5EE7" w:rsidP="00FE3787">
      <w:pPr>
        <w:rPr>
          <w:b/>
          <w:lang w:val="lv-LV"/>
        </w:rPr>
      </w:pPr>
    </w:p>
    <w:p w14:paraId="79FB017E" w14:textId="77777777" w:rsidR="00FE3787" w:rsidRPr="00FE3787" w:rsidRDefault="00FE3787" w:rsidP="00FE3787">
      <w:pPr>
        <w:rPr>
          <w:b/>
          <w:lang w:val="lv-LV"/>
        </w:rPr>
      </w:pPr>
    </w:p>
    <w:p w14:paraId="2D753B15" w14:textId="77777777" w:rsidR="00FE3787" w:rsidRPr="00FE3787" w:rsidRDefault="00FE3787" w:rsidP="00FE3787">
      <w:pPr>
        <w:rPr>
          <w:b/>
          <w:lang w:val="lv-LV"/>
        </w:rPr>
      </w:pPr>
    </w:p>
    <w:p w14:paraId="0568554C" w14:textId="77777777" w:rsidR="00FE3787" w:rsidRPr="00FE3787" w:rsidRDefault="00FE3787" w:rsidP="00FE3787">
      <w:pPr>
        <w:rPr>
          <w:b/>
          <w:lang w:val="lv-LV"/>
        </w:rPr>
      </w:pPr>
    </w:p>
    <w:p w14:paraId="0DC93809" w14:textId="77777777" w:rsidR="00FE3787" w:rsidRPr="00FE3787" w:rsidRDefault="00FE3787" w:rsidP="00FE3787">
      <w:pPr>
        <w:rPr>
          <w:b/>
          <w:lang w:val="lv-LV"/>
        </w:rPr>
      </w:pPr>
    </w:p>
    <w:p w14:paraId="7B775B27" w14:textId="77777777" w:rsidR="00FE3787" w:rsidRPr="00FE3787" w:rsidRDefault="00FE3787" w:rsidP="00FE3787">
      <w:pPr>
        <w:rPr>
          <w:b/>
          <w:lang w:val="lv-LV"/>
        </w:rPr>
      </w:pPr>
    </w:p>
    <w:p w14:paraId="2CF0D59D" w14:textId="5492AB9A" w:rsidR="00FE3787" w:rsidRDefault="00FE3787" w:rsidP="00FE3787">
      <w:pPr>
        <w:rPr>
          <w:b/>
          <w:lang w:val="lv-LV"/>
        </w:rPr>
      </w:pPr>
    </w:p>
    <w:p w14:paraId="19CE1361" w14:textId="11CA4150" w:rsidR="00556397" w:rsidRDefault="00556397" w:rsidP="00FE3787">
      <w:pPr>
        <w:rPr>
          <w:b/>
          <w:lang w:val="lv-LV"/>
        </w:rPr>
      </w:pPr>
    </w:p>
    <w:p w14:paraId="17386212" w14:textId="77777777" w:rsidR="00556397" w:rsidRPr="00FE3787" w:rsidRDefault="00556397" w:rsidP="00FE3787">
      <w:pPr>
        <w:rPr>
          <w:b/>
          <w:lang w:val="lv-LV"/>
        </w:rPr>
      </w:pPr>
    </w:p>
    <w:p w14:paraId="2E3FB7FC" w14:textId="77777777" w:rsidR="00FE3787" w:rsidRPr="00FE3787" w:rsidRDefault="00FE3787" w:rsidP="00FE3787">
      <w:pPr>
        <w:jc w:val="center"/>
        <w:rPr>
          <w:b/>
          <w:lang w:val="lv-LV"/>
        </w:rPr>
      </w:pPr>
      <w:r w:rsidRPr="00FE3787">
        <w:rPr>
          <w:b/>
          <w:lang w:val="lv-LV"/>
        </w:rPr>
        <w:t xml:space="preserve">Atskaite </w:t>
      </w:r>
    </w:p>
    <w:p w14:paraId="5D82111E" w14:textId="77777777" w:rsidR="00FE3787" w:rsidRPr="00FE3787" w:rsidRDefault="00FE3787" w:rsidP="00FE3787">
      <w:pPr>
        <w:jc w:val="center"/>
        <w:rPr>
          <w:b/>
          <w:lang w:val="lv-LV"/>
        </w:rPr>
      </w:pPr>
      <w:r w:rsidRPr="00FE3787">
        <w:rPr>
          <w:b/>
          <w:lang w:val="lv-LV"/>
        </w:rPr>
        <w:t>Par veterinārmedicīniskajiem pakalpojumiem</w:t>
      </w:r>
    </w:p>
    <w:p w14:paraId="61D78C2E" w14:textId="77777777" w:rsidR="00FE3787" w:rsidRPr="00FE3787" w:rsidRDefault="00FE3787" w:rsidP="00FE3787">
      <w:pPr>
        <w:rPr>
          <w:lang w:val="lv-LV"/>
        </w:rPr>
      </w:pPr>
    </w:p>
    <w:tbl>
      <w:tblPr>
        <w:tblW w:w="8862" w:type="dxa"/>
        <w:tblInd w:w="93" w:type="dxa"/>
        <w:tblLook w:val="0000" w:firstRow="0" w:lastRow="0" w:firstColumn="0" w:lastColumn="0" w:noHBand="0" w:noVBand="0"/>
      </w:tblPr>
      <w:tblGrid>
        <w:gridCol w:w="1004"/>
        <w:gridCol w:w="3136"/>
        <w:gridCol w:w="1487"/>
        <w:gridCol w:w="1401"/>
        <w:gridCol w:w="1834"/>
      </w:tblGrid>
      <w:tr w:rsidR="00FE3787" w:rsidRPr="00FE3787" w14:paraId="46B234FC" w14:textId="77777777" w:rsidTr="00B9705D">
        <w:trPr>
          <w:trHeight w:val="525"/>
        </w:trPr>
        <w:tc>
          <w:tcPr>
            <w:tcW w:w="1004" w:type="dxa"/>
            <w:tcBorders>
              <w:top w:val="single" w:sz="4" w:space="0" w:color="auto"/>
              <w:left w:val="single" w:sz="4" w:space="0" w:color="auto"/>
              <w:bottom w:val="single" w:sz="4" w:space="0" w:color="auto"/>
              <w:right w:val="single" w:sz="4" w:space="0" w:color="auto"/>
            </w:tcBorders>
            <w:noWrap/>
            <w:vAlign w:val="center"/>
          </w:tcPr>
          <w:p w14:paraId="2529AA36" w14:textId="77777777" w:rsidR="00FE3787" w:rsidRPr="00FE3787" w:rsidRDefault="00FE3787" w:rsidP="00B9705D">
            <w:pPr>
              <w:jc w:val="center"/>
              <w:rPr>
                <w:lang w:val="lv-LV"/>
              </w:rPr>
            </w:pPr>
            <w:proofErr w:type="spellStart"/>
            <w:r w:rsidRPr="00FE3787">
              <w:rPr>
                <w:b/>
                <w:bCs/>
                <w:lang w:val="lv-LV"/>
              </w:rPr>
              <w:t>Nr.p.k</w:t>
            </w:r>
            <w:proofErr w:type="spellEnd"/>
            <w:r w:rsidRPr="00FE3787">
              <w:rPr>
                <w:b/>
                <w:bCs/>
                <w:lang w:val="lv-LV"/>
              </w:rPr>
              <w:t>.</w:t>
            </w:r>
          </w:p>
        </w:tc>
        <w:tc>
          <w:tcPr>
            <w:tcW w:w="3136" w:type="dxa"/>
            <w:tcBorders>
              <w:top w:val="single" w:sz="4" w:space="0" w:color="auto"/>
              <w:left w:val="single" w:sz="4" w:space="0" w:color="auto"/>
              <w:bottom w:val="single" w:sz="4" w:space="0" w:color="auto"/>
              <w:right w:val="single" w:sz="4" w:space="0" w:color="auto"/>
            </w:tcBorders>
            <w:noWrap/>
            <w:vAlign w:val="center"/>
          </w:tcPr>
          <w:p w14:paraId="4A73A9DD" w14:textId="77777777" w:rsidR="00FE3787" w:rsidRPr="00FE3787" w:rsidRDefault="00FE3787" w:rsidP="00B9705D">
            <w:pPr>
              <w:jc w:val="center"/>
              <w:rPr>
                <w:b/>
                <w:bCs/>
                <w:lang w:val="lv-LV"/>
              </w:rPr>
            </w:pPr>
            <w:r w:rsidRPr="00FE3787">
              <w:rPr>
                <w:b/>
                <w:bCs/>
                <w:lang w:val="lv-LV"/>
              </w:rPr>
              <w:t>Pakalpojums</w:t>
            </w:r>
          </w:p>
        </w:tc>
        <w:tc>
          <w:tcPr>
            <w:tcW w:w="1487" w:type="dxa"/>
            <w:tcBorders>
              <w:top w:val="single" w:sz="4" w:space="0" w:color="auto"/>
              <w:left w:val="single" w:sz="4" w:space="0" w:color="auto"/>
              <w:bottom w:val="single" w:sz="4" w:space="0" w:color="auto"/>
              <w:right w:val="single" w:sz="4" w:space="0" w:color="auto"/>
            </w:tcBorders>
            <w:vAlign w:val="center"/>
          </w:tcPr>
          <w:p w14:paraId="524871BB" w14:textId="77777777" w:rsidR="00FE3787" w:rsidRPr="00FE3787" w:rsidRDefault="00FE3787" w:rsidP="00B9705D">
            <w:pPr>
              <w:jc w:val="center"/>
              <w:rPr>
                <w:b/>
                <w:bCs/>
                <w:lang w:val="lv-LV"/>
              </w:rPr>
            </w:pPr>
            <w:r w:rsidRPr="00FE3787">
              <w:rPr>
                <w:b/>
                <w:bCs/>
                <w:lang w:val="lv-LV"/>
              </w:rPr>
              <w:t>Izcenojums bez PVN</w:t>
            </w:r>
          </w:p>
        </w:tc>
        <w:tc>
          <w:tcPr>
            <w:tcW w:w="1401" w:type="dxa"/>
            <w:tcBorders>
              <w:top w:val="single" w:sz="4" w:space="0" w:color="auto"/>
              <w:left w:val="single" w:sz="4" w:space="0" w:color="auto"/>
              <w:bottom w:val="single" w:sz="4" w:space="0" w:color="auto"/>
              <w:right w:val="single" w:sz="4" w:space="0" w:color="auto"/>
            </w:tcBorders>
            <w:noWrap/>
            <w:vAlign w:val="center"/>
          </w:tcPr>
          <w:p w14:paraId="403FE2BC" w14:textId="77777777" w:rsidR="00FE3787" w:rsidRPr="00FE3787" w:rsidRDefault="00FE3787" w:rsidP="00B9705D">
            <w:pPr>
              <w:jc w:val="center"/>
              <w:rPr>
                <w:b/>
                <w:bCs/>
                <w:lang w:val="lv-LV"/>
              </w:rPr>
            </w:pPr>
            <w:r w:rsidRPr="00FE3787">
              <w:rPr>
                <w:b/>
                <w:bCs/>
                <w:lang w:val="lv-LV"/>
              </w:rPr>
              <w:t>Daudzums</w:t>
            </w:r>
          </w:p>
        </w:tc>
        <w:tc>
          <w:tcPr>
            <w:tcW w:w="1834" w:type="dxa"/>
            <w:tcBorders>
              <w:top w:val="single" w:sz="4" w:space="0" w:color="auto"/>
              <w:left w:val="single" w:sz="4" w:space="0" w:color="auto"/>
              <w:bottom w:val="single" w:sz="4" w:space="0" w:color="auto"/>
              <w:right w:val="single" w:sz="4" w:space="0" w:color="auto"/>
            </w:tcBorders>
            <w:vAlign w:val="center"/>
          </w:tcPr>
          <w:p w14:paraId="6DEA0AEE" w14:textId="77777777" w:rsidR="00FE3787" w:rsidRPr="00FE3787" w:rsidRDefault="00FE3787" w:rsidP="00B9705D">
            <w:pPr>
              <w:jc w:val="center"/>
              <w:rPr>
                <w:b/>
                <w:bCs/>
                <w:lang w:val="lv-LV"/>
              </w:rPr>
            </w:pPr>
            <w:r w:rsidRPr="00FE3787">
              <w:rPr>
                <w:b/>
                <w:bCs/>
                <w:lang w:val="lv-LV"/>
              </w:rPr>
              <w:t>Summa</w:t>
            </w:r>
          </w:p>
        </w:tc>
      </w:tr>
      <w:tr w:rsidR="00FE3787" w:rsidRPr="00FE3787" w14:paraId="18A1B6F3"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3DA7905F"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605A6AC5" w14:textId="77777777" w:rsidR="00FE3787" w:rsidRPr="00FE3787" w:rsidRDefault="00FE3787" w:rsidP="00B9705D">
            <w:pPr>
              <w:rPr>
                <w:lang w:val="lv-LV"/>
              </w:rPr>
            </w:pPr>
            <w:r w:rsidRPr="00FE3787">
              <w:rPr>
                <w:lang w:val="lv-LV"/>
              </w:rPr>
              <w:t>Suņa vakcinācija pret trakumsērgu</w:t>
            </w:r>
          </w:p>
        </w:tc>
        <w:tc>
          <w:tcPr>
            <w:tcW w:w="1487" w:type="dxa"/>
            <w:tcBorders>
              <w:top w:val="single" w:sz="4" w:space="0" w:color="auto"/>
              <w:left w:val="single" w:sz="4" w:space="0" w:color="auto"/>
              <w:bottom w:val="single" w:sz="4" w:space="0" w:color="auto"/>
              <w:right w:val="single" w:sz="4" w:space="0" w:color="auto"/>
            </w:tcBorders>
            <w:noWrap/>
            <w:vAlign w:val="center"/>
          </w:tcPr>
          <w:p w14:paraId="07BEF4BE"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43BFC316"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2EAC0753" w14:textId="77777777" w:rsidR="00FE3787" w:rsidRPr="00FE3787" w:rsidRDefault="00FE3787" w:rsidP="00B9705D">
            <w:pPr>
              <w:jc w:val="center"/>
              <w:rPr>
                <w:lang w:val="lv-LV"/>
              </w:rPr>
            </w:pPr>
          </w:p>
        </w:tc>
      </w:tr>
      <w:tr w:rsidR="00FE3787" w:rsidRPr="00FE3787" w14:paraId="5524371D"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0EF439CF"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4A5A7026" w14:textId="77777777" w:rsidR="00FE3787" w:rsidRPr="00FE3787" w:rsidRDefault="00FE3787" w:rsidP="00B9705D">
            <w:pPr>
              <w:rPr>
                <w:lang w:val="lv-LV"/>
              </w:rPr>
            </w:pPr>
            <w:r w:rsidRPr="00FE3787">
              <w:rPr>
                <w:lang w:val="lv-LV"/>
              </w:rPr>
              <w:t xml:space="preserve">Kucēna </w:t>
            </w:r>
            <w:proofErr w:type="spellStart"/>
            <w:r w:rsidRPr="00FE3787">
              <w:rPr>
                <w:lang w:val="lv-LV"/>
              </w:rPr>
              <w:t>atblusošana</w:t>
            </w:r>
            <w:proofErr w:type="spellEnd"/>
          </w:p>
        </w:tc>
        <w:tc>
          <w:tcPr>
            <w:tcW w:w="1487" w:type="dxa"/>
            <w:tcBorders>
              <w:top w:val="single" w:sz="4" w:space="0" w:color="auto"/>
              <w:left w:val="single" w:sz="4" w:space="0" w:color="auto"/>
              <w:bottom w:val="single" w:sz="4" w:space="0" w:color="auto"/>
              <w:right w:val="single" w:sz="4" w:space="0" w:color="auto"/>
            </w:tcBorders>
            <w:noWrap/>
            <w:vAlign w:val="center"/>
          </w:tcPr>
          <w:p w14:paraId="0A8D3341"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65F40919"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5E0DDEAB" w14:textId="77777777" w:rsidR="00FE3787" w:rsidRPr="00FE3787" w:rsidRDefault="00FE3787" w:rsidP="00B9705D">
            <w:pPr>
              <w:jc w:val="center"/>
              <w:rPr>
                <w:lang w:val="lv-LV"/>
              </w:rPr>
            </w:pPr>
          </w:p>
        </w:tc>
      </w:tr>
      <w:tr w:rsidR="00FE3787" w:rsidRPr="00FE3787" w14:paraId="092BF700"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69632A13"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1C52133D" w14:textId="77777777" w:rsidR="00FE3787" w:rsidRPr="00FE3787" w:rsidRDefault="00FE3787" w:rsidP="00B9705D">
            <w:pPr>
              <w:rPr>
                <w:lang w:val="lv-LV"/>
              </w:rPr>
            </w:pPr>
            <w:r w:rsidRPr="00FE3787">
              <w:rPr>
                <w:lang w:val="lv-LV"/>
              </w:rPr>
              <w:t xml:space="preserve">Suņa </w:t>
            </w:r>
            <w:proofErr w:type="spellStart"/>
            <w:r w:rsidRPr="00FE3787">
              <w:rPr>
                <w:lang w:val="lv-LV"/>
              </w:rPr>
              <w:t>atblusošana</w:t>
            </w:r>
            <w:proofErr w:type="spellEnd"/>
          </w:p>
        </w:tc>
        <w:tc>
          <w:tcPr>
            <w:tcW w:w="1487" w:type="dxa"/>
            <w:tcBorders>
              <w:top w:val="single" w:sz="4" w:space="0" w:color="auto"/>
              <w:left w:val="single" w:sz="4" w:space="0" w:color="auto"/>
              <w:bottom w:val="single" w:sz="4" w:space="0" w:color="auto"/>
              <w:right w:val="single" w:sz="4" w:space="0" w:color="auto"/>
            </w:tcBorders>
            <w:noWrap/>
            <w:vAlign w:val="center"/>
          </w:tcPr>
          <w:p w14:paraId="13B8DA10"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3592558E"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49E8F5D6" w14:textId="77777777" w:rsidR="00FE3787" w:rsidRPr="00FE3787" w:rsidRDefault="00FE3787" w:rsidP="00B9705D">
            <w:pPr>
              <w:jc w:val="center"/>
              <w:rPr>
                <w:lang w:val="lv-LV"/>
              </w:rPr>
            </w:pPr>
          </w:p>
        </w:tc>
      </w:tr>
      <w:tr w:rsidR="00FE3787" w:rsidRPr="00FE3787" w14:paraId="3B038844"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76AF6FD2"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4361CDAA" w14:textId="77777777" w:rsidR="00FE3787" w:rsidRPr="00FE3787" w:rsidRDefault="00FE3787" w:rsidP="00B9705D">
            <w:pPr>
              <w:rPr>
                <w:lang w:val="lv-LV"/>
              </w:rPr>
            </w:pPr>
            <w:r w:rsidRPr="00FE3787">
              <w:rPr>
                <w:lang w:val="lv-LV"/>
              </w:rPr>
              <w:t>Kucēna attārpošana</w:t>
            </w:r>
          </w:p>
        </w:tc>
        <w:tc>
          <w:tcPr>
            <w:tcW w:w="1487" w:type="dxa"/>
            <w:tcBorders>
              <w:top w:val="single" w:sz="4" w:space="0" w:color="auto"/>
              <w:left w:val="single" w:sz="4" w:space="0" w:color="auto"/>
              <w:bottom w:val="single" w:sz="4" w:space="0" w:color="auto"/>
              <w:right w:val="single" w:sz="4" w:space="0" w:color="auto"/>
            </w:tcBorders>
            <w:noWrap/>
            <w:vAlign w:val="center"/>
          </w:tcPr>
          <w:p w14:paraId="1A1BCEB3"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37D557A2"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0E8FBAF2" w14:textId="77777777" w:rsidR="00FE3787" w:rsidRPr="00FE3787" w:rsidRDefault="00FE3787" w:rsidP="00B9705D">
            <w:pPr>
              <w:jc w:val="center"/>
              <w:rPr>
                <w:lang w:val="lv-LV"/>
              </w:rPr>
            </w:pPr>
          </w:p>
        </w:tc>
      </w:tr>
      <w:tr w:rsidR="00FE3787" w:rsidRPr="00FE3787" w14:paraId="298970B2"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118F74F1"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47860C08" w14:textId="77777777" w:rsidR="00FE3787" w:rsidRPr="00FE3787" w:rsidRDefault="00FE3787" w:rsidP="00B9705D">
            <w:pPr>
              <w:rPr>
                <w:lang w:val="lv-LV"/>
              </w:rPr>
            </w:pPr>
            <w:r w:rsidRPr="00FE3787">
              <w:rPr>
                <w:lang w:val="lv-LV"/>
              </w:rPr>
              <w:t>Suņa attārpošana</w:t>
            </w:r>
          </w:p>
        </w:tc>
        <w:tc>
          <w:tcPr>
            <w:tcW w:w="1487" w:type="dxa"/>
            <w:tcBorders>
              <w:top w:val="single" w:sz="4" w:space="0" w:color="auto"/>
              <w:left w:val="single" w:sz="4" w:space="0" w:color="auto"/>
              <w:bottom w:val="single" w:sz="4" w:space="0" w:color="auto"/>
              <w:right w:val="single" w:sz="4" w:space="0" w:color="auto"/>
            </w:tcBorders>
            <w:noWrap/>
            <w:vAlign w:val="center"/>
          </w:tcPr>
          <w:p w14:paraId="7C885782"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159216CE"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2081AAFD" w14:textId="77777777" w:rsidR="00FE3787" w:rsidRPr="00FE3787" w:rsidRDefault="00FE3787" w:rsidP="00B9705D">
            <w:pPr>
              <w:jc w:val="center"/>
              <w:rPr>
                <w:lang w:val="lv-LV"/>
              </w:rPr>
            </w:pPr>
          </w:p>
        </w:tc>
      </w:tr>
      <w:tr w:rsidR="00FE3787" w:rsidRPr="00FE3787" w14:paraId="482C967C" w14:textId="77777777" w:rsidTr="00B9705D">
        <w:trPr>
          <w:trHeight w:val="390"/>
        </w:trPr>
        <w:tc>
          <w:tcPr>
            <w:tcW w:w="1004" w:type="dxa"/>
            <w:tcBorders>
              <w:top w:val="single" w:sz="4" w:space="0" w:color="auto"/>
              <w:left w:val="single" w:sz="4" w:space="0" w:color="auto"/>
              <w:bottom w:val="single" w:sz="4" w:space="0" w:color="auto"/>
              <w:right w:val="single" w:sz="4" w:space="0" w:color="auto"/>
            </w:tcBorders>
            <w:noWrap/>
            <w:vAlign w:val="bottom"/>
          </w:tcPr>
          <w:p w14:paraId="18B52CC4"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79831558" w14:textId="77777777" w:rsidR="00FE3787" w:rsidRPr="00FE3787" w:rsidRDefault="00FE3787" w:rsidP="00B9705D">
            <w:pPr>
              <w:rPr>
                <w:lang w:val="lv-LV"/>
              </w:rPr>
            </w:pPr>
            <w:r w:rsidRPr="00FE3787">
              <w:rPr>
                <w:lang w:val="lv-LV"/>
              </w:rPr>
              <w:t>Kucēna eitanāzija</w:t>
            </w:r>
          </w:p>
        </w:tc>
        <w:tc>
          <w:tcPr>
            <w:tcW w:w="1487" w:type="dxa"/>
            <w:tcBorders>
              <w:top w:val="single" w:sz="4" w:space="0" w:color="auto"/>
              <w:left w:val="single" w:sz="4" w:space="0" w:color="auto"/>
              <w:bottom w:val="single" w:sz="4" w:space="0" w:color="auto"/>
              <w:right w:val="single" w:sz="4" w:space="0" w:color="auto"/>
            </w:tcBorders>
            <w:noWrap/>
            <w:vAlign w:val="center"/>
          </w:tcPr>
          <w:p w14:paraId="34D6CF60"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2FDE59D6"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002936EB" w14:textId="77777777" w:rsidR="00FE3787" w:rsidRPr="00FE3787" w:rsidRDefault="00FE3787" w:rsidP="00B9705D">
            <w:pPr>
              <w:jc w:val="center"/>
              <w:rPr>
                <w:lang w:val="lv-LV"/>
              </w:rPr>
            </w:pPr>
          </w:p>
        </w:tc>
      </w:tr>
      <w:tr w:rsidR="00FE3787" w:rsidRPr="00FE3787" w14:paraId="68C82899"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7195E6F7"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1ECA8ABE" w14:textId="77777777" w:rsidR="00FE3787" w:rsidRPr="00FE3787" w:rsidRDefault="00FE3787" w:rsidP="00B9705D">
            <w:pPr>
              <w:rPr>
                <w:lang w:val="lv-LV"/>
              </w:rPr>
            </w:pPr>
            <w:r w:rsidRPr="00FE3787">
              <w:rPr>
                <w:lang w:val="lv-LV"/>
              </w:rPr>
              <w:t>Suņa eitanāzija</w:t>
            </w:r>
          </w:p>
        </w:tc>
        <w:tc>
          <w:tcPr>
            <w:tcW w:w="1487" w:type="dxa"/>
            <w:tcBorders>
              <w:top w:val="single" w:sz="4" w:space="0" w:color="auto"/>
              <w:left w:val="single" w:sz="4" w:space="0" w:color="auto"/>
              <w:bottom w:val="single" w:sz="4" w:space="0" w:color="auto"/>
              <w:right w:val="single" w:sz="4" w:space="0" w:color="auto"/>
            </w:tcBorders>
            <w:noWrap/>
            <w:vAlign w:val="center"/>
          </w:tcPr>
          <w:p w14:paraId="5B395BFC"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428ABEE5"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5FCA23B1" w14:textId="77777777" w:rsidR="00FE3787" w:rsidRPr="00FE3787" w:rsidRDefault="00FE3787" w:rsidP="00B9705D">
            <w:pPr>
              <w:jc w:val="center"/>
              <w:rPr>
                <w:lang w:val="lv-LV"/>
              </w:rPr>
            </w:pPr>
          </w:p>
        </w:tc>
      </w:tr>
      <w:tr w:rsidR="00FE3787" w:rsidRPr="00FE3787" w14:paraId="35C16EC0" w14:textId="77777777" w:rsidTr="00B9705D">
        <w:trPr>
          <w:trHeight w:val="390"/>
        </w:trPr>
        <w:tc>
          <w:tcPr>
            <w:tcW w:w="1004" w:type="dxa"/>
            <w:tcBorders>
              <w:top w:val="single" w:sz="4" w:space="0" w:color="auto"/>
              <w:left w:val="single" w:sz="4" w:space="0" w:color="auto"/>
              <w:bottom w:val="single" w:sz="4" w:space="0" w:color="auto"/>
              <w:right w:val="single" w:sz="4" w:space="0" w:color="auto"/>
            </w:tcBorders>
            <w:noWrap/>
            <w:vAlign w:val="bottom"/>
          </w:tcPr>
          <w:p w14:paraId="61CA539E"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29F6ACAA" w14:textId="77777777" w:rsidR="00FE3787" w:rsidRPr="00FE3787" w:rsidRDefault="00FE3787" w:rsidP="00B9705D">
            <w:pPr>
              <w:rPr>
                <w:lang w:val="lv-LV"/>
              </w:rPr>
            </w:pPr>
            <w:r w:rsidRPr="00FE3787">
              <w:rPr>
                <w:lang w:val="lv-LV"/>
              </w:rPr>
              <w:t>Klīniska suņa izmeklēšana</w:t>
            </w:r>
          </w:p>
        </w:tc>
        <w:tc>
          <w:tcPr>
            <w:tcW w:w="1487" w:type="dxa"/>
            <w:tcBorders>
              <w:top w:val="single" w:sz="4" w:space="0" w:color="auto"/>
              <w:left w:val="single" w:sz="4" w:space="0" w:color="auto"/>
              <w:bottom w:val="single" w:sz="4" w:space="0" w:color="auto"/>
              <w:right w:val="single" w:sz="4" w:space="0" w:color="auto"/>
            </w:tcBorders>
            <w:noWrap/>
            <w:vAlign w:val="center"/>
          </w:tcPr>
          <w:p w14:paraId="774ACE8B"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0BE2B411"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1322B689" w14:textId="77777777" w:rsidR="00FE3787" w:rsidRPr="00FE3787" w:rsidRDefault="00FE3787" w:rsidP="00B9705D">
            <w:pPr>
              <w:jc w:val="center"/>
              <w:rPr>
                <w:lang w:val="lv-LV"/>
              </w:rPr>
            </w:pPr>
          </w:p>
        </w:tc>
      </w:tr>
      <w:tr w:rsidR="00FE3787" w:rsidRPr="00FE3787" w14:paraId="12365BCE"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58C29271"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3B78D8F6" w14:textId="77777777" w:rsidR="00FE3787" w:rsidRPr="00FE3787" w:rsidRDefault="00FE3787" w:rsidP="00B9705D">
            <w:pPr>
              <w:rPr>
                <w:lang w:val="lv-LV"/>
              </w:rPr>
            </w:pPr>
            <w:r w:rsidRPr="00FE3787">
              <w:rPr>
                <w:lang w:val="lv-LV"/>
              </w:rPr>
              <w:t>Suņa veterinārmedicīniskā aprūpe *</w:t>
            </w:r>
          </w:p>
        </w:tc>
        <w:tc>
          <w:tcPr>
            <w:tcW w:w="1487" w:type="dxa"/>
            <w:tcBorders>
              <w:top w:val="single" w:sz="4" w:space="0" w:color="auto"/>
              <w:left w:val="single" w:sz="4" w:space="0" w:color="auto"/>
              <w:bottom w:val="single" w:sz="4" w:space="0" w:color="auto"/>
              <w:right w:val="single" w:sz="4" w:space="0" w:color="auto"/>
            </w:tcBorders>
            <w:noWrap/>
            <w:vAlign w:val="center"/>
          </w:tcPr>
          <w:p w14:paraId="26281C07"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6BC7F708"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715CDA7A" w14:textId="77777777" w:rsidR="00FE3787" w:rsidRPr="00FE3787" w:rsidRDefault="00FE3787" w:rsidP="00B9705D">
            <w:pPr>
              <w:jc w:val="center"/>
              <w:rPr>
                <w:lang w:val="lv-LV"/>
              </w:rPr>
            </w:pPr>
          </w:p>
        </w:tc>
      </w:tr>
      <w:tr w:rsidR="00FE3787" w:rsidRPr="00740BF4" w14:paraId="4F7A62FC" w14:textId="77777777" w:rsidTr="00B9705D">
        <w:trPr>
          <w:trHeight w:val="345"/>
        </w:trPr>
        <w:tc>
          <w:tcPr>
            <w:tcW w:w="1004" w:type="dxa"/>
            <w:tcBorders>
              <w:top w:val="single" w:sz="4" w:space="0" w:color="auto"/>
              <w:left w:val="single" w:sz="4" w:space="0" w:color="auto"/>
              <w:bottom w:val="single" w:sz="4" w:space="0" w:color="auto"/>
              <w:right w:val="single" w:sz="4" w:space="0" w:color="auto"/>
            </w:tcBorders>
            <w:noWrap/>
            <w:vAlign w:val="bottom"/>
          </w:tcPr>
          <w:p w14:paraId="4A6CAD73" w14:textId="77777777" w:rsidR="00FE3787" w:rsidRPr="00FE3787" w:rsidRDefault="00FE3787" w:rsidP="007328EF">
            <w:pPr>
              <w:numPr>
                <w:ilvl w:val="0"/>
                <w:numId w:val="12"/>
              </w:numPr>
              <w:jc w:val="right"/>
              <w:rPr>
                <w:lang w:val="lv-LV"/>
              </w:rPr>
            </w:pPr>
          </w:p>
        </w:tc>
        <w:tc>
          <w:tcPr>
            <w:tcW w:w="3136" w:type="dxa"/>
            <w:tcBorders>
              <w:top w:val="single" w:sz="4" w:space="0" w:color="auto"/>
              <w:left w:val="single" w:sz="4" w:space="0" w:color="auto"/>
              <w:bottom w:val="single" w:sz="4" w:space="0" w:color="auto"/>
              <w:right w:val="single" w:sz="4" w:space="0" w:color="auto"/>
            </w:tcBorders>
            <w:vAlign w:val="center"/>
          </w:tcPr>
          <w:p w14:paraId="4646F6C9" w14:textId="77777777" w:rsidR="00FE3787" w:rsidRPr="00FE3787" w:rsidRDefault="00FE3787" w:rsidP="00B9705D">
            <w:pPr>
              <w:rPr>
                <w:lang w:val="lv-LV"/>
              </w:rPr>
            </w:pPr>
            <w:r w:rsidRPr="00FE3787">
              <w:rPr>
                <w:lang w:val="lv-LV"/>
              </w:rPr>
              <w:t>Suņa apzīmēšana ar mikroshēmu un suņa reģistrēšana LDC reģistrā**</w:t>
            </w:r>
          </w:p>
        </w:tc>
        <w:tc>
          <w:tcPr>
            <w:tcW w:w="1487" w:type="dxa"/>
            <w:tcBorders>
              <w:top w:val="single" w:sz="4" w:space="0" w:color="auto"/>
              <w:left w:val="single" w:sz="4" w:space="0" w:color="auto"/>
              <w:bottom w:val="single" w:sz="4" w:space="0" w:color="auto"/>
              <w:right w:val="single" w:sz="4" w:space="0" w:color="auto"/>
            </w:tcBorders>
            <w:noWrap/>
            <w:vAlign w:val="center"/>
          </w:tcPr>
          <w:p w14:paraId="2B7646FA" w14:textId="77777777" w:rsidR="00FE3787" w:rsidRPr="00FE3787" w:rsidRDefault="00FE3787" w:rsidP="00B9705D">
            <w:pPr>
              <w:jc w:val="center"/>
              <w:rPr>
                <w:lang w:val="lv-LV"/>
              </w:rPr>
            </w:pPr>
          </w:p>
        </w:tc>
        <w:tc>
          <w:tcPr>
            <w:tcW w:w="1401" w:type="dxa"/>
            <w:tcBorders>
              <w:top w:val="single" w:sz="4" w:space="0" w:color="auto"/>
              <w:left w:val="single" w:sz="4" w:space="0" w:color="auto"/>
              <w:bottom w:val="single" w:sz="4" w:space="0" w:color="auto"/>
              <w:right w:val="single" w:sz="4" w:space="0" w:color="auto"/>
            </w:tcBorders>
            <w:noWrap/>
            <w:vAlign w:val="bottom"/>
          </w:tcPr>
          <w:p w14:paraId="738DA302" w14:textId="77777777" w:rsidR="00FE3787" w:rsidRPr="00FE3787" w:rsidRDefault="00FE3787" w:rsidP="00B9705D">
            <w:pPr>
              <w:jc w:val="center"/>
              <w:rPr>
                <w:lang w:val="lv-LV"/>
              </w:rPr>
            </w:pPr>
          </w:p>
        </w:tc>
        <w:tc>
          <w:tcPr>
            <w:tcW w:w="1834" w:type="dxa"/>
            <w:tcBorders>
              <w:top w:val="single" w:sz="4" w:space="0" w:color="auto"/>
              <w:left w:val="single" w:sz="4" w:space="0" w:color="auto"/>
              <w:bottom w:val="single" w:sz="4" w:space="0" w:color="auto"/>
              <w:right w:val="single" w:sz="4" w:space="0" w:color="auto"/>
            </w:tcBorders>
            <w:noWrap/>
            <w:vAlign w:val="bottom"/>
          </w:tcPr>
          <w:p w14:paraId="1BB37ACA" w14:textId="77777777" w:rsidR="00FE3787" w:rsidRPr="00FE3787" w:rsidRDefault="00FE3787" w:rsidP="00B9705D">
            <w:pPr>
              <w:jc w:val="center"/>
              <w:rPr>
                <w:lang w:val="lv-LV"/>
              </w:rPr>
            </w:pPr>
          </w:p>
        </w:tc>
      </w:tr>
      <w:tr w:rsidR="00FE3787" w:rsidRPr="00FE3787" w14:paraId="4FFCC977" w14:textId="77777777" w:rsidTr="00B9705D">
        <w:trPr>
          <w:trHeight w:val="390"/>
        </w:trPr>
        <w:tc>
          <w:tcPr>
            <w:tcW w:w="1004" w:type="dxa"/>
            <w:tcBorders>
              <w:top w:val="single" w:sz="4" w:space="0" w:color="auto"/>
            </w:tcBorders>
            <w:noWrap/>
            <w:vAlign w:val="bottom"/>
          </w:tcPr>
          <w:p w14:paraId="253441F4" w14:textId="77777777" w:rsidR="00FE3787" w:rsidRPr="00FE3787" w:rsidRDefault="00FE3787" w:rsidP="00B9705D">
            <w:pPr>
              <w:rPr>
                <w:lang w:val="lv-LV"/>
              </w:rPr>
            </w:pPr>
          </w:p>
        </w:tc>
        <w:tc>
          <w:tcPr>
            <w:tcW w:w="3136" w:type="dxa"/>
            <w:tcBorders>
              <w:top w:val="single" w:sz="4" w:space="0" w:color="auto"/>
            </w:tcBorders>
            <w:noWrap/>
            <w:vAlign w:val="center"/>
          </w:tcPr>
          <w:p w14:paraId="60D2F066" w14:textId="77777777" w:rsidR="00FE3787" w:rsidRPr="00FE3787" w:rsidRDefault="00FE3787" w:rsidP="00B9705D">
            <w:pPr>
              <w:jc w:val="right"/>
              <w:rPr>
                <w:lang w:val="lv-LV"/>
              </w:rPr>
            </w:pPr>
          </w:p>
        </w:tc>
        <w:tc>
          <w:tcPr>
            <w:tcW w:w="1487" w:type="dxa"/>
            <w:tcBorders>
              <w:top w:val="single" w:sz="4" w:space="0" w:color="auto"/>
              <w:right w:val="single" w:sz="4" w:space="0" w:color="auto"/>
            </w:tcBorders>
            <w:noWrap/>
          </w:tcPr>
          <w:p w14:paraId="175D7331" w14:textId="77777777" w:rsidR="00FE3787" w:rsidRPr="00FE3787" w:rsidRDefault="00FE3787" w:rsidP="00B9705D">
            <w:pPr>
              <w:jc w:val="both"/>
              <w:rPr>
                <w:lang w:val="lv-LV"/>
              </w:rPr>
            </w:pPr>
          </w:p>
        </w:tc>
        <w:tc>
          <w:tcPr>
            <w:tcW w:w="1401" w:type="dxa"/>
            <w:tcBorders>
              <w:top w:val="single" w:sz="4" w:space="0" w:color="auto"/>
              <w:left w:val="single" w:sz="4" w:space="0" w:color="auto"/>
              <w:bottom w:val="single" w:sz="4" w:space="0" w:color="auto"/>
              <w:right w:val="single" w:sz="4" w:space="0" w:color="auto"/>
            </w:tcBorders>
            <w:noWrap/>
          </w:tcPr>
          <w:p w14:paraId="7718D51F" w14:textId="77777777" w:rsidR="00FE3787" w:rsidRPr="00FE3787" w:rsidRDefault="00FE3787" w:rsidP="00B9705D">
            <w:pPr>
              <w:jc w:val="right"/>
              <w:rPr>
                <w:b/>
                <w:lang w:val="lv-LV"/>
              </w:rPr>
            </w:pPr>
            <w:r w:rsidRPr="00FE3787">
              <w:rPr>
                <w:b/>
                <w:lang w:val="lv-LV"/>
              </w:rPr>
              <w:t>Kopā:</w:t>
            </w:r>
          </w:p>
        </w:tc>
        <w:tc>
          <w:tcPr>
            <w:tcW w:w="1834" w:type="dxa"/>
            <w:tcBorders>
              <w:top w:val="single" w:sz="4" w:space="0" w:color="auto"/>
              <w:left w:val="single" w:sz="4" w:space="0" w:color="auto"/>
              <w:bottom w:val="single" w:sz="4" w:space="0" w:color="auto"/>
              <w:right w:val="single" w:sz="4" w:space="0" w:color="auto"/>
            </w:tcBorders>
            <w:noWrap/>
          </w:tcPr>
          <w:p w14:paraId="0EB4FA8E" w14:textId="77777777" w:rsidR="00FE3787" w:rsidRPr="00FE3787" w:rsidRDefault="00FE3787" w:rsidP="00B9705D">
            <w:pPr>
              <w:jc w:val="both"/>
              <w:rPr>
                <w:lang w:val="lv-LV"/>
              </w:rPr>
            </w:pPr>
          </w:p>
        </w:tc>
      </w:tr>
      <w:tr w:rsidR="00FE3787" w:rsidRPr="00FE3787" w14:paraId="178C0766" w14:textId="77777777" w:rsidTr="00B9705D">
        <w:trPr>
          <w:trHeight w:val="390"/>
        </w:trPr>
        <w:tc>
          <w:tcPr>
            <w:tcW w:w="1004" w:type="dxa"/>
            <w:noWrap/>
            <w:vAlign w:val="bottom"/>
          </w:tcPr>
          <w:p w14:paraId="2FC9B6B1" w14:textId="77777777" w:rsidR="00FE3787" w:rsidRPr="00FE3787" w:rsidRDefault="00FE3787" w:rsidP="00B9705D">
            <w:pPr>
              <w:rPr>
                <w:lang w:val="lv-LV"/>
              </w:rPr>
            </w:pPr>
          </w:p>
        </w:tc>
        <w:tc>
          <w:tcPr>
            <w:tcW w:w="3136" w:type="dxa"/>
            <w:noWrap/>
            <w:vAlign w:val="center"/>
          </w:tcPr>
          <w:p w14:paraId="687283AF" w14:textId="77777777" w:rsidR="00FE3787" w:rsidRPr="00FE3787" w:rsidRDefault="00FE3787" w:rsidP="00B9705D">
            <w:pPr>
              <w:jc w:val="right"/>
              <w:rPr>
                <w:lang w:val="lv-LV"/>
              </w:rPr>
            </w:pPr>
          </w:p>
        </w:tc>
        <w:tc>
          <w:tcPr>
            <w:tcW w:w="1487" w:type="dxa"/>
            <w:tcBorders>
              <w:right w:val="single" w:sz="4" w:space="0" w:color="auto"/>
            </w:tcBorders>
            <w:noWrap/>
          </w:tcPr>
          <w:p w14:paraId="0C32B32F" w14:textId="77777777" w:rsidR="00FE3787" w:rsidRPr="00FE3787" w:rsidRDefault="00FE3787" w:rsidP="00B9705D">
            <w:pPr>
              <w:jc w:val="both"/>
              <w:rPr>
                <w:lang w:val="lv-LV"/>
              </w:rPr>
            </w:pPr>
          </w:p>
        </w:tc>
        <w:tc>
          <w:tcPr>
            <w:tcW w:w="1401" w:type="dxa"/>
            <w:tcBorders>
              <w:top w:val="single" w:sz="4" w:space="0" w:color="auto"/>
              <w:left w:val="single" w:sz="4" w:space="0" w:color="auto"/>
              <w:bottom w:val="single" w:sz="4" w:space="0" w:color="auto"/>
              <w:right w:val="single" w:sz="4" w:space="0" w:color="auto"/>
            </w:tcBorders>
            <w:noWrap/>
          </w:tcPr>
          <w:p w14:paraId="1010C70D" w14:textId="77777777" w:rsidR="00FE3787" w:rsidRPr="00FE3787" w:rsidRDefault="00FE3787" w:rsidP="00B9705D">
            <w:pPr>
              <w:jc w:val="right"/>
              <w:rPr>
                <w:b/>
                <w:lang w:val="lv-LV"/>
              </w:rPr>
            </w:pPr>
            <w:r w:rsidRPr="00FE3787">
              <w:rPr>
                <w:b/>
                <w:lang w:val="lv-LV"/>
              </w:rPr>
              <w:t>PVN:</w:t>
            </w:r>
          </w:p>
        </w:tc>
        <w:tc>
          <w:tcPr>
            <w:tcW w:w="1834" w:type="dxa"/>
            <w:tcBorders>
              <w:top w:val="single" w:sz="4" w:space="0" w:color="auto"/>
              <w:left w:val="single" w:sz="4" w:space="0" w:color="auto"/>
              <w:bottom w:val="single" w:sz="4" w:space="0" w:color="auto"/>
              <w:right w:val="single" w:sz="4" w:space="0" w:color="auto"/>
            </w:tcBorders>
            <w:noWrap/>
          </w:tcPr>
          <w:p w14:paraId="6EB1014E" w14:textId="77777777" w:rsidR="00FE3787" w:rsidRPr="00FE3787" w:rsidRDefault="00FE3787" w:rsidP="00B9705D">
            <w:pPr>
              <w:jc w:val="both"/>
              <w:rPr>
                <w:lang w:val="lv-LV"/>
              </w:rPr>
            </w:pPr>
          </w:p>
        </w:tc>
      </w:tr>
      <w:tr w:rsidR="00FE3787" w:rsidRPr="00FE3787" w14:paraId="1FF3310A" w14:textId="77777777" w:rsidTr="00B9705D">
        <w:trPr>
          <w:trHeight w:val="390"/>
        </w:trPr>
        <w:tc>
          <w:tcPr>
            <w:tcW w:w="1004" w:type="dxa"/>
            <w:noWrap/>
            <w:vAlign w:val="bottom"/>
          </w:tcPr>
          <w:p w14:paraId="7204837B" w14:textId="77777777" w:rsidR="00FE3787" w:rsidRPr="00FE3787" w:rsidRDefault="00FE3787" w:rsidP="00B9705D">
            <w:pPr>
              <w:rPr>
                <w:lang w:val="lv-LV"/>
              </w:rPr>
            </w:pPr>
          </w:p>
        </w:tc>
        <w:tc>
          <w:tcPr>
            <w:tcW w:w="3136" w:type="dxa"/>
            <w:noWrap/>
            <w:vAlign w:val="center"/>
          </w:tcPr>
          <w:p w14:paraId="32350510" w14:textId="77777777" w:rsidR="00FE3787" w:rsidRPr="00FE3787" w:rsidRDefault="00FE3787" w:rsidP="00B9705D">
            <w:pPr>
              <w:jc w:val="right"/>
              <w:rPr>
                <w:lang w:val="lv-LV"/>
              </w:rPr>
            </w:pPr>
          </w:p>
        </w:tc>
        <w:tc>
          <w:tcPr>
            <w:tcW w:w="1487" w:type="dxa"/>
            <w:tcBorders>
              <w:right w:val="single" w:sz="4" w:space="0" w:color="auto"/>
            </w:tcBorders>
            <w:noWrap/>
          </w:tcPr>
          <w:p w14:paraId="3710088F" w14:textId="77777777" w:rsidR="00FE3787" w:rsidRPr="00FE3787" w:rsidRDefault="00FE3787" w:rsidP="00B9705D">
            <w:pPr>
              <w:jc w:val="both"/>
              <w:rPr>
                <w:lang w:val="lv-LV"/>
              </w:rPr>
            </w:pPr>
          </w:p>
        </w:tc>
        <w:tc>
          <w:tcPr>
            <w:tcW w:w="1401" w:type="dxa"/>
            <w:tcBorders>
              <w:top w:val="single" w:sz="4" w:space="0" w:color="auto"/>
              <w:left w:val="single" w:sz="4" w:space="0" w:color="auto"/>
              <w:bottom w:val="single" w:sz="4" w:space="0" w:color="auto"/>
              <w:right w:val="single" w:sz="4" w:space="0" w:color="auto"/>
            </w:tcBorders>
            <w:noWrap/>
          </w:tcPr>
          <w:p w14:paraId="7D25364E" w14:textId="77777777" w:rsidR="00FE3787" w:rsidRPr="00FE3787" w:rsidRDefault="00FE3787" w:rsidP="00B9705D">
            <w:pPr>
              <w:jc w:val="right"/>
              <w:rPr>
                <w:b/>
                <w:lang w:val="lv-LV"/>
              </w:rPr>
            </w:pPr>
            <w:r w:rsidRPr="00FE3787">
              <w:rPr>
                <w:b/>
                <w:lang w:val="lv-LV"/>
              </w:rPr>
              <w:t>Summa apmaksai:</w:t>
            </w:r>
          </w:p>
        </w:tc>
        <w:tc>
          <w:tcPr>
            <w:tcW w:w="1834" w:type="dxa"/>
            <w:tcBorders>
              <w:top w:val="single" w:sz="4" w:space="0" w:color="auto"/>
              <w:left w:val="single" w:sz="4" w:space="0" w:color="auto"/>
              <w:bottom w:val="single" w:sz="4" w:space="0" w:color="auto"/>
              <w:right w:val="single" w:sz="4" w:space="0" w:color="auto"/>
            </w:tcBorders>
            <w:noWrap/>
          </w:tcPr>
          <w:p w14:paraId="17A13ECE" w14:textId="77777777" w:rsidR="00FE3787" w:rsidRPr="00FE3787" w:rsidRDefault="00FE3787" w:rsidP="00B9705D">
            <w:pPr>
              <w:jc w:val="both"/>
              <w:rPr>
                <w:lang w:val="lv-LV"/>
              </w:rPr>
            </w:pPr>
          </w:p>
        </w:tc>
      </w:tr>
    </w:tbl>
    <w:p w14:paraId="4804B0BE" w14:textId="77777777" w:rsidR="00FE3787" w:rsidRDefault="00FE3787" w:rsidP="00FE3787">
      <w:pPr>
        <w:rPr>
          <w:lang w:val="lv-LV"/>
        </w:rPr>
      </w:pPr>
    </w:p>
    <w:p w14:paraId="4FAD1C0E" w14:textId="3858F6E6" w:rsidR="00FE3787" w:rsidRPr="00FE3787" w:rsidRDefault="00FE3787" w:rsidP="00FE3787">
      <w:pPr>
        <w:rPr>
          <w:sz w:val="26"/>
          <w:szCs w:val="26"/>
          <w:lang w:val="lv-LV"/>
        </w:rPr>
      </w:pPr>
      <w:r w:rsidRPr="00FE3787">
        <w:rPr>
          <w:lang w:val="lv-LV"/>
        </w:rPr>
        <w:t>*Mājokļu un vides departaments apmaksā 1 veterinārmedicīnisko aprūpi slimam sunim, neatkarīgi no tā uzturēšanās dienu skaita patversmē</w:t>
      </w:r>
      <w:r w:rsidRPr="00FE3787">
        <w:rPr>
          <w:sz w:val="26"/>
          <w:szCs w:val="26"/>
          <w:lang w:val="lv-LV"/>
        </w:rPr>
        <w:t>.</w:t>
      </w:r>
    </w:p>
    <w:p w14:paraId="3F1A339B" w14:textId="77777777" w:rsidR="00FE3787" w:rsidRPr="00FE3787" w:rsidRDefault="00FE3787" w:rsidP="00FE3787">
      <w:pPr>
        <w:rPr>
          <w:lang w:val="lv-LV"/>
        </w:rPr>
      </w:pPr>
      <w:r w:rsidRPr="00FE3787">
        <w:rPr>
          <w:lang w:val="lv-LV"/>
        </w:rPr>
        <w:t>**Ja sunim nav ievadīta mikroshēma, tas tiek apzīmēts un reģistrēts LDC mājas (istabas) dzīvnieku reģistrā par norādīto izcenojumu. Ja patversmē ienākušajam sunim ir implantēta mikroshēma, bet dati nav ievadīti LDC reģistrā, patversme nodrošina tā reģistrāciju LDC mājas (istabas) dzīvnieku reģistrā bez samaksas no Departamenta pieprasīšanas.</w:t>
      </w:r>
    </w:p>
    <w:p w14:paraId="79A74FCB" w14:textId="6917155E" w:rsidR="00FB5633" w:rsidRPr="00FE3787" w:rsidRDefault="00FE3787" w:rsidP="00FB5633">
      <w:pPr>
        <w:jc w:val="right"/>
        <w:rPr>
          <w:lang w:val="lv-LV"/>
        </w:rPr>
      </w:pPr>
      <w:r w:rsidRPr="00FE3787">
        <w:rPr>
          <w:lang w:val="lv-LV"/>
        </w:rPr>
        <w:br w:type="page"/>
      </w:r>
    </w:p>
    <w:p w14:paraId="5592BE9C" w14:textId="22AD18E2" w:rsidR="00FB5633" w:rsidRDefault="00FB5633" w:rsidP="00FE3787">
      <w:pPr>
        <w:jc w:val="center"/>
        <w:rPr>
          <w:lang w:val="lv-LV"/>
        </w:rPr>
      </w:pPr>
    </w:p>
    <w:p w14:paraId="6B3A9813" w14:textId="070E95BA" w:rsidR="00FE3787" w:rsidRPr="00FE3787" w:rsidRDefault="00FE3787" w:rsidP="00FE3787">
      <w:pPr>
        <w:jc w:val="center"/>
        <w:rPr>
          <w:b/>
          <w:lang w:val="lv-LV"/>
        </w:rPr>
      </w:pPr>
      <w:r w:rsidRPr="00FE3787">
        <w:rPr>
          <w:b/>
          <w:lang w:val="lv-LV"/>
        </w:rPr>
        <w:t>Atskaite</w:t>
      </w:r>
    </w:p>
    <w:p w14:paraId="41E8F7C7" w14:textId="77777777" w:rsidR="00FE3787" w:rsidRPr="00FE3787" w:rsidRDefault="00FE3787" w:rsidP="00FE3787">
      <w:pPr>
        <w:jc w:val="center"/>
        <w:rPr>
          <w:b/>
          <w:lang w:val="lv-LV"/>
        </w:rPr>
      </w:pPr>
      <w:r w:rsidRPr="00FE3787">
        <w:rPr>
          <w:b/>
          <w:lang w:val="lv-LV"/>
        </w:rPr>
        <w:t>Par dzīvnieku apriti un darbībām ar tiem</w:t>
      </w:r>
    </w:p>
    <w:p w14:paraId="21767645" w14:textId="77777777" w:rsidR="00FE3787" w:rsidRPr="00FE3787" w:rsidRDefault="00FE3787" w:rsidP="00FE3787">
      <w:pPr>
        <w:jc w:val="both"/>
        <w:rPr>
          <w:lang w:val="lv-LV"/>
        </w:rPr>
      </w:pPr>
    </w:p>
    <w:p w14:paraId="58A3FAE6" w14:textId="77777777" w:rsidR="00FE3787" w:rsidRPr="00FE3787" w:rsidRDefault="00FE3787" w:rsidP="00FE3787">
      <w:pPr>
        <w:ind w:firstLine="720"/>
        <w:jc w:val="both"/>
        <w:rPr>
          <w:lang w:val="lv-LV"/>
        </w:rPr>
      </w:pPr>
      <w:r w:rsidRPr="00FE3787">
        <w:rPr>
          <w:lang w:val="lv-LV"/>
        </w:rPr>
        <w:t>Informējam, ka Rīgas pilsētas dzīvnieku patversmē laika posmā no 20___.gada ____.___________- 20___.gada ___.____________ tika:</w:t>
      </w:r>
    </w:p>
    <w:p w14:paraId="25DD2E7C" w14:textId="77777777" w:rsidR="00FE3787" w:rsidRPr="00FE3787" w:rsidRDefault="00FE3787" w:rsidP="00FE3787">
      <w:pPr>
        <w:tabs>
          <w:tab w:val="num" w:pos="1080"/>
        </w:tabs>
        <w:ind w:left="720"/>
        <w:jc w:val="center"/>
        <w:rPr>
          <w:b/>
          <w:bCs/>
          <w:lang w:val="lv-LV"/>
        </w:rPr>
      </w:pPr>
    </w:p>
    <w:p w14:paraId="314D1839" w14:textId="77777777" w:rsidR="00FE3787" w:rsidRPr="00FE3787" w:rsidRDefault="00FE3787" w:rsidP="00FE3787">
      <w:pPr>
        <w:jc w:val="both"/>
        <w:rPr>
          <w:lang w:val="lv-LV"/>
        </w:rPr>
      </w:pPr>
    </w:p>
    <w:p w14:paraId="75A71FFD" w14:textId="77777777" w:rsidR="00FE3787" w:rsidRPr="00FE3787" w:rsidRDefault="00FE3787" w:rsidP="00FE3787">
      <w:pPr>
        <w:rPr>
          <w:lang w:val="lv-LV"/>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472"/>
        <w:gridCol w:w="918"/>
        <w:gridCol w:w="1011"/>
      </w:tblGrid>
      <w:tr w:rsidR="00FE3787" w:rsidRPr="00FE3787" w14:paraId="7795F80C" w14:textId="77777777" w:rsidTr="00B9705D">
        <w:tc>
          <w:tcPr>
            <w:tcW w:w="1004" w:type="dxa"/>
          </w:tcPr>
          <w:p w14:paraId="27833296" w14:textId="77777777" w:rsidR="00FE3787" w:rsidRPr="00FE3787" w:rsidRDefault="00FE3787" w:rsidP="00B9705D">
            <w:pPr>
              <w:tabs>
                <w:tab w:val="num" w:pos="1080"/>
              </w:tabs>
              <w:jc w:val="center"/>
              <w:rPr>
                <w:b/>
                <w:bCs/>
                <w:lang w:val="lv-LV"/>
              </w:rPr>
            </w:pPr>
            <w:proofErr w:type="spellStart"/>
            <w:r w:rsidRPr="00FE3787">
              <w:rPr>
                <w:b/>
                <w:bCs/>
                <w:lang w:val="lv-LV"/>
              </w:rPr>
              <w:t>Nr.p.k</w:t>
            </w:r>
            <w:proofErr w:type="spellEnd"/>
            <w:r w:rsidRPr="00FE3787">
              <w:rPr>
                <w:b/>
                <w:bCs/>
                <w:lang w:val="lv-LV"/>
              </w:rPr>
              <w:t>.</w:t>
            </w:r>
          </w:p>
        </w:tc>
        <w:tc>
          <w:tcPr>
            <w:tcW w:w="2472" w:type="dxa"/>
          </w:tcPr>
          <w:p w14:paraId="6F3859C3" w14:textId="77777777" w:rsidR="00FE3787" w:rsidRPr="00FE3787" w:rsidRDefault="00FE3787" w:rsidP="00B9705D">
            <w:pPr>
              <w:tabs>
                <w:tab w:val="num" w:pos="1080"/>
              </w:tabs>
              <w:jc w:val="center"/>
              <w:rPr>
                <w:b/>
                <w:bCs/>
                <w:lang w:val="lv-LV"/>
              </w:rPr>
            </w:pPr>
            <w:r w:rsidRPr="00FE3787">
              <w:rPr>
                <w:b/>
                <w:bCs/>
                <w:lang w:val="lv-LV"/>
              </w:rPr>
              <w:t>Dzīvnieki</w:t>
            </w:r>
          </w:p>
        </w:tc>
        <w:tc>
          <w:tcPr>
            <w:tcW w:w="918" w:type="dxa"/>
          </w:tcPr>
          <w:p w14:paraId="5FD893A9" w14:textId="77777777" w:rsidR="00FE3787" w:rsidRPr="00FE3787" w:rsidRDefault="00FE3787" w:rsidP="00B9705D">
            <w:pPr>
              <w:tabs>
                <w:tab w:val="num" w:pos="1080"/>
              </w:tabs>
              <w:jc w:val="center"/>
              <w:rPr>
                <w:b/>
                <w:bCs/>
                <w:lang w:val="lv-LV"/>
              </w:rPr>
            </w:pPr>
            <w:r w:rsidRPr="00FE3787">
              <w:rPr>
                <w:b/>
                <w:bCs/>
                <w:lang w:val="lv-LV"/>
              </w:rPr>
              <w:t>Suņi</w:t>
            </w:r>
          </w:p>
        </w:tc>
        <w:tc>
          <w:tcPr>
            <w:tcW w:w="1011" w:type="dxa"/>
          </w:tcPr>
          <w:p w14:paraId="12A5A41F" w14:textId="77777777" w:rsidR="00FE3787" w:rsidRPr="00FE3787" w:rsidRDefault="00FE3787" w:rsidP="00B9705D">
            <w:pPr>
              <w:tabs>
                <w:tab w:val="num" w:pos="1080"/>
              </w:tabs>
              <w:jc w:val="center"/>
              <w:rPr>
                <w:b/>
                <w:bCs/>
                <w:lang w:val="lv-LV"/>
              </w:rPr>
            </w:pPr>
            <w:r w:rsidRPr="00FE3787">
              <w:rPr>
                <w:b/>
                <w:bCs/>
                <w:lang w:val="lv-LV"/>
              </w:rPr>
              <w:t>Kucēni</w:t>
            </w:r>
          </w:p>
        </w:tc>
      </w:tr>
      <w:tr w:rsidR="00FE3787" w:rsidRPr="00FE3787" w14:paraId="4A16B30D" w14:textId="77777777" w:rsidTr="00B9705D">
        <w:tc>
          <w:tcPr>
            <w:tcW w:w="1004" w:type="dxa"/>
          </w:tcPr>
          <w:p w14:paraId="4F59ECCE" w14:textId="77777777" w:rsidR="00FE3787" w:rsidRPr="00FE3787" w:rsidRDefault="00FE3787" w:rsidP="00B9705D">
            <w:pPr>
              <w:tabs>
                <w:tab w:val="num" w:pos="1080"/>
              </w:tabs>
              <w:jc w:val="center"/>
              <w:rPr>
                <w:bCs/>
                <w:lang w:val="lv-LV"/>
              </w:rPr>
            </w:pPr>
            <w:r w:rsidRPr="00FE3787">
              <w:rPr>
                <w:b/>
                <w:bCs/>
                <w:lang w:val="lv-LV"/>
              </w:rPr>
              <w:t>1.</w:t>
            </w:r>
          </w:p>
        </w:tc>
        <w:tc>
          <w:tcPr>
            <w:tcW w:w="2472" w:type="dxa"/>
          </w:tcPr>
          <w:p w14:paraId="47DE6BD5" w14:textId="77777777" w:rsidR="00FE3787" w:rsidRPr="00FE3787" w:rsidRDefault="00FE3787" w:rsidP="00B9705D">
            <w:pPr>
              <w:tabs>
                <w:tab w:val="num" w:pos="1080"/>
              </w:tabs>
              <w:jc w:val="both"/>
              <w:rPr>
                <w:bCs/>
                <w:lang w:val="lv-LV"/>
              </w:rPr>
            </w:pPr>
            <w:r w:rsidRPr="00FE3787">
              <w:rPr>
                <w:b/>
                <w:bCs/>
                <w:lang w:val="lv-LV"/>
              </w:rPr>
              <w:t>Saņemti no ķērāju dienesta</w:t>
            </w:r>
          </w:p>
        </w:tc>
        <w:tc>
          <w:tcPr>
            <w:tcW w:w="918" w:type="dxa"/>
          </w:tcPr>
          <w:p w14:paraId="3ADBB1C8" w14:textId="77777777" w:rsidR="00FE3787" w:rsidRPr="00FE3787" w:rsidRDefault="00FE3787" w:rsidP="00B9705D">
            <w:pPr>
              <w:tabs>
                <w:tab w:val="num" w:pos="1080"/>
              </w:tabs>
              <w:jc w:val="both"/>
              <w:rPr>
                <w:bCs/>
                <w:lang w:val="lv-LV"/>
              </w:rPr>
            </w:pPr>
          </w:p>
        </w:tc>
        <w:tc>
          <w:tcPr>
            <w:tcW w:w="1011" w:type="dxa"/>
          </w:tcPr>
          <w:p w14:paraId="1940129C" w14:textId="77777777" w:rsidR="00FE3787" w:rsidRPr="00FE3787" w:rsidRDefault="00FE3787" w:rsidP="00B9705D">
            <w:pPr>
              <w:tabs>
                <w:tab w:val="num" w:pos="1080"/>
              </w:tabs>
              <w:jc w:val="both"/>
              <w:rPr>
                <w:bCs/>
                <w:lang w:val="lv-LV"/>
              </w:rPr>
            </w:pPr>
          </w:p>
        </w:tc>
      </w:tr>
      <w:tr w:rsidR="00FE3787" w:rsidRPr="00FE3787" w14:paraId="1BB73115" w14:textId="77777777" w:rsidTr="00B9705D">
        <w:tc>
          <w:tcPr>
            <w:tcW w:w="1004" w:type="dxa"/>
          </w:tcPr>
          <w:p w14:paraId="63DFE565" w14:textId="77777777" w:rsidR="00FE3787" w:rsidRPr="00FE3787" w:rsidRDefault="00FE3787" w:rsidP="00B9705D">
            <w:pPr>
              <w:tabs>
                <w:tab w:val="num" w:pos="1080"/>
              </w:tabs>
              <w:jc w:val="center"/>
              <w:rPr>
                <w:bCs/>
                <w:lang w:val="lv-LV"/>
              </w:rPr>
            </w:pPr>
            <w:r w:rsidRPr="00FE3787">
              <w:rPr>
                <w:b/>
                <w:bCs/>
                <w:lang w:val="lv-LV"/>
              </w:rPr>
              <w:t>2.</w:t>
            </w:r>
          </w:p>
        </w:tc>
        <w:tc>
          <w:tcPr>
            <w:tcW w:w="2472" w:type="dxa"/>
          </w:tcPr>
          <w:p w14:paraId="1F702E35" w14:textId="77777777" w:rsidR="00FE3787" w:rsidRPr="00FE3787" w:rsidRDefault="00FE3787" w:rsidP="00B9705D">
            <w:pPr>
              <w:tabs>
                <w:tab w:val="num" w:pos="1080"/>
              </w:tabs>
              <w:jc w:val="both"/>
              <w:rPr>
                <w:bCs/>
                <w:lang w:val="lv-LV"/>
              </w:rPr>
            </w:pPr>
            <w:r w:rsidRPr="00FE3787">
              <w:rPr>
                <w:b/>
                <w:bCs/>
                <w:lang w:val="lv-LV"/>
              </w:rPr>
              <w:t>Dzimuši patversmē</w:t>
            </w:r>
          </w:p>
        </w:tc>
        <w:tc>
          <w:tcPr>
            <w:tcW w:w="918" w:type="dxa"/>
          </w:tcPr>
          <w:p w14:paraId="2DA96AEA" w14:textId="77777777" w:rsidR="00FE3787" w:rsidRPr="00FE3787" w:rsidRDefault="00FE3787" w:rsidP="00B9705D">
            <w:pPr>
              <w:tabs>
                <w:tab w:val="num" w:pos="1080"/>
              </w:tabs>
              <w:jc w:val="both"/>
              <w:rPr>
                <w:bCs/>
                <w:lang w:val="lv-LV"/>
              </w:rPr>
            </w:pPr>
          </w:p>
        </w:tc>
        <w:tc>
          <w:tcPr>
            <w:tcW w:w="1011" w:type="dxa"/>
          </w:tcPr>
          <w:p w14:paraId="57776DAC" w14:textId="77777777" w:rsidR="00FE3787" w:rsidRPr="00FE3787" w:rsidRDefault="00FE3787" w:rsidP="00B9705D">
            <w:pPr>
              <w:tabs>
                <w:tab w:val="num" w:pos="1080"/>
              </w:tabs>
              <w:jc w:val="both"/>
              <w:rPr>
                <w:bCs/>
                <w:lang w:val="lv-LV"/>
              </w:rPr>
            </w:pPr>
          </w:p>
        </w:tc>
      </w:tr>
      <w:tr w:rsidR="00FE3787" w:rsidRPr="00FE3787" w14:paraId="018E3B24" w14:textId="77777777" w:rsidTr="00B9705D">
        <w:tc>
          <w:tcPr>
            <w:tcW w:w="1004" w:type="dxa"/>
          </w:tcPr>
          <w:p w14:paraId="5DE2C50C" w14:textId="77777777" w:rsidR="00FE3787" w:rsidRPr="00FE3787" w:rsidRDefault="00FE3787" w:rsidP="00B9705D">
            <w:pPr>
              <w:tabs>
                <w:tab w:val="num" w:pos="1080"/>
              </w:tabs>
              <w:jc w:val="center"/>
              <w:rPr>
                <w:b/>
                <w:bCs/>
                <w:lang w:val="lv-LV"/>
              </w:rPr>
            </w:pPr>
          </w:p>
        </w:tc>
        <w:tc>
          <w:tcPr>
            <w:tcW w:w="2472" w:type="dxa"/>
          </w:tcPr>
          <w:p w14:paraId="5FAE5611" w14:textId="77777777" w:rsidR="00FE3787" w:rsidRPr="00FE3787" w:rsidRDefault="00FE3787" w:rsidP="00B9705D">
            <w:pPr>
              <w:tabs>
                <w:tab w:val="num" w:pos="1080"/>
              </w:tabs>
              <w:jc w:val="right"/>
              <w:rPr>
                <w:b/>
                <w:bCs/>
                <w:lang w:val="lv-LV"/>
              </w:rPr>
            </w:pPr>
            <w:r w:rsidRPr="00FE3787">
              <w:rPr>
                <w:b/>
                <w:bCs/>
                <w:lang w:val="lv-LV"/>
              </w:rPr>
              <w:t>Kopā ienākušo dzīvnieku skaits:</w:t>
            </w:r>
          </w:p>
        </w:tc>
        <w:tc>
          <w:tcPr>
            <w:tcW w:w="918" w:type="dxa"/>
          </w:tcPr>
          <w:p w14:paraId="3E28BBEB" w14:textId="77777777" w:rsidR="00FE3787" w:rsidRPr="00FE3787" w:rsidRDefault="00FE3787" w:rsidP="00B9705D">
            <w:pPr>
              <w:tabs>
                <w:tab w:val="num" w:pos="1080"/>
              </w:tabs>
              <w:jc w:val="both"/>
              <w:rPr>
                <w:bCs/>
                <w:lang w:val="lv-LV"/>
              </w:rPr>
            </w:pPr>
          </w:p>
        </w:tc>
        <w:tc>
          <w:tcPr>
            <w:tcW w:w="1011" w:type="dxa"/>
          </w:tcPr>
          <w:p w14:paraId="3BBDF5DF" w14:textId="77777777" w:rsidR="00FE3787" w:rsidRPr="00FE3787" w:rsidRDefault="00FE3787" w:rsidP="00B9705D">
            <w:pPr>
              <w:tabs>
                <w:tab w:val="num" w:pos="1080"/>
              </w:tabs>
              <w:jc w:val="both"/>
              <w:rPr>
                <w:bCs/>
                <w:lang w:val="lv-LV"/>
              </w:rPr>
            </w:pPr>
          </w:p>
        </w:tc>
      </w:tr>
      <w:tr w:rsidR="00FE3787" w:rsidRPr="00FE3787" w14:paraId="1480A18E" w14:textId="77777777" w:rsidTr="00B9705D">
        <w:tc>
          <w:tcPr>
            <w:tcW w:w="1004" w:type="dxa"/>
          </w:tcPr>
          <w:p w14:paraId="487F805C" w14:textId="77777777" w:rsidR="00FE3787" w:rsidRPr="00FE3787" w:rsidRDefault="00FE3787" w:rsidP="00B9705D">
            <w:pPr>
              <w:tabs>
                <w:tab w:val="num" w:pos="1080"/>
              </w:tabs>
              <w:jc w:val="center"/>
              <w:rPr>
                <w:bCs/>
                <w:lang w:val="lv-LV"/>
              </w:rPr>
            </w:pPr>
          </w:p>
        </w:tc>
        <w:tc>
          <w:tcPr>
            <w:tcW w:w="2472" w:type="dxa"/>
          </w:tcPr>
          <w:p w14:paraId="5E6C30AC" w14:textId="77777777" w:rsidR="00FE3787" w:rsidRPr="00FE3787" w:rsidRDefault="00FE3787" w:rsidP="00B9705D">
            <w:pPr>
              <w:tabs>
                <w:tab w:val="num" w:pos="1080"/>
              </w:tabs>
              <w:jc w:val="both"/>
              <w:rPr>
                <w:bCs/>
                <w:lang w:val="lv-LV"/>
              </w:rPr>
            </w:pPr>
          </w:p>
        </w:tc>
        <w:tc>
          <w:tcPr>
            <w:tcW w:w="918" w:type="dxa"/>
          </w:tcPr>
          <w:p w14:paraId="77942753" w14:textId="77777777" w:rsidR="00FE3787" w:rsidRPr="00FE3787" w:rsidRDefault="00FE3787" w:rsidP="00B9705D">
            <w:pPr>
              <w:tabs>
                <w:tab w:val="num" w:pos="1080"/>
              </w:tabs>
              <w:jc w:val="both"/>
              <w:rPr>
                <w:bCs/>
                <w:lang w:val="lv-LV"/>
              </w:rPr>
            </w:pPr>
          </w:p>
        </w:tc>
        <w:tc>
          <w:tcPr>
            <w:tcW w:w="1011" w:type="dxa"/>
          </w:tcPr>
          <w:p w14:paraId="09B58A20" w14:textId="77777777" w:rsidR="00FE3787" w:rsidRPr="00FE3787" w:rsidRDefault="00FE3787" w:rsidP="00B9705D">
            <w:pPr>
              <w:tabs>
                <w:tab w:val="num" w:pos="1080"/>
              </w:tabs>
              <w:jc w:val="both"/>
              <w:rPr>
                <w:bCs/>
                <w:lang w:val="lv-LV"/>
              </w:rPr>
            </w:pPr>
          </w:p>
        </w:tc>
      </w:tr>
      <w:tr w:rsidR="00FE3787" w:rsidRPr="00FE3787" w14:paraId="1AD1C384" w14:textId="77777777" w:rsidTr="00B9705D">
        <w:tc>
          <w:tcPr>
            <w:tcW w:w="1004" w:type="dxa"/>
          </w:tcPr>
          <w:p w14:paraId="25C27358" w14:textId="77777777" w:rsidR="00FE3787" w:rsidRPr="00FE3787" w:rsidRDefault="00FE3787" w:rsidP="00B9705D">
            <w:pPr>
              <w:tabs>
                <w:tab w:val="num" w:pos="1080"/>
              </w:tabs>
              <w:jc w:val="center"/>
              <w:rPr>
                <w:bCs/>
                <w:lang w:val="lv-LV"/>
              </w:rPr>
            </w:pPr>
            <w:r w:rsidRPr="00FE3787">
              <w:rPr>
                <w:b/>
                <w:bCs/>
                <w:lang w:val="lv-LV"/>
              </w:rPr>
              <w:t xml:space="preserve">3. </w:t>
            </w:r>
          </w:p>
        </w:tc>
        <w:tc>
          <w:tcPr>
            <w:tcW w:w="2472" w:type="dxa"/>
          </w:tcPr>
          <w:p w14:paraId="2FCFB7A2" w14:textId="77777777" w:rsidR="00FE3787" w:rsidRPr="00FE3787" w:rsidRDefault="00FE3787" w:rsidP="00B9705D">
            <w:pPr>
              <w:tabs>
                <w:tab w:val="num" w:pos="1080"/>
              </w:tabs>
              <w:jc w:val="both"/>
              <w:rPr>
                <w:b/>
                <w:lang w:val="lv-LV"/>
              </w:rPr>
            </w:pPr>
            <w:r w:rsidRPr="00FE3787">
              <w:rPr>
                <w:b/>
                <w:bCs/>
                <w:lang w:val="lv-LV"/>
              </w:rPr>
              <w:t>Dzīvnieku turpmākā virzība</w:t>
            </w:r>
          </w:p>
        </w:tc>
        <w:tc>
          <w:tcPr>
            <w:tcW w:w="918" w:type="dxa"/>
          </w:tcPr>
          <w:p w14:paraId="4EC49253" w14:textId="77777777" w:rsidR="00FE3787" w:rsidRPr="00FE3787" w:rsidRDefault="00FE3787" w:rsidP="00B9705D">
            <w:pPr>
              <w:tabs>
                <w:tab w:val="num" w:pos="1080"/>
              </w:tabs>
              <w:jc w:val="both"/>
              <w:rPr>
                <w:bCs/>
                <w:lang w:val="lv-LV"/>
              </w:rPr>
            </w:pPr>
          </w:p>
        </w:tc>
        <w:tc>
          <w:tcPr>
            <w:tcW w:w="1011" w:type="dxa"/>
          </w:tcPr>
          <w:p w14:paraId="662E5723" w14:textId="77777777" w:rsidR="00FE3787" w:rsidRPr="00FE3787" w:rsidRDefault="00FE3787" w:rsidP="00B9705D">
            <w:pPr>
              <w:tabs>
                <w:tab w:val="num" w:pos="1080"/>
              </w:tabs>
              <w:jc w:val="both"/>
              <w:rPr>
                <w:bCs/>
                <w:lang w:val="lv-LV"/>
              </w:rPr>
            </w:pPr>
          </w:p>
        </w:tc>
      </w:tr>
      <w:tr w:rsidR="00FE3787" w:rsidRPr="00FE3787" w14:paraId="6381F651" w14:textId="77777777" w:rsidTr="00B9705D">
        <w:tc>
          <w:tcPr>
            <w:tcW w:w="1004" w:type="dxa"/>
          </w:tcPr>
          <w:p w14:paraId="7C4664B5" w14:textId="77777777" w:rsidR="00FE3787" w:rsidRPr="00FE3787" w:rsidRDefault="00FE3787" w:rsidP="00B9705D">
            <w:pPr>
              <w:tabs>
                <w:tab w:val="num" w:pos="1080"/>
              </w:tabs>
              <w:jc w:val="center"/>
              <w:rPr>
                <w:lang w:val="lv-LV"/>
              </w:rPr>
            </w:pPr>
            <w:r w:rsidRPr="00FE3787">
              <w:rPr>
                <w:lang w:val="lv-LV"/>
              </w:rPr>
              <w:t>3.1.</w:t>
            </w:r>
          </w:p>
        </w:tc>
        <w:tc>
          <w:tcPr>
            <w:tcW w:w="2472" w:type="dxa"/>
          </w:tcPr>
          <w:p w14:paraId="33927814" w14:textId="77777777" w:rsidR="00FE3787" w:rsidRPr="00FE3787" w:rsidRDefault="00FE3787" w:rsidP="00B9705D">
            <w:pPr>
              <w:tabs>
                <w:tab w:val="num" w:pos="1080"/>
              </w:tabs>
              <w:jc w:val="both"/>
              <w:rPr>
                <w:lang w:val="lv-LV"/>
              </w:rPr>
            </w:pPr>
            <w:r w:rsidRPr="00FE3787">
              <w:rPr>
                <w:lang w:val="lv-LV"/>
              </w:rPr>
              <w:t>Atdoti īpašniekam</w:t>
            </w:r>
          </w:p>
        </w:tc>
        <w:tc>
          <w:tcPr>
            <w:tcW w:w="918" w:type="dxa"/>
          </w:tcPr>
          <w:p w14:paraId="151568B7" w14:textId="77777777" w:rsidR="00FE3787" w:rsidRPr="00FE3787" w:rsidRDefault="00FE3787" w:rsidP="00B9705D">
            <w:pPr>
              <w:tabs>
                <w:tab w:val="num" w:pos="1080"/>
              </w:tabs>
              <w:jc w:val="both"/>
              <w:rPr>
                <w:bCs/>
                <w:lang w:val="lv-LV"/>
              </w:rPr>
            </w:pPr>
          </w:p>
        </w:tc>
        <w:tc>
          <w:tcPr>
            <w:tcW w:w="1011" w:type="dxa"/>
          </w:tcPr>
          <w:p w14:paraId="715EF8F6" w14:textId="77777777" w:rsidR="00FE3787" w:rsidRPr="00FE3787" w:rsidRDefault="00FE3787" w:rsidP="00B9705D">
            <w:pPr>
              <w:tabs>
                <w:tab w:val="num" w:pos="1080"/>
              </w:tabs>
              <w:jc w:val="both"/>
              <w:rPr>
                <w:bCs/>
                <w:lang w:val="lv-LV"/>
              </w:rPr>
            </w:pPr>
          </w:p>
        </w:tc>
      </w:tr>
      <w:tr w:rsidR="00FE3787" w:rsidRPr="00FE3787" w14:paraId="42DEF99A" w14:textId="77777777" w:rsidTr="00B9705D">
        <w:tc>
          <w:tcPr>
            <w:tcW w:w="1004" w:type="dxa"/>
          </w:tcPr>
          <w:p w14:paraId="0BD3727F" w14:textId="77777777" w:rsidR="00FE3787" w:rsidRPr="00FE3787" w:rsidRDefault="00FE3787" w:rsidP="00B9705D">
            <w:pPr>
              <w:tabs>
                <w:tab w:val="num" w:pos="1080"/>
              </w:tabs>
              <w:jc w:val="center"/>
              <w:rPr>
                <w:lang w:val="lv-LV"/>
              </w:rPr>
            </w:pPr>
            <w:r w:rsidRPr="00FE3787">
              <w:rPr>
                <w:lang w:val="lv-LV"/>
              </w:rPr>
              <w:t>3.2.</w:t>
            </w:r>
          </w:p>
        </w:tc>
        <w:tc>
          <w:tcPr>
            <w:tcW w:w="2472" w:type="dxa"/>
          </w:tcPr>
          <w:p w14:paraId="49DC2949" w14:textId="77777777" w:rsidR="00FE3787" w:rsidRPr="00FE3787" w:rsidRDefault="00FE3787" w:rsidP="00B9705D">
            <w:pPr>
              <w:tabs>
                <w:tab w:val="num" w:pos="1080"/>
              </w:tabs>
              <w:jc w:val="both"/>
              <w:rPr>
                <w:lang w:val="lv-LV"/>
              </w:rPr>
            </w:pPr>
            <w:r w:rsidRPr="00FE3787">
              <w:rPr>
                <w:lang w:val="lv-LV"/>
              </w:rPr>
              <w:t>Pāriet patversmes turēšanā</w:t>
            </w:r>
          </w:p>
        </w:tc>
        <w:tc>
          <w:tcPr>
            <w:tcW w:w="918" w:type="dxa"/>
          </w:tcPr>
          <w:p w14:paraId="1E28A35F" w14:textId="77777777" w:rsidR="00FE3787" w:rsidRPr="00FE3787" w:rsidRDefault="00FE3787" w:rsidP="00B9705D">
            <w:pPr>
              <w:tabs>
                <w:tab w:val="num" w:pos="1080"/>
              </w:tabs>
              <w:jc w:val="both"/>
              <w:rPr>
                <w:bCs/>
                <w:lang w:val="lv-LV"/>
              </w:rPr>
            </w:pPr>
          </w:p>
        </w:tc>
        <w:tc>
          <w:tcPr>
            <w:tcW w:w="1011" w:type="dxa"/>
          </w:tcPr>
          <w:p w14:paraId="181042CA" w14:textId="77777777" w:rsidR="00FE3787" w:rsidRPr="00FE3787" w:rsidRDefault="00FE3787" w:rsidP="00B9705D">
            <w:pPr>
              <w:tabs>
                <w:tab w:val="num" w:pos="1080"/>
              </w:tabs>
              <w:jc w:val="both"/>
              <w:rPr>
                <w:bCs/>
                <w:lang w:val="lv-LV"/>
              </w:rPr>
            </w:pPr>
          </w:p>
        </w:tc>
      </w:tr>
      <w:tr w:rsidR="00FE3787" w:rsidRPr="00FE3787" w14:paraId="4FDE4A4C" w14:textId="77777777" w:rsidTr="00B9705D">
        <w:tc>
          <w:tcPr>
            <w:tcW w:w="1004" w:type="dxa"/>
          </w:tcPr>
          <w:p w14:paraId="7F1A67F3" w14:textId="77777777" w:rsidR="00FE3787" w:rsidRPr="00FE3787" w:rsidRDefault="00FE3787" w:rsidP="00B9705D">
            <w:pPr>
              <w:tabs>
                <w:tab w:val="num" w:pos="1080"/>
              </w:tabs>
              <w:jc w:val="center"/>
              <w:rPr>
                <w:lang w:val="lv-LV"/>
              </w:rPr>
            </w:pPr>
            <w:r w:rsidRPr="00FE3787">
              <w:rPr>
                <w:lang w:val="lv-LV"/>
              </w:rPr>
              <w:t>3.3.</w:t>
            </w:r>
          </w:p>
        </w:tc>
        <w:tc>
          <w:tcPr>
            <w:tcW w:w="2472" w:type="dxa"/>
          </w:tcPr>
          <w:p w14:paraId="3312E1C5" w14:textId="77777777" w:rsidR="00FE3787" w:rsidRPr="00FE3787" w:rsidRDefault="00FE3787" w:rsidP="00B9705D">
            <w:pPr>
              <w:tabs>
                <w:tab w:val="num" w:pos="1080"/>
              </w:tabs>
              <w:jc w:val="both"/>
              <w:rPr>
                <w:lang w:val="lv-LV"/>
              </w:rPr>
            </w:pPr>
            <w:r w:rsidRPr="00FE3787">
              <w:rPr>
                <w:lang w:val="lv-LV"/>
              </w:rPr>
              <w:t>Atdoti citai patversmei</w:t>
            </w:r>
          </w:p>
        </w:tc>
        <w:tc>
          <w:tcPr>
            <w:tcW w:w="918" w:type="dxa"/>
          </w:tcPr>
          <w:p w14:paraId="766C0C38" w14:textId="77777777" w:rsidR="00FE3787" w:rsidRPr="00FE3787" w:rsidRDefault="00FE3787" w:rsidP="00B9705D">
            <w:pPr>
              <w:tabs>
                <w:tab w:val="num" w:pos="1080"/>
              </w:tabs>
              <w:jc w:val="both"/>
              <w:rPr>
                <w:bCs/>
                <w:lang w:val="lv-LV"/>
              </w:rPr>
            </w:pPr>
          </w:p>
        </w:tc>
        <w:tc>
          <w:tcPr>
            <w:tcW w:w="1011" w:type="dxa"/>
          </w:tcPr>
          <w:p w14:paraId="2A1DAF64" w14:textId="77777777" w:rsidR="00FE3787" w:rsidRPr="00FE3787" w:rsidRDefault="00FE3787" w:rsidP="00B9705D">
            <w:pPr>
              <w:tabs>
                <w:tab w:val="num" w:pos="1080"/>
              </w:tabs>
              <w:jc w:val="both"/>
              <w:rPr>
                <w:bCs/>
                <w:lang w:val="lv-LV"/>
              </w:rPr>
            </w:pPr>
          </w:p>
        </w:tc>
      </w:tr>
      <w:tr w:rsidR="00FE3787" w:rsidRPr="00FE3787" w14:paraId="0525385D" w14:textId="77777777" w:rsidTr="00B9705D">
        <w:tc>
          <w:tcPr>
            <w:tcW w:w="1004" w:type="dxa"/>
          </w:tcPr>
          <w:p w14:paraId="1DD51D94" w14:textId="77777777" w:rsidR="00FE3787" w:rsidRPr="00FE3787" w:rsidRDefault="00FE3787" w:rsidP="00B9705D">
            <w:pPr>
              <w:tabs>
                <w:tab w:val="num" w:pos="1080"/>
              </w:tabs>
              <w:jc w:val="center"/>
              <w:rPr>
                <w:lang w:val="lv-LV"/>
              </w:rPr>
            </w:pPr>
            <w:r w:rsidRPr="00FE3787">
              <w:rPr>
                <w:lang w:val="lv-LV"/>
              </w:rPr>
              <w:t>3.4.</w:t>
            </w:r>
          </w:p>
        </w:tc>
        <w:tc>
          <w:tcPr>
            <w:tcW w:w="2472" w:type="dxa"/>
          </w:tcPr>
          <w:p w14:paraId="13DC73AF" w14:textId="77777777" w:rsidR="00FE3787" w:rsidRPr="00FE3787" w:rsidRDefault="00FE3787" w:rsidP="00B9705D">
            <w:pPr>
              <w:tabs>
                <w:tab w:val="num" w:pos="1080"/>
              </w:tabs>
              <w:jc w:val="both"/>
              <w:rPr>
                <w:lang w:val="lv-LV"/>
              </w:rPr>
            </w:pPr>
            <w:proofErr w:type="spellStart"/>
            <w:r w:rsidRPr="00FE3787">
              <w:rPr>
                <w:lang w:val="lv-LV"/>
              </w:rPr>
              <w:t>Eitanazēti</w:t>
            </w:r>
            <w:proofErr w:type="spellEnd"/>
          </w:p>
        </w:tc>
        <w:tc>
          <w:tcPr>
            <w:tcW w:w="918" w:type="dxa"/>
          </w:tcPr>
          <w:p w14:paraId="0B4ECDE7" w14:textId="77777777" w:rsidR="00FE3787" w:rsidRPr="00FE3787" w:rsidRDefault="00FE3787" w:rsidP="00B9705D">
            <w:pPr>
              <w:tabs>
                <w:tab w:val="num" w:pos="1080"/>
              </w:tabs>
              <w:jc w:val="both"/>
              <w:rPr>
                <w:bCs/>
                <w:lang w:val="lv-LV"/>
              </w:rPr>
            </w:pPr>
          </w:p>
        </w:tc>
        <w:tc>
          <w:tcPr>
            <w:tcW w:w="1011" w:type="dxa"/>
          </w:tcPr>
          <w:p w14:paraId="693DDBC6" w14:textId="77777777" w:rsidR="00FE3787" w:rsidRPr="00FE3787" w:rsidRDefault="00FE3787" w:rsidP="00B9705D">
            <w:pPr>
              <w:tabs>
                <w:tab w:val="num" w:pos="1080"/>
              </w:tabs>
              <w:jc w:val="both"/>
              <w:rPr>
                <w:bCs/>
                <w:lang w:val="lv-LV"/>
              </w:rPr>
            </w:pPr>
          </w:p>
        </w:tc>
      </w:tr>
      <w:tr w:rsidR="00FE3787" w:rsidRPr="00FE3787" w14:paraId="5494FFF1" w14:textId="77777777" w:rsidTr="00B9705D">
        <w:tc>
          <w:tcPr>
            <w:tcW w:w="1004" w:type="dxa"/>
          </w:tcPr>
          <w:p w14:paraId="7FEFFDCE" w14:textId="77777777" w:rsidR="00FE3787" w:rsidRPr="00FE3787" w:rsidRDefault="00FE3787" w:rsidP="00B9705D">
            <w:pPr>
              <w:tabs>
                <w:tab w:val="num" w:pos="1080"/>
              </w:tabs>
              <w:jc w:val="center"/>
              <w:rPr>
                <w:lang w:val="lv-LV"/>
              </w:rPr>
            </w:pPr>
            <w:r w:rsidRPr="00FE3787">
              <w:rPr>
                <w:lang w:val="lv-LV"/>
              </w:rPr>
              <w:t>3.5.</w:t>
            </w:r>
          </w:p>
        </w:tc>
        <w:tc>
          <w:tcPr>
            <w:tcW w:w="2472" w:type="dxa"/>
          </w:tcPr>
          <w:p w14:paraId="34E8C69E" w14:textId="77777777" w:rsidR="00FE3787" w:rsidRPr="00FE3787" w:rsidRDefault="00FE3787" w:rsidP="00B9705D">
            <w:pPr>
              <w:tabs>
                <w:tab w:val="num" w:pos="1080"/>
              </w:tabs>
              <w:jc w:val="both"/>
              <w:rPr>
                <w:lang w:val="lv-LV"/>
              </w:rPr>
            </w:pPr>
            <w:r w:rsidRPr="00FE3787">
              <w:rPr>
                <w:lang w:val="lv-LV"/>
              </w:rPr>
              <w:t>Miruši</w:t>
            </w:r>
          </w:p>
        </w:tc>
        <w:tc>
          <w:tcPr>
            <w:tcW w:w="918" w:type="dxa"/>
          </w:tcPr>
          <w:p w14:paraId="61185BC3" w14:textId="77777777" w:rsidR="00FE3787" w:rsidRPr="00FE3787" w:rsidRDefault="00FE3787" w:rsidP="00B9705D">
            <w:pPr>
              <w:tabs>
                <w:tab w:val="num" w:pos="1080"/>
              </w:tabs>
              <w:jc w:val="both"/>
              <w:rPr>
                <w:bCs/>
                <w:lang w:val="lv-LV"/>
              </w:rPr>
            </w:pPr>
          </w:p>
        </w:tc>
        <w:tc>
          <w:tcPr>
            <w:tcW w:w="1011" w:type="dxa"/>
          </w:tcPr>
          <w:p w14:paraId="7E8522CD" w14:textId="77777777" w:rsidR="00FE3787" w:rsidRPr="00FE3787" w:rsidRDefault="00FE3787" w:rsidP="00B9705D">
            <w:pPr>
              <w:tabs>
                <w:tab w:val="num" w:pos="1080"/>
              </w:tabs>
              <w:jc w:val="both"/>
              <w:rPr>
                <w:bCs/>
                <w:lang w:val="lv-LV"/>
              </w:rPr>
            </w:pPr>
          </w:p>
        </w:tc>
      </w:tr>
      <w:tr w:rsidR="00FE3787" w:rsidRPr="00FE3787" w14:paraId="1671ABCC" w14:textId="77777777" w:rsidTr="00B9705D">
        <w:tc>
          <w:tcPr>
            <w:tcW w:w="1004" w:type="dxa"/>
          </w:tcPr>
          <w:p w14:paraId="732BA8EC" w14:textId="77777777" w:rsidR="00FE3787" w:rsidRPr="00FE3787" w:rsidRDefault="00FE3787" w:rsidP="00B9705D">
            <w:pPr>
              <w:tabs>
                <w:tab w:val="num" w:pos="1080"/>
              </w:tabs>
              <w:jc w:val="center"/>
              <w:rPr>
                <w:lang w:val="lv-LV"/>
              </w:rPr>
            </w:pPr>
            <w:r w:rsidRPr="00FE3787">
              <w:rPr>
                <w:lang w:val="lv-LV"/>
              </w:rPr>
              <w:t>3.6.</w:t>
            </w:r>
          </w:p>
        </w:tc>
        <w:tc>
          <w:tcPr>
            <w:tcW w:w="2472" w:type="dxa"/>
          </w:tcPr>
          <w:p w14:paraId="6CFC66E9" w14:textId="77777777" w:rsidR="00FE3787" w:rsidRPr="00FE3787" w:rsidRDefault="00FE3787" w:rsidP="00B9705D">
            <w:pPr>
              <w:tabs>
                <w:tab w:val="num" w:pos="1080"/>
              </w:tabs>
              <w:jc w:val="both"/>
              <w:rPr>
                <w:lang w:val="lv-LV"/>
              </w:rPr>
            </w:pPr>
            <w:r w:rsidRPr="00FE3787">
              <w:rPr>
                <w:lang w:val="lv-LV"/>
              </w:rPr>
              <w:t>Vēl uzturas patversmē</w:t>
            </w:r>
          </w:p>
        </w:tc>
        <w:tc>
          <w:tcPr>
            <w:tcW w:w="918" w:type="dxa"/>
          </w:tcPr>
          <w:p w14:paraId="2A04D82E" w14:textId="77777777" w:rsidR="00FE3787" w:rsidRPr="00FE3787" w:rsidRDefault="00FE3787" w:rsidP="00B9705D">
            <w:pPr>
              <w:tabs>
                <w:tab w:val="num" w:pos="1080"/>
              </w:tabs>
              <w:jc w:val="both"/>
              <w:rPr>
                <w:bCs/>
                <w:lang w:val="lv-LV"/>
              </w:rPr>
            </w:pPr>
          </w:p>
        </w:tc>
        <w:tc>
          <w:tcPr>
            <w:tcW w:w="1011" w:type="dxa"/>
          </w:tcPr>
          <w:p w14:paraId="16E626F8" w14:textId="77777777" w:rsidR="00FE3787" w:rsidRPr="00FE3787" w:rsidRDefault="00FE3787" w:rsidP="00B9705D">
            <w:pPr>
              <w:tabs>
                <w:tab w:val="num" w:pos="1080"/>
              </w:tabs>
              <w:jc w:val="both"/>
              <w:rPr>
                <w:bCs/>
                <w:lang w:val="lv-LV"/>
              </w:rPr>
            </w:pPr>
          </w:p>
        </w:tc>
      </w:tr>
    </w:tbl>
    <w:p w14:paraId="21D87153" w14:textId="77777777" w:rsidR="00FE3787" w:rsidRPr="00FE3787" w:rsidRDefault="00FE3787" w:rsidP="00FE3787">
      <w:pPr>
        <w:rPr>
          <w:lang w:val="lv-LV"/>
        </w:rPr>
      </w:pPr>
    </w:p>
    <w:p w14:paraId="07804A2F" w14:textId="77777777" w:rsidR="00FE3787" w:rsidRPr="00FE3787" w:rsidRDefault="00FE3787" w:rsidP="00FE3787">
      <w:pPr>
        <w:rPr>
          <w:lang w:val="lv-LV"/>
        </w:rPr>
      </w:pPr>
    </w:p>
    <w:p w14:paraId="5FAA960F" w14:textId="77777777" w:rsidR="00FE3787" w:rsidRPr="00FE3787" w:rsidRDefault="00FE3787" w:rsidP="00FE3787">
      <w:pPr>
        <w:rPr>
          <w:lang w:val="lv-LV"/>
        </w:rPr>
      </w:pPr>
    </w:p>
    <w:p w14:paraId="2E4BA500" w14:textId="77777777" w:rsidR="00FE3787" w:rsidRPr="00FE3787" w:rsidRDefault="00FE3787" w:rsidP="00F122C3">
      <w:pPr>
        <w:rPr>
          <w:lang w:val="lv-LV"/>
        </w:rPr>
        <w:sectPr w:rsidR="00FE3787" w:rsidRPr="00FE3787" w:rsidSect="00B9705D">
          <w:footerReference w:type="default" r:id="rId30"/>
          <w:pgSz w:w="11906" w:h="16838"/>
          <w:pgMar w:top="709" w:right="992" w:bottom="851" w:left="1418" w:header="709" w:footer="431" w:gutter="0"/>
          <w:cols w:space="720"/>
          <w:titlePg/>
          <w:docGrid w:linePitch="326"/>
        </w:sectPr>
      </w:pPr>
    </w:p>
    <w:p w14:paraId="2705CBE4" w14:textId="77777777" w:rsidR="00FE3787" w:rsidRPr="00FE3787" w:rsidRDefault="00FE3787" w:rsidP="00F122C3">
      <w:pPr>
        <w:rPr>
          <w:b/>
          <w:lang w:val="lv-LV"/>
        </w:rPr>
      </w:pPr>
    </w:p>
    <w:p w14:paraId="246BA9F8" w14:textId="77777777" w:rsidR="00FE3787" w:rsidRPr="00FE3787" w:rsidRDefault="00FE3787" w:rsidP="00FE3787">
      <w:pPr>
        <w:jc w:val="center"/>
        <w:rPr>
          <w:b/>
          <w:lang w:val="lv-LV"/>
        </w:rPr>
      </w:pPr>
      <w:r w:rsidRPr="00FE3787">
        <w:rPr>
          <w:b/>
          <w:lang w:val="lv-LV"/>
        </w:rPr>
        <w:t>Atskaite par uzņemtajiem no ķērāja suņiem</w:t>
      </w:r>
    </w:p>
    <w:p w14:paraId="51645527" w14:textId="77777777" w:rsidR="00FE3787" w:rsidRPr="00FE3787" w:rsidRDefault="00FE3787" w:rsidP="00FE3787">
      <w:pPr>
        <w:jc w:val="center"/>
        <w:rPr>
          <w:b/>
          <w:bCs/>
          <w:lang w:val="lv-LV"/>
        </w:rPr>
      </w:pPr>
    </w:p>
    <w:tbl>
      <w:tblPr>
        <w:tblW w:w="1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310"/>
        <w:gridCol w:w="1405"/>
        <w:gridCol w:w="1531"/>
        <w:gridCol w:w="1559"/>
        <w:gridCol w:w="1276"/>
        <w:gridCol w:w="1276"/>
        <w:gridCol w:w="1276"/>
        <w:gridCol w:w="1559"/>
        <w:gridCol w:w="1417"/>
        <w:gridCol w:w="1418"/>
        <w:gridCol w:w="1438"/>
      </w:tblGrid>
      <w:tr w:rsidR="00F122C3" w:rsidRPr="00F122C3" w14:paraId="04FCC14B" w14:textId="77777777" w:rsidTr="00F122C3">
        <w:trPr>
          <w:trHeight w:val="1656"/>
          <w:jc w:val="center"/>
        </w:trPr>
        <w:tc>
          <w:tcPr>
            <w:tcW w:w="625" w:type="dxa"/>
            <w:tcBorders>
              <w:top w:val="single" w:sz="4" w:space="0" w:color="auto"/>
              <w:left w:val="single" w:sz="4" w:space="0" w:color="auto"/>
              <w:bottom w:val="single" w:sz="4" w:space="0" w:color="auto"/>
              <w:right w:val="single" w:sz="4" w:space="0" w:color="auto"/>
            </w:tcBorders>
            <w:vAlign w:val="center"/>
            <w:hideMark/>
          </w:tcPr>
          <w:p w14:paraId="11238CA4" w14:textId="77777777" w:rsidR="00FE3787" w:rsidRPr="00F122C3" w:rsidRDefault="00FE3787" w:rsidP="00F122C3">
            <w:pPr>
              <w:jc w:val="center"/>
              <w:rPr>
                <w:sz w:val="22"/>
                <w:szCs w:val="22"/>
                <w:lang w:val="lv-LV"/>
              </w:rPr>
            </w:pPr>
            <w:proofErr w:type="spellStart"/>
            <w:r w:rsidRPr="00F122C3">
              <w:rPr>
                <w:b/>
                <w:sz w:val="22"/>
                <w:szCs w:val="22"/>
                <w:lang w:val="lv-LV"/>
              </w:rPr>
              <w:t>Nr.p.k</w:t>
            </w:r>
            <w:proofErr w:type="spellEnd"/>
            <w:r w:rsidRPr="00F122C3">
              <w:rPr>
                <w:b/>
                <w:sz w:val="22"/>
                <w:szCs w:val="22"/>
                <w:lang w:val="lv-LV"/>
              </w:rPr>
              <w:t>.</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BD73065" w14:textId="77777777" w:rsidR="00FE3787" w:rsidRPr="00F122C3" w:rsidRDefault="00FE3787" w:rsidP="00F122C3">
            <w:pPr>
              <w:jc w:val="center"/>
              <w:rPr>
                <w:b/>
                <w:sz w:val="22"/>
                <w:szCs w:val="22"/>
                <w:lang w:val="lv-LV"/>
              </w:rPr>
            </w:pPr>
            <w:r w:rsidRPr="00F122C3">
              <w:rPr>
                <w:b/>
                <w:sz w:val="22"/>
                <w:szCs w:val="22"/>
                <w:lang w:val="lv-LV"/>
              </w:rPr>
              <w:t>Dzīvnieku ķērāju piešķirtais kārtas numurs</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9684ABD" w14:textId="592F4A07" w:rsidR="00FE3787" w:rsidRPr="00F122C3" w:rsidRDefault="00FE3787" w:rsidP="00F122C3">
            <w:pPr>
              <w:jc w:val="center"/>
              <w:rPr>
                <w:b/>
                <w:sz w:val="22"/>
                <w:szCs w:val="22"/>
                <w:lang w:val="lv-LV"/>
              </w:rPr>
            </w:pPr>
            <w:r w:rsidRPr="00F122C3">
              <w:rPr>
                <w:b/>
                <w:sz w:val="22"/>
                <w:szCs w:val="22"/>
                <w:lang w:val="lv-LV"/>
              </w:rPr>
              <w:t>Ķērāja apl</w:t>
            </w:r>
            <w:r w:rsidR="00F122C3">
              <w:rPr>
                <w:b/>
                <w:sz w:val="22"/>
                <w:szCs w:val="22"/>
                <w:lang w:val="lv-LV"/>
              </w:rPr>
              <w:t xml:space="preserve">iecības </w:t>
            </w:r>
            <w:r w:rsidRPr="00F122C3">
              <w:rPr>
                <w:b/>
                <w:sz w:val="22"/>
                <w:szCs w:val="22"/>
                <w:lang w:val="lv-LV"/>
              </w:rPr>
              <w:t>reģ.nr., uzvārds</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1080968" w14:textId="4CA6CB55" w:rsidR="00FE3787" w:rsidRPr="00F122C3" w:rsidRDefault="00FE3787" w:rsidP="00F122C3">
            <w:pPr>
              <w:jc w:val="center"/>
              <w:rPr>
                <w:b/>
                <w:sz w:val="22"/>
                <w:szCs w:val="22"/>
                <w:lang w:val="lv-LV"/>
              </w:rPr>
            </w:pPr>
            <w:r w:rsidRPr="00F122C3">
              <w:rPr>
                <w:b/>
                <w:sz w:val="22"/>
                <w:szCs w:val="22"/>
                <w:lang w:val="lv-LV"/>
              </w:rPr>
              <w:t>Dzīvnieka notveršanas datums,</w:t>
            </w:r>
          </w:p>
          <w:p w14:paraId="4C5D9EF7" w14:textId="77777777" w:rsidR="00FE3787" w:rsidRPr="00F122C3" w:rsidRDefault="00FE3787" w:rsidP="00F122C3">
            <w:pPr>
              <w:jc w:val="center"/>
              <w:rPr>
                <w:b/>
                <w:sz w:val="22"/>
                <w:szCs w:val="22"/>
                <w:lang w:val="lv-LV"/>
              </w:rPr>
            </w:pPr>
            <w:r w:rsidRPr="00F122C3">
              <w:rPr>
                <w:b/>
                <w:sz w:val="22"/>
                <w:szCs w:val="22"/>
                <w:lang w:val="lv-LV"/>
              </w:rPr>
              <w:t>laiks</w:t>
            </w:r>
          </w:p>
        </w:tc>
        <w:tc>
          <w:tcPr>
            <w:tcW w:w="1559" w:type="dxa"/>
            <w:tcBorders>
              <w:top w:val="single" w:sz="4" w:space="0" w:color="auto"/>
              <w:left w:val="single" w:sz="4" w:space="0" w:color="auto"/>
              <w:bottom w:val="single" w:sz="4" w:space="0" w:color="auto"/>
              <w:right w:val="single" w:sz="4" w:space="0" w:color="auto"/>
            </w:tcBorders>
            <w:vAlign w:val="center"/>
          </w:tcPr>
          <w:p w14:paraId="3EA84ECF" w14:textId="77777777" w:rsidR="00FE3787" w:rsidRPr="00F122C3" w:rsidRDefault="00FE3787" w:rsidP="00F122C3">
            <w:pPr>
              <w:jc w:val="center"/>
              <w:rPr>
                <w:b/>
                <w:sz w:val="22"/>
                <w:szCs w:val="22"/>
                <w:lang w:val="lv-LV"/>
              </w:rPr>
            </w:pPr>
          </w:p>
          <w:p w14:paraId="59E43650" w14:textId="77777777" w:rsidR="00FE3787" w:rsidRPr="00F122C3" w:rsidRDefault="00FE3787" w:rsidP="00F122C3">
            <w:pPr>
              <w:jc w:val="center"/>
              <w:rPr>
                <w:b/>
                <w:sz w:val="22"/>
                <w:szCs w:val="22"/>
                <w:lang w:val="lv-LV"/>
              </w:rPr>
            </w:pPr>
            <w:r w:rsidRPr="00F122C3">
              <w:rPr>
                <w:b/>
                <w:sz w:val="22"/>
                <w:szCs w:val="22"/>
                <w:lang w:val="lv-LV"/>
              </w:rPr>
              <w:t>Mikroshēmas numurs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4701C" w14:textId="77777777" w:rsidR="00FE3787" w:rsidRPr="00F122C3" w:rsidRDefault="00FE3787" w:rsidP="00F122C3">
            <w:pPr>
              <w:jc w:val="center"/>
              <w:rPr>
                <w:b/>
                <w:sz w:val="22"/>
                <w:szCs w:val="22"/>
                <w:lang w:val="lv-LV"/>
              </w:rPr>
            </w:pPr>
            <w:r w:rsidRPr="00F122C3">
              <w:rPr>
                <w:b/>
                <w:sz w:val="22"/>
                <w:szCs w:val="22"/>
                <w:lang w:val="lv-LV"/>
              </w:rPr>
              <w:t>Pieaudzis/</w:t>
            </w:r>
          </w:p>
          <w:p w14:paraId="7C4D9BDD" w14:textId="77777777" w:rsidR="00FE3787" w:rsidRPr="00F122C3" w:rsidRDefault="00FE3787" w:rsidP="00F122C3">
            <w:pPr>
              <w:jc w:val="center"/>
              <w:rPr>
                <w:b/>
                <w:sz w:val="22"/>
                <w:szCs w:val="22"/>
                <w:lang w:val="lv-LV"/>
              </w:rPr>
            </w:pPr>
            <w:r w:rsidRPr="00F122C3">
              <w:rPr>
                <w:b/>
                <w:sz w:val="22"/>
                <w:szCs w:val="22"/>
                <w:lang w:val="lv-LV"/>
              </w:rPr>
              <w:t>kucēns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61683E" w14:textId="77777777" w:rsidR="00FE3787" w:rsidRPr="00F122C3" w:rsidRDefault="00FE3787" w:rsidP="00F122C3">
            <w:pPr>
              <w:jc w:val="center"/>
              <w:rPr>
                <w:b/>
                <w:sz w:val="22"/>
                <w:szCs w:val="22"/>
                <w:lang w:val="lv-LV"/>
              </w:rPr>
            </w:pPr>
            <w:r w:rsidRPr="00F122C3">
              <w:rPr>
                <w:b/>
                <w:sz w:val="22"/>
                <w:szCs w:val="22"/>
                <w:lang w:val="lv-LV"/>
              </w:rPr>
              <w:t>Dzīvnieka šķirne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E8EF35" w14:textId="77777777" w:rsidR="00FE3787" w:rsidRPr="00F122C3" w:rsidRDefault="00FE3787" w:rsidP="00F122C3">
            <w:pPr>
              <w:jc w:val="center"/>
              <w:rPr>
                <w:b/>
                <w:sz w:val="22"/>
                <w:szCs w:val="22"/>
                <w:lang w:val="lv-LV"/>
              </w:rPr>
            </w:pPr>
            <w:r w:rsidRPr="00F122C3">
              <w:rPr>
                <w:b/>
                <w:sz w:val="22"/>
                <w:szCs w:val="22"/>
                <w:lang w:val="lv-LV"/>
              </w:rPr>
              <w:t>Dzīvnieka krāsa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2DB88C" w14:textId="77777777" w:rsidR="00FE3787" w:rsidRPr="00F122C3" w:rsidRDefault="00FE3787" w:rsidP="00F122C3">
            <w:pPr>
              <w:jc w:val="center"/>
              <w:rPr>
                <w:b/>
                <w:sz w:val="22"/>
                <w:szCs w:val="22"/>
                <w:lang w:val="lv-LV"/>
              </w:rPr>
            </w:pPr>
            <w:r w:rsidRPr="00F122C3">
              <w:rPr>
                <w:b/>
                <w:sz w:val="22"/>
                <w:szCs w:val="22"/>
                <w:lang w:val="lv-LV"/>
              </w:rPr>
              <w:t>Patversmē uzņemšanas datums, laiks</w:t>
            </w:r>
          </w:p>
        </w:tc>
        <w:tc>
          <w:tcPr>
            <w:tcW w:w="1417" w:type="dxa"/>
            <w:tcBorders>
              <w:top w:val="single" w:sz="4" w:space="0" w:color="auto"/>
              <w:left w:val="single" w:sz="4" w:space="0" w:color="auto"/>
              <w:bottom w:val="single" w:sz="4" w:space="0" w:color="auto"/>
              <w:right w:val="single" w:sz="4" w:space="0" w:color="auto"/>
            </w:tcBorders>
            <w:vAlign w:val="center"/>
          </w:tcPr>
          <w:p w14:paraId="7F0D82BC" w14:textId="77777777" w:rsidR="00FE3787" w:rsidRPr="00F122C3" w:rsidRDefault="00FE3787" w:rsidP="00F122C3">
            <w:pPr>
              <w:jc w:val="center"/>
              <w:rPr>
                <w:b/>
                <w:sz w:val="22"/>
                <w:szCs w:val="22"/>
                <w:lang w:val="lv-LV"/>
              </w:rPr>
            </w:pPr>
            <w:r w:rsidRPr="00F122C3">
              <w:rPr>
                <w:b/>
                <w:sz w:val="22"/>
                <w:szCs w:val="22"/>
                <w:lang w:val="lv-LV"/>
              </w:rPr>
              <w:t>Ķērāja paraksts, atšifrējums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5D691F" w14:textId="77777777" w:rsidR="00FE3787" w:rsidRPr="00F122C3" w:rsidRDefault="00FE3787" w:rsidP="00F122C3">
            <w:pPr>
              <w:jc w:val="center"/>
              <w:rPr>
                <w:b/>
                <w:sz w:val="22"/>
                <w:szCs w:val="22"/>
                <w:lang w:val="lv-LV"/>
              </w:rPr>
            </w:pPr>
            <w:r w:rsidRPr="00F122C3">
              <w:rPr>
                <w:b/>
                <w:sz w:val="22"/>
                <w:szCs w:val="22"/>
                <w:lang w:val="lv-LV"/>
              </w:rPr>
              <w:t>Patversmes pārstāvja paraksts, atšifrējums</w:t>
            </w:r>
          </w:p>
        </w:tc>
        <w:tc>
          <w:tcPr>
            <w:tcW w:w="1438" w:type="dxa"/>
            <w:tcBorders>
              <w:top w:val="single" w:sz="4" w:space="0" w:color="auto"/>
              <w:left w:val="single" w:sz="4" w:space="0" w:color="auto"/>
              <w:bottom w:val="single" w:sz="4" w:space="0" w:color="auto"/>
              <w:right w:val="single" w:sz="4" w:space="0" w:color="auto"/>
            </w:tcBorders>
            <w:vAlign w:val="center"/>
            <w:hideMark/>
          </w:tcPr>
          <w:p w14:paraId="4E96A9CB" w14:textId="555F860F" w:rsidR="00FE3787" w:rsidRPr="00F122C3" w:rsidRDefault="00FE3787" w:rsidP="00F122C3">
            <w:pPr>
              <w:ind w:firstLine="108"/>
              <w:jc w:val="center"/>
              <w:rPr>
                <w:b/>
                <w:sz w:val="22"/>
                <w:szCs w:val="22"/>
                <w:lang w:val="lv-LV"/>
              </w:rPr>
            </w:pPr>
            <w:r w:rsidRPr="00F122C3">
              <w:rPr>
                <w:b/>
                <w:sz w:val="22"/>
                <w:szCs w:val="22"/>
                <w:lang w:val="lv-LV"/>
              </w:rPr>
              <w:t>Sunim piešķirtais reģ</w:t>
            </w:r>
            <w:r w:rsidR="00F122C3" w:rsidRPr="00F122C3">
              <w:rPr>
                <w:b/>
                <w:sz w:val="22"/>
                <w:szCs w:val="22"/>
                <w:lang w:val="lv-LV"/>
              </w:rPr>
              <w:t>istrācijas</w:t>
            </w:r>
            <w:r w:rsidRPr="00F122C3">
              <w:rPr>
                <w:b/>
                <w:sz w:val="22"/>
                <w:szCs w:val="22"/>
                <w:lang w:val="lv-LV"/>
              </w:rPr>
              <w:t xml:space="preserve"> numurs patversmē</w:t>
            </w:r>
          </w:p>
        </w:tc>
      </w:tr>
      <w:tr w:rsidR="00F122C3" w:rsidRPr="00FE3787" w14:paraId="3D4FD550" w14:textId="77777777" w:rsidTr="00F122C3">
        <w:trPr>
          <w:trHeight w:val="341"/>
          <w:jc w:val="center"/>
        </w:trPr>
        <w:tc>
          <w:tcPr>
            <w:tcW w:w="625" w:type="dxa"/>
            <w:tcBorders>
              <w:top w:val="single" w:sz="4" w:space="0" w:color="auto"/>
              <w:left w:val="single" w:sz="4" w:space="0" w:color="auto"/>
              <w:bottom w:val="single" w:sz="4" w:space="0" w:color="auto"/>
              <w:right w:val="single" w:sz="4" w:space="0" w:color="auto"/>
            </w:tcBorders>
            <w:vAlign w:val="center"/>
          </w:tcPr>
          <w:p w14:paraId="6F9006FA" w14:textId="77777777" w:rsidR="00FE3787" w:rsidRPr="00FE3787" w:rsidRDefault="00FE3787" w:rsidP="00B9705D">
            <w:pPr>
              <w:jc w:val="center"/>
              <w:rPr>
                <w:b/>
                <w:lang w:val="lv-LV"/>
              </w:rPr>
            </w:pPr>
            <w:r w:rsidRPr="00FE3787">
              <w:rPr>
                <w:b/>
                <w:lang w:val="lv-LV"/>
              </w:rPr>
              <w:t>1.</w:t>
            </w:r>
          </w:p>
        </w:tc>
        <w:tc>
          <w:tcPr>
            <w:tcW w:w="1310" w:type="dxa"/>
            <w:tcBorders>
              <w:top w:val="single" w:sz="4" w:space="0" w:color="auto"/>
              <w:left w:val="single" w:sz="4" w:space="0" w:color="auto"/>
              <w:bottom w:val="single" w:sz="4" w:space="0" w:color="auto"/>
              <w:right w:val="single" w:sz="4" w:space="0" w:color="auto"/>
            </w:tcBorders>
            <w:vAlign w:val="center"/>
          </w:tcPr>
          <w:p w14:paraId="03688F86"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5D56ADF7"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615CD5F6"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1893A86"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4896FFB2"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63DC2169"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EFA9981"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EDFB3F8"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2707FD39"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788A3C29"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6A32E388" w14:textId="77777777" w:rsidR="00FE3787" w:rsidRPr="00FE3787" w:rsidRDefault="00FE3787" w:rsidP="00B9705D">
            <w:pPr>
              <w:ind w:firstLine="108"/>
              <w:jc w:val="center"/>
              <w:rPr>
                <w:b/>
                <w:lang w:val="lv-LV"/>
              </w:rPr>
            </w:pPr>
          </w:p>
        </w:tc>
      </w:tr>
      <w:tr w:rsidR="00F122C3" w:rsidRPr="00FE3787" w14:paraId="0578DA15"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3AB73009" w14:textId="77777777" w:rsidR="00FE3787" w:rsidRPr="00FE3787" w:rsidRDefault="00FE3787" w:rsidP="00B9705D">
            <w:pPr>
              <w:jc w:val="center"/>
              <w:rPr>
                <w:b/>
                <w:lang w:val="lv-LV"/>
              </w:rPr>
            </w:pPr>
            <w:r w:rsidRPr="00FE3787">
              <w:rPr>
                <w:b/>
                <w:lang w:val="lv-LV"/>
              </w:rPr>
              <w:t>2.</w:t>
            </w:r>
          </w:p>
        </w:tc>
        <w:tc>
          <w:tcPr>
            <w:tcW w:w="1310" w:type="dxa"/>
            <w:tcBorders>
              <w:top w:val="single" w:sz="4" w:space="0" w:color="auto"/>
              <w:left w:val="single" w:sz="4" w:space="0" w:color="auto"/>
              <w:bottom w:val="single" w:sz="4" w:space="0" w:color="auto"/>
              <w:right w:val="single" w:sz="4" w:space="0" w:color="auto"/>
            </w:tcBorders>
            <w:vAlign w:val="center"/>
          </w:tcPr>
          <w:p w14:paraId="20BA982C"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316C8DBA"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2C85E5D3"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7CE8D8B"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A18E8AF"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68A35D96"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E4A1F6D"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5CA493EE"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30CBEA8D"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19F1FBF1"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735B026C" w14:textId="77777777" w:rsidR="00FE3787" w:rsidRPr="00FE3787" w:rsidRDefault="00FE3787" w:rsidP="00B9705D">
            <w:pPr>
              <w:ind w:firstLine="108"/>
              <w:jc w:val="center"/>
              <w:rPr>
                <w:b/>
                <w:lang w:val="lv-LV"/>
              </w:rPr>
            </w:pPr>
          </w:p>
        </w:tc>
      </w:tr>
      <w:tr w:rsidR="00F122C3" w:rsidRPr="00FE3787" w14:paraId="1654FC99"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0852FA06" w14:textId="77777777" w:rsidR="00FE3787" w:rsidRPr="00FE3787" w:rsidRDefault="00FE3787" w:rsidP="00B9705D">
            <w:pPr>
              <w:jc w:val="center"/>
              <w:rPr>
                <w:b/>
                <w:lang w:val="lv-LV"/>
              </w:rPr>
            </w:pPr>
            <w:r w:rsidRPr="00FE3787">
              <w:rPr>
                <w:b/>
                <w:lang w:val="lv-LV"/>
              </w:rPr>
              <w:t>3.</w:t>
            </w:r>
          </w:p>
        </w:tc>
        <w:tc>
          <w:tcPr>
            <w:tcW w:w="1310" w:type="dxa"/>
            <w:tcBorders>
              <w:top w:val="single" w:sz="4" w:space="0" w:color="auto"/>
              <w:left w:val="single" w:sz="4" w:space="0" w:color="auto"/>
              <w:bottom w:val="single" w:sz="4" w:space="0" w:color="auto"/>
              <w:right w:val="single" w:sz="4" w:space="0" w:color="auto"/>
            </w:tcBorders>
            <w:vAlign w:val="center"/>
          </w:tcPr>
          <w:p w14:paraId="724E79F7"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47A9E500"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5BC31CF8"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73B4C7A"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68F1E439"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22CD3ADF"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6584086"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2B02167"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69FE6C9E"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6099E182"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0A6D1897" w14:textId="77777777" w:rsidR="00FE3787" w:rsidRPr="00FE3787" w:rsidRDefault="00FE3787" w:rsidP="00B9705D">
            <w:pPr>
              <w:ind w:firstLine="108"/>
              <w:jc w:val="center"/>
              <w:rPr>
                <w:b/>
                <w:lang w:val="lv-LV"/>
              </w:rPr>
            </w:pPr>
          </w:p>
        </w:tc>
      </w:tr>
      <w:tr w:rsidR="00F122C3" w:rsidRPr="00FE3787" w14:paraId="5239143B"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556B45B5" w14:textId="77777777" w:rsidR="00FE3787" w:rsidRPr="00FE3787" w:rsidRDefault="00FE3787" w:rsidP="00B9705D">
            <w:pPr>
              <w:jc w:val="center"/>
              <w:rPr>
                <w:b/>
                <w:lang w:val="lv-LV"/>
              </w:rPr>
            </w:pPr>
            <w:r w:rsidRPr="00FE3787">
              <w:rPr>
                <w:b/>
                <w:lang w:val="lv-LV"/>
              </w:rPr>
              <w:t>4.</w:t>
            </w:r>
          </w:p>
        </w:tc>
        <w:tc>
          <w:tcPr>
            <w:tcW w:w="1310" w:type="dxa"/>
            <w:tcBorders>
              <w:top w:val="single" w:sz="4" w:space="0" w:color="auto"/>
              <w:left w:val="single" w:sz="4" w:space="0" w:color="auto"/>
              <w:bottom w:val="single" w:sz="4" w:space="0" w:color="auto"/>
              <w:right w:val="single" w:sz="4" w:space="0" w:color="auto"/>
            </w:tcBorders>
            <w:vAlign w:val="center"/>
          </w:tcPr>
          <w:p w14:paraId="0F5E1F93"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28EE16AE"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50E8E79A"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209E959"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2149AC1D"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225C9187"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447BC56"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5F111658"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2D930569"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7C436602"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40AD44E6" w14:textId="77777777" w:rsidR="00FE3787" w:rsidRPr="00FE3787" w:rsidRDefault="00FE3787" w:rsidP="00B9705D">
            <w:pPr>
              <w:ind w:firstLine="108"/>
              <w:jc w:val="center"/>
              <w:rPr>
                <w:b/>
                <w:lang w:val="lv-LV"/>
              </w:rPr>
            </w:pPr>
          </w:p>
        </w:tc>
      </w:tr>
      <w:tr w:rsidR="00F122C3" w:rsidRPr="00FE3787" w14:paraId="165594A8"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72C9EBC1" w14:textId="77777777" w:rsidR="00FE3787" w:rsidRPr="00FE3787" w:rsidRDefault="00FE3787" w:rsidP="00B9705D">
            <w:pPr>
              <w:jc w:val="center"/>
              <w:rPr>
                <w:b/>
                <w:lang w:val="lv-LV"/>
              </w:rPr>
            </w:pPr>
            <w:r w:rsidRPr="00FE3787">
              <w:rPr>
                <w:b/>
                <w:lang w:val="lv-LV"/>
              </w:rPr>
              <w:t>5.</w:t>
            </w:r>
          </w:p>
        </w:tc>
        <w:tc>
          <w:tcPr>
            <w:tcW w:w="1310" w:type="dxa"/>
            <w:tcBorders>
              <w:top w:val="single" w:sz="4" w:space="0" w:color="auto"/>
              <w:left w:val="single" w:sz="4" w:space="0" w:color="auto"/>
              <w:bottom w:val="single" w:sz="4" w:space="0" w:color="auto"/>
              <w:right w:val="single" w:sz="4" w:space="0" w:color="auto"/>
            </w:tcBorders>
            <w:vAlign w:val="center"/>
          </w:tcPr>
          <w:p w14:paraId="47664087"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38C646CC"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2996CC17"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92048E1"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6988DE6"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25885FD6"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7BD15FD1"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A55D548"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39E3E47A"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76C0F46F"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636E378A" w14:textId="77777777" w:rsidR="00FE3787" w:rsidRPr="00FE3787" w:rsidRDefault="00FE3787" w:rsidP="00B9705D">
            <w:pPr>
              <w:ind w:firstLine="108"/>
              <w:jc w:val="center"/>
              <w:rPr>
                <w:b/>
                <w:lang w:val="lv-LV"/>
              </w:rPr>
            </w:pPr>
          </w:p>
        </w:tc>
      </w:tr>
      <w:tr w:rsidR="00F122C3" w:rsidRPr="00FE3787" w14:paraId="24960248"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6C34BD9B" w14:textId="77777777" w:rsidR="00FE3787" w:rsidRPr="00FE3787" w:rsidRDefault="00FE3787" w:rsidP="00B9705D">
            <w:pPr>
              <w:jc w:val="center"/>
              <w:rPr>
                <w:b/>
                <w:lang w:val="lv-LV"/>
              </w:rPr>
            </w:pPr>
            <w:r w:rsidRPr="00FE3787">
              <w:rPr>
                <w:b/>
                <w:lang w:val="lv-LV"/>
              </w:rPr>
              <w:t>6.</w:t>
            </w:r>
          </w:p>
        </w:tc>
        <w:tc>
          <w:tcPr>
            <w:tcW w:w="1310" w:type="dxa"/>
            <w:tcBorders>
              <w:top w:val="single" w:sz="4" w:space="0" w:color="auto"/>
              <w:left w:val="single" w:sz="4" w:space="0" w:color="auto"/>
              <w:bottom w:val="single" w:sz="4" w:space="0" w:color="auto"/>
              <w:right w:val="single" w:sz="4" w:space="0" w:color="auto"/>
            </w:tcBorders>
            <w:vAlign w:val="center"/>
          </w:tcPr>
          <w:p w14:paraId="3E5AD593"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3DC04264"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13BFD5F1"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17F2956"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46619737"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28F3040E"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DEF5638"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1CB609C"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62461856"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36208903"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193515E7" w14:textId="77777777" w:rsidR="00FE3787" w:rsidRPr="00FE3787" w:rsidRDefault="00FE3787" w:rsidP="00B9705D">
            <w:pPr>
              <w:ind w:firstLine="108"/>
              <w:jc w:val="center"/>
              <w:rPr>
                <w:b/>
                <w:lang w:val="lv-LV"/>
              </w:rPr>
            </w:pPr>
          </w:p>
        </w:tc>
      </w:tr>
      <w:tr w:rsidR="00F122C3" w:rsidRPr="00FE3787" w14:paraId="3C03689C"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29E242F3" w14:textId="689DA132" w:rsidR="00FE3787" w:rsidRPr="00FE3787" w:rsidRDefault="00F122C3" w:rsidP="00B9705D">
            <w:pPr>
              <w:jc w:val="center"/>
              <w:rPr>
                <w:b/>
                <w:lang w:val="lv-LV"/>
              </w:rPr>
            </w:pPr>
            <w:r>
              <w:rPr>
                <w:b/>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682F1FFE"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72EB4A8E"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47983062"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484F0C0"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6B14C4B9"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16CBD848"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25350B5D"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F01B404"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7F63F75C"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391572A4"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06DBDEEA" w14:textId="77777777" w:rsidR="00FE3787" w:rsidRPr="00FE3787" w:rsidRDefault="00FE3787" w:rsidP="00B9705D">
            <w:pPr>
              <w:ind w:firstLine="108"/>
              <w:jc w:val="center"/>
              <w:rPr>
                <w:b/>
                <w:lang w:val="lv-LV"/>
              </w:rPr>
            </w:pPr>
          </w:p>
        </w:tc>
      </w:tr>
      <w:tr w:rsidR="00F122C3" w:rsidRPr="00FE3787" w14:paraId="6CD79D2A"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69D10BF3" w14:textId="259B8EF1" w:rsidR="00FE3787" w:rsidRPr="00FE3787" w:rsidRDefault="00F122C3" w:rsidP="00B9705D">
            <w:pPr>
              <w:jc w:val="center"/>
              <w:rPr>
                <w:b/>
                <w:lang w:val="lv-LV"/>
              </w:rPr>
            </w:pPr>
            <w:r>
              <w:rPr>
                <w:b/>
                <w:lang w:val="lv-LV"/>
              </w:rPr>
              <w:t>…</w:t>
            </w:r>
          </w:p>
        </w:tc>
        <w:tc>
          <w:tcPr>
            <w:tcW w:w="1310" w:type="dxa"/>
            <w:tcBorders>
              <w:top w:val="single" w:sz="4" w:space="0" w:color="auto"/>
              <w:left w:val="single" w:sz="4" w:space="0" w:color="auto"/>
              <w:bottom w:val="single" w:sz="4" w:space="0" w:color="auto"/>
              <w:right w:val="single" w:sz="4" w:space="0" w:color="auto"/>
            </w:tcBorders>
            <w:vAlign w:val="center"/>
          </w:tcPr>
          <w:p w14:paraId="13C45CF8" w14:textId="77777777" w:rsidR="00FE3787" w:rsidRPr="00FE3787" w:rsidRDefault="00FE378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6F2F5AF3" w14:textId="77777777" w:rsidR="00FE3787" w:rsidRPr="00FE3787" w:rsidRDefault="00FE378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06C119B6"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904114B"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6C182A3C"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76191E47" w14:textId="77777777" w:rsidR="00FE3787" w:rsidRPr="00FE3787" w:rsidRDefault="00FE378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CAB8BF2" w14:textId="77777777" w:rsidR="00FE3787" w:rsidRPr="00FE3787" w:rsidRDefault="00FE378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C248A06" w14:textId="77777777" w:rsidR="00FE3787" w:rsidRPr="00FE3787" w:rsidRDefault="00FE378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40CFCA1E" w14:textId="77777777" w:rsidR="00FE3787" w:rsidRPr="00FE3787" w:rsidRDefault="00FE378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7E89B4BD" w14:textId="77777777" w:rsidR="00FE3787" w:rsidRPr="00FE3787" w:rsidRDefault="00FE378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03E7C0AF" w14:textId="77777777" w:rsidR="00FE3787" w:rsidRPr="00FE3787" w:rsidRDefault="00FE3787" w:rsidP="00B9705D">
            <w:pPr>
              <w:ind w:firstLine="108"/>
              <w:jc w:val="center"/>
              <w:rPr>
                <w:b/>
                <w:lang w:val="lv-LV"/>
              </w:rPr>
            </w:pPr>
          </w:p>
        </w:tc>
      </w:tr>
      <w:tr w:rsidR="00BA5EE7" w:rsidRPr="00FE3787" w14:paraId="101C4F32"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19DAB95C" w14:textId="77777777" w:rsidR="00BA5EE7" w:rsidRDefault="00BA5EE7" w:rsidP="00B9705D">
            <w:pPr>
              <w:jc w:val="center"/>
              <w:rPr>
                <w:b/>
                <w:lang w:val="lv-LV"/>
              </w:rPr>
            </w:pPr>
          </w:p>
        </w:tc>
        <w:tc>
          <w:tcPr>
            <w:tcW w:w="1310" w:type="dxa"/>
            <w:tcBorders>
              <w:top w:val="single" w:sz="4" w:space="0" w:color="auto"/>
              <w:left w:val="single" w:sz="4" w:space="0" w:color="auto"/>
              <w:bottom w:val="single" w:sz="4" w:space="0" w:color="auto"/>
              <w:right w:val="single" w:sz="4" w:space="0" w:color="auto"/>
            </w:tcBorders>
            <w:vAlign w:val="center"/>
          </w:tcPr>
          <w:p w14:paraId="7705AD8C" w14:textId="77777777" w:rsidR="00BA5EE7" w:rsidRPr="00FE3787" w:rsidRDefault="00BA5EE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2FDFDDBB" w14:textId="77777777" w:rsidR="00BA5EE7" w:rsidRPr="00FE3787" w:rsidRDefault="00BA5EE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3A4A0ACD" w14:textId="77777777" w:rsidR="00BA5EE7" w:rsidRPr="00FE3787" w:rsidRDefault="00BA5EE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58D3955"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5DD4A12"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256F665D"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DB6BEC0" w14:textId="77777777" w:rsidR="00BA5EE7" w:rsidRPr="00FE3787" w:rsidRDefault="00BA5EE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6C091BC" w14:textId="77777777" w:rsidR="00BA5EE7" w:rsidRPr="00FE3787" w:rsidRDefault="00BA5EE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44A3A5CC" w14:textId="77777777" w:rsidR="00BA5EE7" w:rsidRPr="00FE3787" w:rsidRDefault="00BA5EE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551C6E68" w14:textId="77777777" w:rsidR="00BA5EE7" w:rsidRPr="00FE3787" w:rsidRDefault="00BA5EE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3EC469D1" w14:textId="77777777" w:rsidR="00BA5EE7" w:rsidRPr="00FE3787" w:rsidRDefault="00BA5EE7" w:rsidP="00B9705D">
            <w:pPr>
              <w:ind w:firstLine="108"/>
              <w:jc w:val="center"/>
              <w:rPr>
                <w:b/>
                <w:lang w:val="lv-LV"/>
              </w:rPr>
            </w:pPr>
          </w:p>
        </w:tc>
      </w:tr>
      <w:tr w:rsidR="00BA5EE7" w:rsidRPr="00FE3787" w14:paraId="23FE775D"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47DBAED9" w14:textId="77777777" w:rsidR="00BA5EE7" w:rsidRDefault="00BA5EE7" w:rsidP="00B9705D">
            <w:pPr>
              <w:jc w:val="center"/>
              <w:rPr>
                <w:b/>
                <w:lang w:val="lv-LV"/>
              </w:rPr>
            </w:pPr>
          </w:p>
        </w:tc>
        <w:tc>
          <w:tcPr>
            <w:tcW w:w="1310" w:type="dxa"/>
            <w:tcBorders>
              <w:top w:val="single" w:sz="4" w:space="0" w:color="auto"/>
              <w:left w:val="single" w:sz="4" w:space="0" w:color="auto"/>
              <w:bottom w:val="single" w:sz="4" w:space="0" w:color="auto"/>
              <w:right w:val="single" w:sz="4" w:space="0" w:color="auto"/>
            </w:tcBorders>
            <w:vAlign w:val="center"/>
          </w:tcPr>
          <w:p w14:paraId="51CFA2E8" w14:textId="77777777" w:rsidR="00BA5EE7" w:rsidRPr="00FE3787" w:rsidRDefault="00BA5EE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25A98396" w14:textId="77777777" w:rsidR="00BA5EE7" w:rsidRPr="00FE3787" w:rsidRDefault="00BA5EE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7329DB25" w14:textId="77777777" w:rsidR="00BA5EE7" w:rsidRPr="00FE3787" w:rsidRDefault="00BA5EE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27C9097D"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667DBB60"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008A5035"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5533BE2B" w14:textId="77777777" w:rsidR="00BA5EE7" w:rsidRPr="00FE3787" w:rsidRDefault="00BA5EE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D136B50" w14:textId="77777777" w:rsidR="00BA5EE7" w:rsidRPr="00FE3787" w:rsidRDefault="00BA5EE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2D08AC63" w14:textId="77777777" w:rsidR="00BA5EE7" w:rsidRPr="00FE3787" w:rsidRDefault="00BA5EE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0CA2104" w14:textId="77777777" w:rsidR="00BA5EE7" w:rsidRPr="00FE3787" w:rsidRDefault="00BA5EE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25616222" w14:textId="77777777" w:rsidR="00BA5EE7" w:rsidRPr="00FE3787" w:rsidRDefault="00BA5EE7" w:rsidP="00B9705D">
            <w:pPr>
              <w:ind w:firstLine="108"/>
              <w:jc w:val="center"/>
              <w:rPr>
                <w:b/>
                <w:lang w:val="lv-LV"/>
              </w:rPr>
            </w:pPr>
          </w:p>
        </w:tc>
      </w:tr>
      <w:tr w:rsidR="00BA5EE7" w:rsidRPr="00FE3787" w14:paraId="07FF4031" w14:textId="77777777" w:rsidTr="00F122C3">
        <w:trPr>
          <w:trHeight w:val="417"/>
          <w:jc w:val="center"/>
        </w:trPr>
        <w:tc>
          <w:tcPr>
            <w:tcW w:w="625" w:type="dxa"/>
            <w:tcBorders>
              <w:top w:val="single" w:sz="4" w:space="0" w:color="auto"/>
              <w:left w:val="single" w:sz="4" w:space="0" w:color="auto"/>
              <w:bottom w:val="single" w:sz="4" w:space="0" w:color="auto"/>
              <w:right w:val="single" w:sz="4" w:space="0" w:color="auto"/>
            </w:tcBorders>
            <w:vAlign w:val="center"/>
          </w:tcPr>
          <w:p w14:paraId="469AE712" w14:textId="77777777" w:rsidR="00BA5EE7" w:rsidRDefault="00BA5EE7" w:rsidP="00B9705D">
            <w:pPr>
              <w:jc w:val="center"/>
              <w:rPr>
                <w:b/>
                <w:lang w:val="lv-LV"/>
              </w:rPr>
            </w:pPr>
          </w:p>
        </w:tc>
        <w:tc>
          <w:tcPr>
            <w:tcW w:w="1310" w:type="dxa"/>
            <w:tcBorders>
              <w:top w:val="single" w:sz="4" w:space="0" w:color="auto"/>
              <w:left w:val="single" w:sz="4" w:space="0" w:color="auto"/>
              <w:bottom w:val="single" w:sz="4" w:space="0" w:color="auto"/>
              <w:right w:val="single" w:sz="4" w:space="0" w:color="auto"/>
            </w:tcBorders>
            <w:vAlign w:val="center"/>
          </w:tcPr>
          <w:p w14:paraId="3F9F8551" w14:textId="77777777" w:rsidR="00BA5EE7" w:rsidRPr="00FE3787" w:rsidRDefault="00BA5EE7" w:rsidP="00B9705D">
            <w:pPr>
              <w:jc w:val="center"/>
              <w:rPr>
                <w:b/>
                <w:lang w:val="lv-LV"/>
              </w:rPr>
            </w:pPr>
          </w:p>
        </w:tc>
        <w:tc>
          <w:tcPr>
            <w:tcW w:w="1405" w:type="dxa"/>
            <w:tcBorders>
              <w:top w:val="single" w:sz="4" w:space="0" w:color="auto"/>
              <w:left w:val="single" w:sz="4" w:space="0" w:color="auto"/>
              <w:bottom w:val="single" w:sz="4" w:space="0" w:color="auto"/>
              <w:right w:val="single" w:sz="4" w:space="0" w:color="auto"/>
            </w:tcBorders>
            <w:vAlign w:val="center"/>
          </w:tcPr>
          <w:p w14:paraId="65CA3DDB" w14:textId="77777777" w:rsidR="00BA5EE7" w:rsidRPr="00FE3787" w:rsidRDefault="00BA5EE7" w:rsidP="00B9705D">
            <w:pPr>
              <w:jc w:val="center"/>
              <w:rPr>
                <w:b/>
                <w:lang w:val="lv-LV"/>
              </w:rPr>
            </w:pPr>
          </w:p>
        </w:tc>
        <w:tc>
          <w:tcPr>
            <w:tcW w:w="1531" w:type="dxa"/>
            <w:tcBorders>
              <w:top w:val="single" w:sz="4" w:space="0" w:color="auto"/>
              <w:left w:val="single" w:sz="4" w:space="0" w:color="auto"/>
              <w:bottom w:val="single" w:sz="4" w:space="0" w:color="auto"/>
              <w:right w:val="single" w:sz="4" w:space="0" w:color="auto"/>
            </w:tcBorders>
            <w:vAlign w:val="center"/>
          </w:tcPr>
          <w:p w14:paraId="1AB3D4B3" w14:textId="77777777" w:rsidR="00BA5EE7" w:rsidRPr="00FE3787" w:rsidRDefault="00BA5EE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FF39E35"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40094686"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EE3527B" w14:textId="77777777" w:rsidR="00BA5EE7" w:rsidRPr="00FE3787" w:rsidRDefault="00BA5EE7" w:rsidP="00B9705D">
            <w:pPr>
              <w:jc w:val="center"/>
              <w:rPr>
                <w:b/>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14:paraId="31DFFD52" w14:textId="77777777" w:rsidR="00BA5EE7" w:rsidRPr="00FE3787" w:rsidRDefault="00BA5EE7" w:rsidP="00B9705D">
            <w:pPr>
              <w:jc w:val="center"/>
              <w:rPr>
                <w:b/>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905F4F3" w14:textId="77777777" w:rsidR="00BA5EE7" w:rsidRPr="00FE3787" w:rsidRDefault="00BA5EE7" w:rsidP="00B9705D">
            <w:pPr>
              <w:jc w:val="center"/>
              <w:rPr>
                <w:b/>
                <w:lang w:val="lv-LV"/>
              </w:rPr>
            </w:pPr>
          </w:p>
        </w:tc>
        <w:tc>
          <w:tcPr>
            <w:tcW w:w="1417" w:type="dxa"/>
            <w:tcBorders>
              <w:top w:val="single" w:sz="4" w:space="0" w:color="auto"/>
              <w:left w:val="single" w:sz="4" w:space="0" w:color="auto"/>
              <w:bottom w:val="single" w:sz="4" w:space="0" w:color="auto"/>
              <w:right w:val="single" w:sz="4" w:space="0" w:color="auto"/>
            </w:tcBorders>
          </w:tcPr>
          <w:p w14:paraId="7492F706" w14:textId="77777777" w:rsidR="00BA5EE7" w:rsidRPr="00FE3787" w:rsidRDefault="00BA5EE7" w:rsidP="00B9705D">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51B9EFC" w14:textId="77777777" w:rsidR="00BA5EE7" w:rsidRPr="00FE3787" w:rsidRDefault="00BA5EE7" w:rsidP="00B9705D">
            <w:pPr>
              <w:rPr>
                <w:b/>
                <w:lang w:val="lv-LV"/>
              </w:rPr>
            </w:pPr>
          </w:p>
        </w:tc>
        <w:tc>
          <w:tcPr>
            <w:tcW w:w="1438" w:type="dxa"/>
            <w:tcBorders>
              <w:top w:val="single" w:sz="4" w:space="0" w:color="auto"/>
              <w:left w:val="single" w:sz="4" w:space="0" w:color="auto"/>
              <w:bottom w:val="single" w:sz="4" w:space="0" w:color="auto"/>
              <w:right w:val="single" w:sz="4" w:space="0" w:color="auto"/>
            </w:tcBorders>
            <w:vAlign w:val="center"/>
          </w:tcPr>
          <w:p w14:paraId="4FAF027C" w14:textId="77777777" w:rsidR="00BA5EE7" w:rsidRPr="00FE3787" w:rsidRDefault="00BA5EE7" w:rsidP="00B9705D">
            <w:pPr>
              <w:ind w:firstLine="108"/>
              <w:jc w:val="center"/>
              <w:rPr>
                <w:b/>
                <w:lang w:val="lv-LV"/>
              </w:rPr>
            </w:pPr>
          </w:p>
        </w:tc>
      </w:tr>
    </w:tbl>
    <w:p w14:paraId="07D21E09" w14:textId="77777777" w:rsidR="00FE3787" w:rsidRPr="00FE3787" w:rsidRDefault="00FE3787" w:rsidP="00F122C3">
      <w:pPr>
        <w:rPr>
          <w:b/>
          <w:bCs/>
          <w:lang w:val="lv-LV"/>
        </w:rPr>
      </w:pPr>
    </w:p>
    <w:p w14:paraId="22D6EF73" w14:textId="77777777" w:rsidR="00FE3787" w:rsidRPr="00FE3787" w:rsidRDefault="00FE3787" w:rsidP="00FE3787">
      <w:pPr>
        <w:jc w:val="center"/>
        <w:rPr>
          <w:b/>
          <w:bCs/>
          <w:lang w:val="lv-LV"/>
        </w:rPr>
      </w:pPr>
    </w:p>
    <w:p w14:paraId="6E25FB0F" w14:textId="77777777" w:rsidR="00BA5EE7" w:rsidRDefault="00BA5EE7" w:rsidP="00FE3787">
      <w:pPr>
        <w:jc w:val="center"/>
        <w:rPr>
          <w:b/>
          <w:lang w:val="lv-LV"/>
        </w:rPr>
      </w:pPr>
    </w:p>
    <w:p w14:paraId="7B3F7009" w14:textId="77777777" w:rsidR="00BA5EE7" w:rsidRDefault="00BA5EE7" w:rsidP="00FE3787">
      <w:pPr>
        <w:jc w:val="center"/>
        <w:rPr>
          <w:b/>
          <w:lang w:val="lv-LV"/>
        </w:rPr>
      </w:pPr>
    </w:p>
    <w:p w14:paraId="3B9CD22F" w14:textId="77777777" w:rsidR="00BA5EE7" w:rsidRDefault="00BA5EE7" w:rsidP="00FE3787">
      <w:pPr>
        <w:jc w:val="center"/>
        <w:rPr>
          <w:b/>
          <w:lang w:val="lv-LV"/>
        </w:rPr>
      </w:pPr>
    </w:p>
    <w:p w14:paraId="27B1C116" w14:textId="77777777" w:rsidR="00BA5EE7" w:rsidRDefault="00BA5EE7" w:rsidP="00FE3787">
      <w:pPr>
        <w:jc w:val="center"/>
        <w:rPr>
          <w:b/>
          <w:lang w:val="lv-LV"/>
        </w:rPr>
      </w:pPr>
    </w:p>
    <w:p w14:paraId="3A6A98FE" w14:textId="77777777" w:rsidR="00BA5EE7" w:rsidRDefault="00BA5EE7" w:rsidP="00FE3787">
      <w:pPr>
        <w:jc w:val="center"/>
        <w:rPr>
          <w:b/>
          <w:lang w:val="lv-LV"/>
        </w:rPr>
      </w:pPr>
    </w:p>
    <w:p w14:paraId="00E83EB9" w14:textId="77777777" w:rsidR="00BA5EE7" w:rsidRDefault="00BA5EE7" w:rsidP="00FE3787">
      <w:pPr>
        <w:jc w:val="center"/>
        <w:rPr>
          <w:b/>
          <w:lang w:val="lv-LV"/>
        </w:rPr>
      </w:pPr>
    </w:p>
    <w:p w14:paraId="2AACE0C0" w14:textId="267C12C1" w:rsidR="00FE3787" w:rsidRPr="00FE3787" w:rsidRDefault="00FE3787" w:rsidP="00FE3787">
      <w:pPr>
        <w:jc w:val="center"/>
        <w:rPr>
          <w:b/>
          <w:lang w:val="lv-LV"/>
        </w:rPr>
      </w:pPr>
      <w:r w:rsidRPr="00FE3787">
        <w:rPr>
          <w:b/>
          <w:lang w:val="lv-LV"/>
        </w:rPr>
        <w:t>Atskaite par saņemto suņu uzturēšanu</w:t>
      </w:r>
    </w:p>
    <w:tbl>
      <w:tblPr>
        <w:tblpPr w:leftFromText="180" w:rightFromText="180" w:vertAnchor="text" w:horzAnchor="page" w:tblpX="433" w:tblpY="173"/>
        <w:tblW w:w="1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559"/>
        <w:gridCol w:w="1559"/>
        <w:gridCol w:w="2239"/>
        <w:gridCol w:w="1447"/>
        <w:gridCol w:w="1276"/>
        <w:gridCol w:w="1085"/>
        <w:gridCol w:w="1183"/>
        <w:gridCol w:w="2317"/>
      </w:tblGrid>
      <w:tr w:rsidR="00FE3787" w:rsidRPr="00740BF4" w14:paraId="64BCBEB3" w14:textId="77777777" w:rsidTr="00F122C3">
        <w:trPr>
          <w:trHeight w:val="1168"/>
        </w:trPr>
        <w:tc>
          <w:tcPr>
            <w:tcW w:w="846" w:type="dxa"/>
            <w:tcBorders>
              <w:top w:val="single" w:sz="4" w:space="0" w:color="auto"/>
              <w:left w:val="single" w:sz="4" w:space="0" w:color="auto"/>
              <w:bottom w:val="single" w:sz="4" w:space="0" w:color="auto"/>
              <w:right w:val="single" w:sz="4" w:space="0" w:color="auto"/>
            </w:tcBorders>
            <w:vAlign w:val="center"/>
            <w:hideMark/>
          </w:tcPr>
          <w:p w14:paraId="68546868" w14:textId="77AC3936" w:rsidR="00FE3787" w:rsidRPr="00F122C3" w:rsidRDefault="00FE3787" w:rsidP="00F122C3">
            <w:pPr>
              <w:ind w:left="-120" w:firstLine="120"/>
              <w:jc w:val="center"/>
              <w:rPr>
                <w:b/>
                <w:sz w:val="20"/>
                <w:szCs w:val="20"/>
                <w:lang w:val="lv-LV"/>
              </w:rPr>
            </w:pPr>
            <w:proofErr w:type="spellStart"/>
            <w:r w:rsidRPr="00FE3787">
              <w:rPr>
                <w:b/>
                <w:sz w:val="20"/>
                <w:szCs w:val="20"/>
                <w:lang w:val="lv-LV"/>
              </w:rPr>
              <w:t>Nr.p.k</w:t>
            </w:r>
            <w:proofErr w:type="spellEnd"/>
            <w:r w:rsidRPr="00FE3787">
              <w:rPr>
                <w:b/>
                <w:sz w:val="20"/>
                <w:szCs w:val="20"/>
                <w:lang w:val="lv-LV"/>
              </w:rPr>
              <w:t>.</w:t>
            </w:r>
          </w:p>
        </w:tc>
        <w:tc>
          <w:tcPr>
            <w:tcW w:w="1417" w:type="dxa"/>
            <w:tcBorders>
              <w:top w:val="single" w:sz="4" w:space="0" w:color="auto"/>
              <w:left w:val="single" w:sz="4" w:space="0" w:color="auto"/>
              <w:right w:val="single" w:sz="4" w:space="0" w:color="auto"/>
            </w:tcBorders>
            <w:vAlign w:val="center"/>
          </w:tcPr>
          <w:p w14:paraId="09365166" w14:textId="77777777" w:rsidR="00FE3787" w:rsidRPr="00FE3787" w:rsidRDefault="00FE3787" w:rsidP="00F122C3">
            <w:pPr>
              <w:jc w:val="center"/>
              <w:rPr>
                <w:b/>
                <w:sz w:val="20"/>
                <w:szCs w:val="20"/>
                <w:lang w:val="lv-LV"/>
              </w:rPr>
            </w:pPr>
          </w:p>
          <w:p w14:paraId="03DD73F3" w14:textId="77777777" w:rsidR="00FE3787" w:rsidRPr="00FE3787" w:rsidRDefault="00FE3787" w:rsidP="00F122C3">
            <w:pPr>
              <w:jc w:val="center"/>
              <w:rPr>
                <w:b/>
                <w:sz w:val="20"/>
                <w:szCs w:val="20"/>
                <w:lang w:val="lv-LV"/>
              </w:rPr>
            </w:pPr>
            <w:r w:rsidRPr="00FE3787">
              <w:rPr>
                <w:b/>
                <w:sz w:val="20"/>
                <w:szCs w:val="20"/>
                <w:lang w:val="lv-LV"/>
              </w:rPr>
              <w:t>Uzturēšanās dienu skaits iepriekšējā periodā</w:t>
            </w:r>
          </w:p>
        </w:tc>
        <w:tc>
          <w:tcPr>
            <w:tcW w:w="1134" w:type="dxa"/>
            <w:tcBorders>
              <w:top w:val="single" w:sz="4" w:space="0" w:color="auto"/>
              <w:left w:val="single" w:sz="4" w:space="0" w:color="auto"/>
              <w:right w:val="single" w:sz="4" w:space="0" w:color="auto"/>
            </w:tcBorders>
            <w:vAlign w:val="center"/>
          </w:tcPr>
          <w:p w14:paraId="61B5E61A" w14:textId="77777777" w:rsidR="00FE3787" w:rsidRPr="00FE3787" w:rsidRDefault="00FE3787" w:rsidP="00F122C3">
            <w:pPr>
              <w:jc w:val="center"/>
              <w:rPr>
                <w:b/>
                <w:sz w:val="20"/>
                <w:szCs w:val="20"/>
                <w:lang w:val="lv-LV"/>
              </w:rPr>
            </w:pPr>
          </w:p>
          <w:p w14:paraId="1A494F76" w14:textId="77777777" w:rsidR="00FE3787" w:rsidRPr="00FE3787" w:rsidRDefault="00FE3787" w:rsidP="00F122C3">
            <w:pPr>
              <w:jc w:val="center"/>
              <w:rPr>
                <w:b/>
                <w:sz w:val="20"/>
                <w:szCs w:val="20"/>
                <w:lang w:val="lv-LV"/>
              </w:rPr>
            </w:pPr>
            <w:r w:rsidRPr="00FE3787">
              <w:rPr>
                <w:b/>
                <w:sz w:val="20"/>
                <w:szCs w:val="20"/>
                <w:lang w:val="lv-LV"/>
              </w:rPr>
              <w:t>Uzturēšanās dienu skaits atskaites periodā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7A1772" w14:textId="77777777" w:rsidR="00FE3787" w:rsidRPr="00FE3787" w:rsidRDefault="00FE3787" w:rsidP="00F122C3">
            <w:pPr>
              <w:jc w:val="center"/>
              <w:rPr>
                <w:b/>
                <w:sz w:val="20"/>
                <w:szCs w:val="20"/>
                <w:lang w:val="lv-LV"/>
              </w:rPr>
            </w:pPr>
            <w:r w:rsidRPr="00FE3787">
              <w:rPr>
                <w:b/>
                <w:sz w:val="20"/>
                <w:szCs w:val="20"/>
                <w:lang w:val="lv-LV"/>
              </w:rPr>
              <w:t>Patversmes</w:t>
            </w:r>
          </w:p>
          <w:p w14:paraId="2BE21F05" w14:textId="77777777" w:rsidR="00FE3787" w:rsidRPr="00FE3787" w:rsidRDefault="00FE3787" w:rsidP="00F122C3">
            <w:pPr>
              <w:jc w:val="center"/>
              <w:rPr>
                <w:b/>
                <w:sz w:val="20"/>
                <w:szCs w:val="20"/>
                <w:lang w:val="lv-LV"/>
              </w:rPr>
            </w:pPr>
            <w:r w:rsidRPr="00FE3787">
              <w:rPr>
                <w:b/>
                <w:sz w:val="20"/>
                <w:szCs w:val="20"/>
                <w:lang w:val="lv-LV"/>
              </w:rPr>
              <w:t>piešķirtais numurs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CCDBE9" w14:textId="499F19C3" w:rsidR="00FE3787" w:rsidRPr="00FE3787" w:rsidRDefault="00FE3787" w:rsidP="00F122C3">
            <w:pPr>
              <w:jc w:val="center"/>
              <w:rPr>
                <w:b/>
                <w:sz w:val="20"/>
                <w:szCs w:val="20"/>
                <w:lang w:val="lv-LV"/>
              </w:rPr>
            </w:pPr>
            <w:r w:rsidRPr="00FE3787">
              <w:rPr>
                <w:b/>
                <w:sz w:val="20"/>
                <w:szCs w:val="20"/>
                <w:lang w:val="lv-LV"/>
              </w:rPr>
              <w:t>Uzņemšanas datums,</w:t>
            </w:r>
          </w:p>
          <w:p w14:paraId="7A1D2BFE" w14:textId="77777777" w:rsidR="00FE3787" w:rsidRPr="00FE3787" w:rsidRDefault="00FE3787" w:rsidP="00F122C3">
            <w:pPr>
              <w:jc w:val="center"/>
              <w:rPr>
                <w:b/>
                <w:sz w:val="20"/>
                <w:szCs w:val="20"/>
                <w:lang w:val="lv-LV"/>
              </w:rPr>
            </w:pPr>
            <w:r w:rsidRPr="00FE3787">
              <w:rPr>
                <w:b/>
                <w:sz w:val="20"/>
                <w:szCs w:val="20"/>
                <w:lang w:val="lv-LV"/>
              </w:rPr>
              <w:t>laiks</w:t>
            </w:r>
          </w:p>
        </w:tc>
        <w:tc>
          <w:tcPr>
            <w:tcW w:w="2239" w:type="dxa"/>
            <w:tcBorders>
              <w:top w:val="single" w:sz="4" w:space="0" w:color="auto"/>
              <w:left w:val="single" w:sz="4" w:space="0" w:color="auto"/>
              <w:bottom w:val="single" w:sz="4" w:space="0" w:color="auto"/>
              <w:right w:val="single" w:sz="4" w:space="0" w:color="auto"/>
            </w:tcBorders>
            <w:vAlign w:val="center"/>
            <w:hideMark/>
          </w:tcPr>
          <w:p w14:paraId="4C2DB1DF" w14:textId="77777777" w:rsidR="00FE3787" w:rsidRPr="00FE3787" w:rsidRDefault="00FE3787" w:rsidP="00F122C3">
            <w:pPr>
              <w:jc w:val="center"/>
              <w:rPr>
                <w:b/>
                <w:sz w:val="20"/>
                <w:szCs w:val="20"/>
                <w:lang w:val="lv-LV"/>
              </w:rPr>
            </w:pPr>
            <w:r w:rsidRPr="00FE3787">
              <w:rPr>
                <w:b/>
                <w:sz w:val="20"/>
                <w:szCs w:val="20"/>
                <w:lang w:val="lv-LV"/>
              </w:rPr>
              <w:t>Mikroshēmas numurs</w:t>
            </w:r>
          </w:p>
        </w:tc>
        <w:tc>
          <w:tcPr>
            <w:tcW w:w="1447" w:type="dxa"/>
            <w:tcBorders>
              <w:top w:val="single" w:sz="4" w:space="0" w:color="auto"/>
              <w:left w:val="single" w:sz="4" w:space="0" w:color="auto"/>
              <w:bottom w:val="single" w:sz="4" w:space="0" w:color="auto"/>
              <w:right w:val="single" w:sz="4" w:space="0" w:color="auto"/>
            </w:tcBorders>
            <w:vAlign w:val="center"/>
          </w:tcPr>
          <w:p w14:paraId="77168208" w14:textId="0637CE15" w:rsidR="00FE3787" w:rsidRPr="00FE3787" w:rsidRDefault="00FE3787" w:rsidP="00F122C3">
            <w:pPr>
              <w:jc w:val="center"/>
              <w:rPr>
                <w:b/>
                <w:sz w:val="20"/>
                <w:szCs w:val="20"/>
                <w:lang w:val="lv-LV"/>
              </w:rPr>
            </w:pPr>
            <w:r w:rsidRPr="00FE3787">
              <w:rPr>
                <w:b/>
                <w:sz w:val="20"/>
                <w:szCs w:val="20"/>
                <w:lang w:val="lv-LV"/>
              </w:rPr>
              <w:t>Reģistrācijas LDC reģistrā datums</w:t>
            </w:r>
          </w:p>
        </w:tc>
        <w:tc>
          <w:tcPr>
            <w:tcW w:w="1276" w:type="dxa"/>
            <w:tcBorders>
              <w:top w:val="single" w:sz="4" w:space="0" w:color="auto"/>
              <w:left w:val="single" w:sz="4" w:space="0" w:color="auto"/>
              <w:bottom w:val="single" w:sz="4" w:space="0" w:color="auto"/>
              <w:right w:val="single" w:sz="4" w:space="0" w:color="auto"/>
            </w:tcBorders>
            <w:vAlign w:val="center"/>
          </w:tcPr>
          <w:p w14:paraId="3587695D" w14:textId="77777777" w:rsidR="00FE3787" w:rsidRPr="00FE3787" w:rsidRDefault="00FE3787" w:rsidP="00F122C3">
            <w:pPr>
              <w:jc w:val="center"/>
              <w:rPr>
                <w:b/>
                <w:sz w:val="20"/>
                <w:szCs w:val="20"/>
                <w:lang w:val="lv-LV"/>
              </w:rPr>
            </w:pPr>
          </w:p>
          <w:p w14:paraId="26E1E363" w14:textId="77777777" w:rsidR="00FE3787" w:rsidRPr="00FE3787" w:rsidRDefault="00FE3787" w:rsidP="00F122C3">
            <w:pPr>
              <w:jc w:val="center"/>
              <w:rPr>
                <w:b/>
                <w:sz w:val="20"/>
                <w:szCs w:val="20"/>
                <w:lang w:val="lv-LV"/>
              </w:rPr>
            </w:pPr>
          </w:p>
          <w:p w14:paraId="42DD1532" w14:textId="77777777" w:rsidR="00FE3787" w:rsidRPr="00FE3787" w:rsidRDefault="00FE3787" w:rsidP="00F122C3">
            <w:pPr>
              <w:jc w:val="center"/>
              <w:rPr>
                <w:b/>
                <w:sz w:val="20"/>
                <w:szCs w:val="20"/>
                <w:lang w:val="lv-LV"/>
              </w:rPr>
            </w:pPr>
            <w:r w:rsidRPr="00FE3787">
              <w:rPr>
                <w:b/>
                <w:sz w:val="20"/>
                <w:szCs w:val="20"/>
                <w:lang w:val="lv-LV"/>
              </w:rPr>
              <w:t>Dzīvnieka šķirne</w:t>
            </w:r>
          </w:p>
        </w:tc>
        <w:tc>
          <w:tcPr>
            <w:tcW w:w="1085" w:type="dxa"/>
            <w:tcBorders>
              <w:top w:val="single" w:sz="4" w:space="0" w:color="auto"/>
              <w:left w:val="single" w:sz="4" w:space="0" w:color="auto"/>
              <w:bottom w:val="single" w:sz="4" w:space="0" w:color="auto"/>
              <w:right w:val="single" w:sz="4" w:space="0" w:color="auto"/>
            </w:tcBorders>
            <w:vAlign w:val="center"/>
          </w:tcPr>
          <w:p w14:paraId="3682FCE6" w14:textId="77777777" w:rsidR="00FE3787" w:rsidRPr="00FE3787" w:rsidRDefault="00FE3787" w:rsidP="00F122C3">
            <w:pPr>
              <w:jc w:val="center"/>
              <w:rPr>
                <w:b/>
                <w:sz w:val="20"/>
                <w:szCs w:val="20"/>
                <w:lang w:val="lv-LV"/>
              </w:rPr>
            </w:pPr>
          </w:p>
          <w:p w14:paraId="5A2CE64F" w14:textId="77777777" w:rsidR="00FE3787" w:rsidRPr="00FE3787" w:rsidRDefault="00FE3787" w:rsidP="00F122C3">
            <w:pPr>
              <w:jc w:val="center"/>
              <w:rPr>
                <w:b/>
                <w:sz w:val="20"/>
                <w:szCs w:val="20"/>
                <w:lang w:val="lv-LV"/>
              </w:rPr>
            </w:pPr>
            <w:r w:rsidRPr="00FE3787">
              <w:rPr>
                <w:b/>
                <w:sz w:val="20"/>
                <w:szCs w:val="20"/>
                <w:lang w:val="lv-LV"/>
              </w:rPr>
              <w:t>Dzīvnieka dzimums</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78C4DFA" w14:textId="77777777" w:rsidR="00FE3787" w:rsidRPr="00FE3787" w:rsidRDefault="00FE3787" w:rsidP="00F122C3">
            <w:pPr>
              <w:jc w:val="center"/>
              <w:rPr>
                <w:b/>
                <w:sz w:val="20"/>
                <w:szCs w:val="20"/>
                <w:lang w:val="lv-LV"/>
              </w:rPr>
            </w:pPr>
            <w:r w:rsidRPr="00FE3787">
              <w:rPr>
                <w:b/>
                <w:sz w:val="20"/>
                <w:szCs w:val="20"/>
                <w:lang w:val="lv-LV"/>
              </w:rPr>
              <w:t>Dzīvnieka krāsa</w:t>
            </w:r>
          </w:p>
        </w:tc>
        <w:tc>
          <w:tcPr>
            <w:tcW w:w="2317" w:type="dxa"/>
            <w:tcBorders>
              <w:top w:val="single" w:sz="4" w:space="0" w:color="auto"/>
              <w:left w:val="single" w:sz="4" w:space="0" w:color="auto"/>
              <w:bottom w:val="single" w:sz="4" w:space="0" w:color="auto"/>
              <w:right w:val="single" w:sz="4" w:space="0" w:color="auto"/>
            </w:tcBorders>
            <w:vAlign w:val="center"/>
            <w:hideMark/>
          </w:tcPr>
          <w:p w14:paraId="2C982B2A" w14:textId="77777777" w:rsidR="00FE3787" w:rsidRPr="00FE3787" w:rsidRDefault="00FE3787" w:rsidP="00F122C3">
            <w:pPr>
              <w:jc w:val="center"/>
              <w:rPr>
                <w:b/>
                <w:sz w:val="20"/>
                <w:szCs w:val="20"/>
                <w:lang w:val="lv-LV"/>
              </w:rPr>
            </w:pPr>
            <w:r w:rsidRPr="00FE3787">
              <w:rPr>
                <w:b/>
                <w:sz w:val="20"/>
                <w:szCs w:val="20"/>
                <w:lang w:val="lv-LV"/>
              </w:rPr>
              <w:t>Dzīvnieka turpmākā virzība (T, Ī, P, CP, E, M)**</w:t>
            </w:r>
          </w:p>
        </w:tc>
      </w:tr>
      <w:tr w:rsidR="00FE3787" w:rsidRPr="00FE3787" w14:paraId="5B553579" w14:textId="77777777" w:rsidTr="00FE3787">
        <w:tc>
          <w:tcPr>
            <w:tcW w:w="846" w:type="dxa"/>
            <w:tcBorders>
              <w:top w:val="single" w:sz="4" w:space="0" w:color="auto"/>
              <w:left w:val="single" w:sz="4" w:space="0" w:color="auto"/>
              <w:bottom w:val="single" w:sz="4" w:space="0" w:color="auto"/>
              <w:right w:val="single" w:sz="4" w:space="0" w:color="auto"/>
            </w:tcBorders>
            <w:hideMark/>
          </w:tcPr>
          <w:p w14:paraId="37ECCE11" w14:textId="77777777" w:rsidR="00FE3787" w:rsidRPr="00FE3787" w:rsidRDefault="00FE3787" w:rsidP="00FE3787">
            <w:pPr>
              <w:spacing w:line="360" w:lineRule="auto"/>
              <w:jc w:val="both"/>
              <w:rPr>
                <w:lang w:val="lv-LV"/>
              </w:rPr>
            </w:pPr>
            <w:r w:rsidRPr="00FE3787">
              <w:rPr>
                <w:lang w:val="lv-LV"/>
              </w:rPr>
              <w:t>1.</w:t>
            </w:r>
          </w:p>
        </w:tc>
        <w:tc>
          <w:tcPr>
            <w:tcW w:w="1417" w:type="dxa"/>
            <w:tcBorders>
              <w:top w:val="single" w:sz="4" w:space="0" w:color="auto"/>
              <w:left w:val="single" w:sz="4" w:space="0" w:color="auto"/>
              <w:bottom w:val="single" w:sz="4" w:space="0" w:color="auto"/>
              <w:right w:val="single" w:sz="4" w:space="0" w:color="auto"/>
            </w:tcBorders>
          </w:tcPr>
          <w:p w14:paraId="12AA3161" w14:textId="77777777" w:rsidR="00FE3787" w:rsidRPr="00FE3787" w:rsidRDefault="00FE3787" w:rsidP="00FE3787">
            <w:pPr>
              <w:spacing w:line="360" w:lineRule="auto"/>
              <w:rPr>
                <w:lang w:val="lv-LV"/>
              </w:rPr>
            </w:pPr>
          </w:p>
        </w:tc>
        <w:tc>
          <w:tcPr>
            <w:tcW w:w="1134" w:type="dxa"/>
            <w:tcBorders>
              <w:top w:val="single" w:sz="4" w:space="0" w:color="auto"/>
              <w:left w:val="single" w:sz="4" w:space="0" w:color="auto"/>
              <w:bottom w:val="single" w:sz="4" w:space="0" w:color="auto"/>
              <w:right w:val="single" w:sz="4" w:space="0" w:color="auto"/>
            </w:tcBorders>
          </w:tcPr>
          <w:p w14:paraId="2635097E" w14:textId="77777777" w:rsidR="00FE3787" w:rsidRPr="00FE3787" w:rsidRDefault="00FE3787" w:rsidP="00FE3787">
            <w:pPr>
              <w:spacing w:line="360" w:lineRule="auto"/>
              <w:rPr>
                <w:lang w:val="lv-LV"/>
              </w:rPr>
            </w:pPr>
          </w:p>
        </w:tc>
        <w:tc>
          <w:tcPr>
            <w:tcW w:w="1559" w:type="dxa"/>
            <w:tcBorders>
              <w:top w:val="single" w:sz="4" w:space="0" w:color="auto"/>
              <w:left w:val="single" w:sz="4" w:space="0" w:color="auto"/>
              <w:bottom w:val="single" w:sz="4" w:space="0" w:color="auto"/>
              <w:right w:val="single" w:sz="4" w:space="0" w:color="auto"/>
            </w:tcBorders>
          </w:tcPr>
          <w:p w14:paraId="5BB9E38A" w14:textId="77777777" w:rsidR="00FE3787" w:rsidRPr="00FE3787" w:rsidRDefault="00FE3787" w:rsidP="00FE3787">
            <w:pPr>
              <w:spacing w:line="360" w:lineRule="auto"/>
              <w:rPr>
                <w:lang w:val="lv-LV"/>
              </w:rPr>
            </w:pPr>
          </w:p>
        </w:tc>
        <w:tc>
          <w:tcPr>
            <w:tcW w:w="1559" w:type="dxa"/>
            <w:tcBorders>
              <w:top w:val="single" w:sz="4" w:space="0" w:color="auto"/>
              <w:left w:val="single" w:sz="4" w:space="0" w:color="auto"/>
              <w:bottom w:val="single" w:sz="4" w:space="0" w:color="auto"/>
              <w:right w:val="single" w:sz="4" w:space="0" w:color="auto"/>
            </w:tcBorders>
          </w:tcPr>
          <w:p w14:paraId="055B0AE4" w14:textId="77777777" w:rsidR="00FE3787" w:rsidRPr="00FE3787" w:rsidRDefault="00FE3787" w:rsidP="00FE3787">
            <w:pPr>
              <w:spacing w:line="360" w:lineRule="auto"/>
              <w:rPr>
                <w:lang w:val="lv-LV"/>
              </w:rPr>
            </w:pPr>
          </w:p>
        </w:tc>
        <w:tc>
          <w:tcPr>
            <w:tcW w:w="2239" w:type="dxa"/>
            <w:tcBorders>
              <w:top w:val="single" w:sz="4" w:space="0" w:color="auto"/>
              <w:left w:val="single" w:sz="4" w:space="0" w:color="auto"/>
              <w:bottom w:val="single" w:sz="4" w:space="0" w:color="auto"/>
              <w:right w:val="single" w:sz="4" w:space="0" w:color="auto"/>
            </w:tcBorders>
          </w:tcPr>
          <w:p w14:paraId="10BD7392" w14:textId="77777777" w:rsidR="00FE3787" w:rsidRPr="00FE3787" w:rsidRDefault="00FE3787" w:rsidP="00FE3787">
            <w:pPr>
              <w:spacing w:line="360" w:lineRule="auto"/>
              <w:rPr>
                <w:lang w:val="lv-LV"/>
              </w:rPr>
            </w:pPr>
          </w:p>
        </w:tc>
        <w:tc>
          <w:tcPr>
            <w:tcW w:w="1447" w:type="dxa"/>
            <w:tcBorders>
              <w:top w:val="single" w:sz="4" w:space="0" w:color="auto"/>
              <w:left w:val="single" w:sz="4" w:space="0" w:color="auto"/>
              <w:bottom w:val="single" w:sz="4" w:space="0" w:color="auto"/>
              <w:right w:val="single" w:sz="4" w:space="0" w:color="auto"/>
            </w:tcBorders>
          </w:tcPr>
          <w:p w14:paraId="4F0757FE" w14:textId="77777777" w:rsidR="00FE3787" w:rsidRPr="00FE3787" w:rsidRDefault="00FE3787" w:rsidP="00FE3787">
            <w:pPr>
              <w:spacing w:line="360" w:lineRule="auto"/>
              <w:rPr>
                <w:lang w:val="lv-LV"/>
              </w:rPr>
            </w:pPr>
          </w:p>
        </w:tc>
        <w:tc>
          <w:tcPr>
            <w:tcW w:w="1276" w:type="dxa"/>
            <w:tcBorders>
              <w:top w:val="single" w:sz="4" w:space="0" w:color="auto"/>
              <w:left w:val="single" w:sz="4" w:space="0" w:color="auto"/>
              <w:bottom w:val="single" w:sz="4" w:space="0" w:color="auto"/>
              <w:right w:val="single" w:sz="4" w:space="0" w:color="auto"/>
            </w:tcBorders>
          </w:tcPr>
          <w:p w14:paraId="67C78EB4" w14:textId="77777777" w:rsidR="00FE3787" w:rsidRPr="00FE3787" w:rsidRDefault="00FE3787" w:rsidP="00FE3787">
            <w:pPr>
              <w:spacing w:line="360" w:lineRule="auto"/>
              <w:rPr>
                <w:lang w:val="lv-LV"/>
              </w:rPr>
            </w:pPr>
          </w:p>
        </w:tc>
        <w:tc>
          <w:tcPr>
            <w:tcW w:w="1085" w:type="dxa"/>
            <w:tcBorders>
              <w:top w:val="single" w:sz="4" w:space="0" w:color="auto"/>
              <w:left w:val="single" w:sz="4" w:space="0" w:color="auto"/>
              <w:bottom w:val="single" w:sz="4" w:space="0" w:color="auto"/>
              <w:right w:val="single" w:sz="4" w:space="0" w:color="auto"/>
            </w:tcBorders>
          </w:tcPr>
          <w:p w14:paraId="6DBA6AA7" w14:textId="77777777" w:rsidR="00FE3787" w:rsidRPr="00FE3787" w:rsidRDefault="00FE3787" w:rsidP="00FE3787">
            <w:pPr>
              <w:spacing w:line="360" w:lineRule="auto"/>
              <w:rPr>
                <w:lang w:val="lv-LV"/>
              </w:rPr>
            </w:pPr>
          </w:p>
        </w:tc>
        <w:tc>
          <w:tcPr>
            <w:tcW w:w="1183" w:type="dxa"/>
            <w:tcBorders>
              <w:top w:val="single" w:sz="4" w:space="0" w:color="auto"/>
              <w:left w:val="single" w:sz="4" w:space="0" w:color="auto"/>
              <w:bottom w:val="single" w:sz="4" w:space="0" w:color="auto"/>
              <w:right w:val="single" w:sz="4" w:space="0" w:color="auto"/>
            </w:tcBorders>
          </w:tcPr>
          <w:p w14:paraId="239A6BA6" w14:textId="77777777" w:rsidR="00FE3787" w:rsidRPr="00FE3787" w:rsidRDefault="00FE3787" w:rsidP="00FE3787">
            <w:pPr>
              <w:spacing w:line="360" w:lineRule="auto"/>
              <w:rPr>
                <w:lang w:val="lv-LV"/>
              </w:rPr>
            </w:pPr>
          </w:p>
        </w:tc>
        <w:tc>
          <w:tcPr>
            <w:tcW w:w="2317" w:type="dxa"/>
            <w:tcBorders>
              <w:top w:val="single" w:sz="4" w:space="0" w:color="auto"/>
              <w:left w:val="single" w:sz="4" w:space="0" w:color="auto"/>
              <w:bottom w:val="single" w:sz="4" w:space="0" w:color="auto"/>
              <w:right w:val="single" w:sz="4" w:space="0" w:color="auto"/>
            </w:tcBorders>
          </w:tcPr>
          <w:p w14:paraId="76209731" w14:textId="77777777" w:rsidR="00FE3787" w:rsidRPr="00FE3787" w:rsidRDefault="00FE3787" w:rsidP="00FE3787">
            <w:pPr>
              <w:spacing w:line="360" w:lineRule="auto"/>
              <w:rPr>
                <w:lang w:val="lv-LV"/>
              </w:rPr>
            </w:pPr>
          </w:p>
        </w:tc>
      </w:tr>
      <w:tr w:rsidR="00FE3787" w:rsidRPr="00FE3787" w14:paraId="3CAE4EEA" w14:textId="77777777" w:rsidTr="00FE3787">
        <w:tc>
          <w:tcPr>
            <w:tcW w:w="846" w:type="dxa"/>
            <w:tcBorders>
              <w:top w:val="single" w:sz="4" w:space="0" w:color="auto"/>
              <w:left w:val="single" w:sz="4" w:space="0" w:color="auto"/>
              <w:bottom w:val="single" w:sz="4" w:space="0" w:color="auto"/>
              <w:right w:val="single" w:sz="4" w:space="0" w:color="auto"/>
            </w:tcBorders>
            <w:hideMark/>
          </w:tcPr>
          <w:p w14:paraId="6EF15AC4" w14:textId="77777777" w:rsidR="00FE3787" w:rsidRPr="00FE3787" w:rsidRDefault="00FE3787" w:rsidP="00FE3787">
            <w:pPr>
              <w:spacing w:line="360" w:lineRule="auto"/>
              <w:jc w:val="both"/>
              <w:rPr>
                <w:lang w:val="lv-LV"/>
              </w:rPr>
            </w:pPr>
            <w:r w:rsidRPr="00FE3787">
              <w:rPr>
                <w:lang w:val="lv-LV"/>
              </w:rPr>
              <w:t>2.</w:t>
            </w:r>
          </w:p>
        </w:tc>
        <w:tc>
          <w:tcPr>
            <w:tcW w:w="1417" w:type="dxa"/>
            <w:tcBorders>
              <w:top w:val="single" w:sz="4" w:space="0" w:color="auto"/>
              <w:left w:val="single" w:sz="4" w:space="0" w:color="auto"/>
              <w:bottom w:val="single" w:sz="4" w:space="0" w:color="auto"/>
              <w:right w:val="single" w:sz="4" w:space="0" w:color="auto"/>
            </w:tcBorders>
          </w:tcPr>
          <w:p w14:paraId="3C33FC0D" w14:textId="77777777" w:rsidR="00FE3787" w:rsidRPr="00FE3787" w:rsidRDefault="00FE3787" w:rsidP="00FE3787">
            <w:pPr>
              <w:spacing w:line="360" w:lineRule="auto"/>
              <w:rPr>
                <w:lang w:val="lv-LV"/>
              </w:rPr>
            </w:pPr>
          </w:p>
        </w:tc>
        <w:tc>
          <w:tcPr>
            <w:tcW w:w="1134" w:type="dxa"/>
            <w:tcBorders>
              <w:top w:val="single" w:sz="4" w:space="0" w:color="auto"/>
              <w:left w:val="single" w:sz="4" w:space="0" w:color="auto"/>
              <w:bottom w:val="single" w:sz="4" w:space="0" w:color="auto"/>
              <w:right w:val="single" w:sz="4" w:space="0" w:color="auto"/>
            </w:tcBorders>
          </w:tcPr>
          <w:p w14:paraId="31595976" w14:textId="77777777" w:rsidR="00FE3787" w:rsidRPr="00FE3787" w:rsidRDefault="00FE3787" w:rsidP="00FE3787">
            <w:pPr>
              <w:spacing w:line="360" w:lineRule="auto"/>
              <w:rPr>
                <w:lang w:val="lv-LV"/>
              </w:rPr>
            </w:pPr>
          </w:p>
        </w:tc>
        <w:tc>
          <w:tcPr>
            <w:tcW w:w="1559" w:type="dxa"/>
            <w:tcBorders>
              <w:top w:val="single" w:sz="4" w:space="0" w:color="auto"/>
              <w:left w:val="single" w:sz="4" w:space="0" w:color="auto"/>
              <w:bottom w:val="single" w:sz="4" w:space="0" w:color="auto"/>
              <w:right w:val="single" w:sz="4" w:space="0" w:color="auto"/>
            </w:tcBorders>
          </w:tcPr>
          <w:p w14:paraId="4BC9DC6F" w14:textId="77777777" w:rsidR="00FE3787" w:rsidRPr="00FE3787" w:rsidRDefault="00FE3787" w:rsidP="00FE3787">
            <w:pPr>
              <w:spacing w:line="360" w:lineRule="auto"/>
              <w:rPr>
                <w:lang w:val="lv-LV"/>
              </w:rPr>
            </w:pPr>
          </w:p>
        </w:tc>
        <w:tc>
          <w:tcPr>
            <w:tcW w:w="1559" w:type="dxa"/>
            <w:tcBorders>
              <w:top w:val="single" w:sz="4" w:space="0" w:color="auto"/>
              <w:left w:val="single" w:sz="4" w:space="0" w:color="auto"/>
              <w:bottom w:val="single" w:sz="4" w:space="0" w:color="auto"/>
              <w:right w:val="single" w:sz="4" w:space="0" w:color="auto"/>
            </w:tcBorders>
          </w:tcPr>
          <w:p w14:paraId="1A1A5CA0" w14:textId="77777777" w:rsidR="00FE3787" w:rsidRPr="00FE3787" w:rsidRDefault="00FE3787" w:rsidP="00FE3787">
            <w:pPr>
              <w:spacing w:line="360" w:lineRule="auto"/>
              <w:rPr>
                <w:lang w:val="lv-LV"/>
              </w:rPr>
            </w:pPr>
          </w:p>
        </w:tc>
        <w:tc>
          <w:tcPr>
            <w:tcW w:w="2239" w:type="dxa"/>
            <w:tcBorders>
              <w:top w:val="single" w:sz="4" w:space="0" w:color="auto"/>
              <w:left w:val="single" w:sz="4" w:space="0" w:color="auto"/>
              <w:bottom w:val="single" w:sz="4" w:space="0" w:color="auto"/>
              <w:right w:val="single" w:sz="4" w:space="0" w:color="auto"/>
            </w:tcBorders>
          </w:tcPr>
          <w:p w14:paraId="006038DA" w14:textId="77777777" w:rsidR="00FE3787" w:rsidRPr="00FE3787" w:rsidRDefault="00FE3787" w:rsidP="00FE3787">
            <w:pPr>
              <w:spacing w:line="360" w:lineRule="auto"/>
              <w:rPr>
                <w:lang w:val="lv-LV"/>
              </w:rPr>
            </w:pPr>
          </w:p>
        </w:tc>
        <w:tc>
          <w:tcPr>
            <w:tcW w:w="1447" w:type="dxa"/>
            <w:tcBorders>
              <w:top w:val="single" w:sz="4" w:space="0" w:color="auto"/>
              <w:left w:val="single" w:sz="4" w:space="0" w:color="auto"/>
              <w:bottom w:val="single" w:sz="4" w:space="0" w:color="auto"/>
              <w:right w:val="single" w:sz="4" w:space="0" w:color="auto"/>
            </w:tcBorders>
          </w:tcPr>
          <w:p w14:paraId="0671A4B1" w14:textId="77777777" w:rsidR="00FE3787" w:rsidRPr="00FE3787" w:rsidRDefault="00FE3787" w:rsidP="00FE3787">
            <w:pPr>
              <w:spacing w:line="360" w:lineRule="auto"/>
              <w:rPr>
                <w:lang w:val="lv-LV"/>
              </w:rPr>
            </w:pPr>
          </w:p>
        </w:tc>
        <w:tc>
          <w:tcPr>
            <w:tcW w:w="1276" w:type="dxa"/>
            <w:tcBorders>
              <w:top w:val="single" w:sz="4" w:space="0" w:color="auto"/>
              <w:left w:val="single" w:sz="4" w:space="0" w:color="auto"/>
              <w:bottom w:val="single" w:sz="4" w:space="0" w:color="auto"/>
              <w:right w:val="single" w:sz="4" w:space="0" w:color="auto"/>
            </w:tcBorders>
          </w:tcPr>
          <w:p w14:paraId="50C7D532" w14:textId="77777777" w:rsidR="00FE3787" w:rsidRPr="00FE3787" w:rsidRDefault="00FE3787" w:rsidP="00FE3787">
            <w:pPr>
              <w:spacing w:line="360" w:lineRule="auto"/>
              <w:rPr>
                <w:lang w:val="lv-LV"/>
              </w:rPr>
            </w:pPr>
          </w:p>
        </w:tc>
        <w:tc>
          <w:tcPr>
            <w:tcW w:w="1085" w:type="dxa"/>
            <w:tcBorders>
              <w:top w:val="single" w:sz="4" w:space="0" w:color="auto"/>
              <w:left w:val="single" w:sz="4" w:space="0" w:color="auto"/>
              <w:bottom w:val="single" w:sz="4" w:space="0" w:color="auto"/>
              <w:right w:val="single" w:sz="4" w:space="0" w:color="auto"/>
            </w:tcBorders>
          </w:tcPr>
          <w:p w14:paraId="1D4ABE89" w14:textId="77777777" w:rsidR="00FE3787" w:rsidRPr="00FE3787" w:rsidRDefault="00FE3787" w:rsidP="00FE3787">
            <w:pPr>
              <w:spacing w:line="360" w:lineRule="auto"/>
              <w:rPr>
                <w:lang w:val="lv-LV"/>
              </w:rPr>
            </w:pPr>
          </w:p>
        </w:tc>
        <w:tc>
          <w:tcPr>
            <w:tcW w:w="1183" w:type="dxa"/>
            <w:tcBorders>
              <w:top w:val="single" w:sz="4" w:space="0" w:color="auto"/>
              <w:left w:val="single" w:sz="4" w:space="0" w:color="auto"/>
              <w:bottom w:val="single" w:sz="4" w:space="0" w:color="auto"/>
              <w:right w:val="single" w:sz="4" w:space="0" w:color="auto"/>
            </w:tcBorders>
          </w:tcPr>
          <w:p w14:paraId="577C5985" w14:textId="77777777" w:rsidR="00FE3787" w:rsidRPr="00FE3787" w:rsidRDefault="00FE3787" w:rsidP="00FE3787">
            <w:pPr>
              <w:spacing w:line="360" w:lineRule="auto"/>
              <w:rPr>
                <w:lang w:val="lv-LV"/>
              </w:rPr>
            </w:pPr>
          </w:p>
        </w:tc>
        <w:tc>
          <w:tcPr>
            <w:tcW w:w="2317" w:type="dxa"/>
            <w:tcBorders>
              <w:top w:val="single" w:sz="4" w:space="0" w:color="auto"/>
              <w:left w:val="single" w:sz="4" w:space="0" w:color="auto"/>
              <w:bottom w:val="single" w:sz="4" w:space="0" w:color="auto"/>
              <w:right w:val="single" w:sz="4" w:space="0" w:color="auto"/>
            </w:tcBorders>
          </w:tcPr>
          <w:p w14:paraId="588335A8" w14:textId="77777777" w:rsidR="00FE3787" w:rsidRPr="00FE3787" w:rsidRDefault="00FE3787" w:rsidP="00FE3787">
            <w:pPr>
              <w:spacing w:line="360" w:lineRule="auto"/>
              <w:rPr>
                <w:lang w:val="lv-LV"/>
              </w:rPr>
            </w:pPr>
          </w:p>
        </w:tc>
      </w:tr>
    </w:tbl>
    <w:p w14:paraId="0BF6C972" w14:textId="77777777" w:rsidR="00FE3787" w:rsidRPr="00FE3787" w:rsidRDefault="00FE3787" w:rsidP="00F122C3">
      <w:pPr>
        <w:rPr>
          <w:b/>
          <w:bCs/>
          <w:lang w:val="lv-LV"/>
        </w:rPr>
      </w:pPr>
    </w:p>
    <w:p w14:paraId="159AD3AA" w14:textId="77777777" w:rsidR="00FE3787" w:rsidRPr="00FE3787" w:rsidRDefault="00FE3787" w:rsidP="00FE3787">
      <w:pPr>
        <w:jc w:val="center"/>
        <w:rPr>
          <w:b/>
          <w:bCs/>
          <w:lang w:val="lv-LV"/>
        </w:rPr>
      </w:pPr>
    </w:p>
    <w:p w14:paraId="670B5499" w14:textId="77777777" w:rsidR="00BA5EE7" w:rsidRDefault="00BA5EE7" w:rsidP="00FE3787">
      <w:pPr>
        <w:jc w:val="center"/>
        <w:rPr>
          <w:b/>
          <w:lang w:val="lv-LV"/>
        </w:rPr>
      </w:pPr>
    </w:p>
    <w:p w14:paraId="6E92FFFE" w14:textId="77777777" w:rsidR="00BA5EE7" w:rsidRDefault="00BA5EE7" w:rsidP="00FE3787">
      <w:pPr>
        <w:jc w:val="center"/>
        <w:rPr>
          <w:b/>
          <w:lang w:val="lv-LV"/>
        </w:rPr>
      </w:pPr>
    </w:p>
    <w:p w14:paraId="26972513" w14:textId="77777777" w:rsidR="00BA5EE7" w:rsidRDefault="00BA5EE7" w:rsidP="00FE3787">
      <w:pPr>
        <w:jc w:val="center"/>
        <w:rPr>
          <w:b/>
          <w:lang w:val="lv-LV"/>
        </w:rPr>
      </w:pPr>
    </w:p>
    <w:p w14:paraId="6FB6CB8A" w14:textId="06F5335A" w:rsidR="00FE3787" w:rsidRPr="00FE3787" w:rsidRDefault="00FE3787" w:rsidP="00FE3787">
      <w:pPr>
        <w:jc w:val="center"/>
        <w:rPr>
          <w:b/>
          <w:lang w:val="lv-LV"/>
        </w:rPr>
      </w:pPr>
      <w:r w:rsidRPr="00FE3787">
        <w:rPr>
          <w:b/>
          <w:lang w:val="lv-LV"/>
        </w:rPr>
        <w:t>Atskaite par saņemto kucēnu uzturēšanu</w:t>
      </w:r>
    </w:p>
    <w:tbl>
      <w:tblPr>
        <w:tblpPr w:leftFromText="180" w:rightFromText="180" w:vertAnchor="text" w:horzAnchor="page" w:tblpX="501" w:tblpY="173"/>
        <w:tblW w:w="1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276"/>
        <w:gridCol w:w="1418"/>
        <w:gridCol w:w="1417"/>
        <w:gridCol w:w="2268"/>
        <w:gridCol w:w="1418"/>
        <w:gridCol w:w="1090"/>
        <w:gridCol w:w="1086"/>
        <w:gridCol w:w="992"/>
        <w:gridCol w:w="1276"/>
        <w:gridCol w:w="1559"/>
      </w:tblGrid>
      <w:tr w:rsidR="00FE3787" w:rsidRPr="00740BF4" w14:paraId="52EE0041" w14:textId="77777777" w:rsidTr="00F122C3">
        <w:trPr>
          <w:cantSplit/>
          <w:trHeight w:val="1168"/>
        </w:trPr>
        <w:tc>
          <w:tcPr>
            <w:tcW w:w="846" w:type="dxa"/>
            <w:tcBorders>
              <w:top w:val="single" w:sz="4" w:space="0" w:color="auto"/>
              <w:left w:val="single" w:sz="4" w:space="0" w:color="auto"/>
              <w:bottom w:val="single" w:sz="4" w:space="0" w:color="auto"/>
              <w:right w:val="single" w:sz="4" w:space="0" w:color="auto"/>
            </w:tcBorders>
            <w:vAlign w:val="center"/>
            <w:hideMark/>
          </w:tcPr>
          <w:p w14:paraId="13ED80D2" w14:textId="7EF2A68C" w:rsidR="00FE3787" w:rsidRPr="00FE3787" w:rsidRDefault="00FE3787" w:rsidP="00F122C3">
            <w:pPr>
              <w:ind w:left="-120" w:firstLine="120"/>
              <w:jc w:val="center"/>
              <w:rPr>
                <w:b/>
                <w:sz w:val="20"/>
                <w:szCs w:val="20"/>
                <w:lang w:val="lv-LV"/>
              </w:rPr>
            </w:pPr>
            <w:proofErr w:type="spellStart"/>
            <w:r w:rsidRPr="00FE3787">
              <w:rPr>
                <w:b/>
                <w:sz w:val="20"/>
                <w:szCs w:val="20"/>
                <w:lang w:val="lv-LV"/>
              </w:rPr>
              <w:t>Nr.p.k</w:t>
            </w:r>
            <w:proofErr w:type="spellEnd"/>
            <w:r w:rsidRPr="00FE3787">
              <w:rPr>
                <w:b/>
                <w:sz w:val="20"/>
                <w:szCs w:val="20"/>
                <w:lang w:val="lv-LV"/>
              </w:rPr>
              <w:t>.</w:t>
            </w:r>
          </w:p>
          <w:p w14:paraId="1973A8FF" w14:textId="77777777" w:rsidR="00FE3787" w:rsidRPr="00FE3787" w:rsidRDefault="00FE3787" w:rsidP="00F122C3">
            <w:pPr>
              <w:ind w:left="-120" w:firstLine="120"/>
              <w:jc w:val="center"/>
              <w:rPr>
                <w:sz w:val="20"/>
                <w:szCs w:val="20"/>
                <w:lang w:val="lv-LV"/>
              </w:rPr>
            </w:pPr>
          </w:p>
        </w:tc>
        <w:tc>
          <w:tcPr>
            <w:tcW w:w="1417" w:type="dxa"/>
            <w:tcBorders>
              <w:top w:val="single" w:sz="4" w:space="0" w:color="auto"/>
              <w:left w:val="single" w:sz="4" w:space="0" w:color="auto"/>
              <w:right w:val="single" w:sz="4" w:space="0" w:color="auto"/>
            </w:tcBorders>
            <w:vAlign w:val="center"/>
          </w:tcPr>
          <w:p w14:paraId="0526F4AA" w14:textId="77777777" w:rsidR="00FE3787" w:rsidRPr="00FE3787" w:rsidRDefault="00FE3787" w:rsidP="00FE3787">
            <w:pPr>
              <w:jc w:val="center"/>
              <w:rPr>
                <w:b/>
                <w:sz w:val="20"/>
                <w:szCs w:val="20"/>
                <w:lang w:val="lv-LV"/>
              </w:rPr>
            </w:pPr>
          </w:p>
          <w:p w14:paraId="4284CFCF" w14:textId="77777777" w:rsidR="00FE3787" w:rsidRPr="00FE3787" w:rsidRDefault="00FE3787" w:rsidP="00FE3787">
            <w:pPr>
              <w:jc w:val="center"/>
              <w:rPr>
                <w:b/>
                <w:sz w:val="20"/>
                <w:szCs w:val="20"/>
                <w:lang w:val="lv-LV"/>
              </w:rPr>
            </w:pPr>
            <w:r w:rsidRPr="00FE3787">
              <w:rPr>
                <w:b/>
                <w:sz w:val="20"/>
                <w:szCs w:val="20"/>
                <w:lang w:val="lv-LV"/>
              </w:rPr>
              <w:t>Uzturēšanās dienu skaits iepriekšējā periodā</w:t>
            </w:r>
          </w:p>
        </w:tc>
        <w:tc>
          <w:tcPr>
            <w:tcW w:w="1276" w:type="dxa"/>
            <w:tcBorders>
              <w:top w:val="single" w:sz="4" w:space="0" w:color="auto"/>
              <w:left w:val="single" w:sz="4" w:space="0" w:color="auto"/>
              <w:right w:val="single" w:sz="4" w:space="0" w:color="auto"/>
            </w:tcBorders>
            <w:vAlign w:val="center"/>
          </w:tcPr>
          <w:p w14:paraId="7C251EEC" w14:textId="77777777" w:rsidR="00FE3787" w:rsidRPr="00FE3787" w:rsidRDefault="00FE3787" w:rsidP="00FE3787">
            <w:pPr>
              <w:jc w:val="center"/>
              <w:rPr>
                <w:b/>
                <w:sz w:val="20"/>
                <w:szCs w:val="20"/>
                <w:lang w:val="lv-LV"/>
              </w:rPr>
            </w:pPr>
          </w:p>
          <w:p w14:paraId="37204510" w14:textId="77777777" w:rsidR="00FE3787" w:rsidRPr="00FE3787" w:rsidRDefault="00FE3787" w:rsidP="00FE3787">
            <w:pPr>
              <w:jc w:val="center"/>
              <w:rPr>
                <w:b/>
                <w:sz w:val="20"/>
                <w:szCs w:val="20"/>
                <w:lang w:val="lv-LV"/>
              </w:rPr>
            </w:pPr>
            <w:r w:rsidRPr="00FE3787">
              <w:rPr>
                <w:b/>
                <w:sz w:val="20"/>
                <w:szCs w:val="20"/>
                <w:lang w:val="lv-LV"/>
              </w:rPr>
              <w:t>Uzturēšanās dienu skaits atskaites periodā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063E11" w14:textId="77777777" w:rsidR="00FE3787" w:rsidRPr="00FE3787" w:rsidRDefault="00FE3787" w:rsidP="00FE3787">
            <w:pPr>
              <w:jc w:val="center"/>
              <w:rPr>
                <w:b/>
                <w:sz w:val="20"/>
                <w:szCs w:val="20"/>
                <w:lang w:val="lv-LV"/>
              </w:rPr>
            </w:pPr>
            <w:r w:rsidRPr="00FE3787">
              <w:rPr>
                <w:b/>
                <w:sz w:val="20"/>
                <w:szCs w:val="20"/>
                <w:lang w:val="lv-LV"/>
              </w:rPr>
              <w:t>Patversmes</w:t>
            </w:r>
          </w:p>
          <w:p w14:paraId="4688086A" w14:textId="77777777" w:rsidR="00FE3787" w:rsidRPr="00FE3787" w:rsidRDefault="00FE3787" w:rsidP="00FE3787">
            <w:pPr>
              <w:jc w:val="center"/>
              <w:rPr>
                <w:b/>
                <w:sz w:val="20"/>
                <w:szCs w:val="20"/>
                <w:lang w:val="lv-LV"/>
              </w:rPr>
            </w:pPr>
            <w:r w:rsidRPr="00FE3787">
              <w:rPr>
                <w:b/>
                <w:sz w:val="20"/>
                <w:szCs w:val="20"/>
                <w:lang w:val="lv-LV"/>
              </w:rPr>
              <w:t>piešķirtais numurs</w:t>
            </w:r>
          </w:p>
        </w:tc>
        <w:tc>
          <w:tcPr>
            <w:tcW w:w="1417" w:type="dxa"/>
            <w:tcBorders>
              <w:top w:val="single" w:sz="4" w:space="0" w:color="auto"/>
              <w:left w:val="single" w:sz="4" w:space="0" w:color="auto"/>
              <w:bottom w:val="single" w:sz="4" w:space="0" w:color="auto"/>
              <w:right w:val="single" w:sz="4" w:space="0" w:color="auto"/>
            </w:tcBorders>
            <w:vAlign w:val="center"/>
          </w:tcPr>
          <w:p w14:paraId="6BB79642" w14:textId="77777777" w:rsidR="00FE3787" w:rsidRPr="00FE3787" w:rsidRDefault="00FE3787" w:rsidP="00FE3787">
            <w:pPr>
              <w:jc w:val="center"/>
              <w:rPr>
                <w:b/>
                <w:sz w:val="20"/>
                <w:szCs w:val="20"/>
                <w:lang w:val="lv-LV"/>
              </w:rPr>
            </w:pPr>
          </w:p>
          <w:p w14:paraId="7D0C5450" w14:textId="7924F9CD" w:rsidR="00FE3787" w:rsidRPr="00FE3787" w:rsidRDefault="00FE3787" w:rsidP="00FE3787">
            <w:pPr>
              <w:jc w:val="center"/>
              <w:rPr>
                <w:b/>
                <w:sz w:val="20"/>
                <w:szCs w:val="20"/>
                <w:lang w:val="lv-LV"/>
              </w:rPr>
            </w:pPr>
            <w:r w:rsidRPr="00FE3787">
              <w:rPr>
                <w:b/>
                <w:sz w:val="20"/>
                <w:szCs w:val="20"/>
                <w:lang w:val="lv-LV"/>
              </w:rPr>
              <w:t>Uzņemšanas datums,</w:t>
            </w:r>
          </w:p>
          <w:p w14:paraId="5D0B8875" w14:textId="77777777" w:rsidR="00FE3787" w:rsidRPr="00FE3787" w:rsidRDefault="00FE3787" w:rsidP="00FE3787">
            <w:pPr>
              <w:jc w:val="center"/>
              <w:rPr>
                <w:b/>
                <w:sz w:val="20"/>
                <w:szCs w:val="20"/>
                <w:lang w:val="lv-LV"/>
              </w:rPr>
            </w:pPr>
            <w:r w:rsidRPr="00FE3787">
              <w:rPr>
                <w:b/>
                <w:sz w:val="20"/>
                <w:szCs w:val="20"/>
                <w:lang w:val="lv-LV"/>
              </w:rPr>
              <w:t>laiks</w:t>
            </w:r>
          </w:p>
        </w:tc>
        <w:tc>
          <w:tcPr>
            <w:tcW w:w="2268" w:type="dxa"/>
            <w:tcBorders>
              <w:top w:val="single" w:sz="4" w:space="0" w:color="auto"/>
              <w:left w:val="single" w:sz="4" w:space="0" w:color="auto"/>
              <w:bottom w:val="single" w:sz="4" w:space="0" w:color="auto"/>
              <w:right w:val="single" w:sz="4" w:space="0" w:color="auto"/>
            </w:tcBorders>
            <w:vAlign w:val="center"/>
          </w:tcPr>
          <w:p w14:paraId="1E7ED309" w14:textId="77777777" w:rsidR="00FE3787" w:rsidRPr="00FE3787" w:rsidRDefault="00FE3787" w:rsidP="00FE3787">
            <w:pPr>
              <w:jc w:val="center"/>
              <w:rPr>
                <w:b/>
                <w:sz w:val="20"/>
                <w:szCs w:val="20"/>
                <w:lang w:val="lv-LV"/>
              </w:rPr>
            </w:pPr>
          </w:p>
          <w:p w14:paraId="0272D4A5" w14:textId="77777777" w:rsidR="00FE3787" w:rsidRPr="00FE3787" w:rsidRDefault="00FE3787" w:rsidP="00FE3787">
            <w:pPr>
              <w:jc w:val="center"/>
              <w:rPr>
                <w:b/>
                <w:sz w:val="20"/>
                <w:szCs w:val="20"/>
                <w:lang w:val="lv-LV"/>
              </w:rPr>
            </w:pPr>
          </w:p>
          <w:p w14:paraId="0A545F4A" w14:textId="77777777" w:rsidR="00FE3787" w:rsidRPr="00FE3787" w:rsidRDefault="00FE3787" w:rsidP="00FE3787">
            <w:pPr>
              <w:jc w:val="center"/>
              <w:rPr>
                <w:b/>
                <w:sz w:val="20"/>
                <w:szCs w:val="20"/>
                <w:lang w:val="lv-LV"/>
              </w:rPr>
            </w:pPr>
            <w:r w:rsidRPr="00FE3787">
              <w:rPr>
                <w:b/>
                <w:sz w:val="20"/>
                <w:szCs w:val="20"/>
                <w:lang w:val="lv-LV"/>
              </w:rPr>
              <w:t>Mikroshēmas numurs</w:t>
            </w:r>
          </w:p>
        </w:tc>
        <w:tc>
          <w:tcPr>
            <w:tcW w:w="1418" w:type="dxa"/>
            <w:tcBorders>
              <w:top w:val="single" w:sz="4" w:space="0" w:color="auto"/>
              <w:left w:val="single" w:sz="4" w:space="0" w:color="auto"/>
              <w:bottom w:val="single" w:sz="4" w:space="0" w:color="auto"/>
              <w:right w:val="single" w:sz="4" w:space="0" w:color="auto"/>
            </w:tcBorders>
            <w:vAlign w:val="center"/>
          </w:tcPr>
          <w:p w14:paraId="41229657" w14:textId="1A903552" w:rsidR="00FE3787" w:rsidRPr="00FE3787" w:rsidRDefault="00FE3787" w:rsidP="00FE3787">
            <w:pPr>
              <w:jc w:val="center"/>
              <w:rPr>
                <w:b/>
                <w:sz w:val="20"/>
                <w:szCs w:val="20"/>
                <w:lang w:val="lv-LV"/>
              </w:rPr>
            </w:pPr>
            <w:r w:rsidRPr="00FE3787">
              <w:rPr>
                <w:b/>
                <w:sz w:val="20"/>
                <w:szCs w:val="20"/>
                <w:lang w:val="lv-LV"/>
              </w:rPr>
              <w:t>Reģistrācijas LDC reģistrā datums</w:t>
            </w:r>
          </w:p>
        </w:tc>
        <w:tc>
          <w:tcPr>
            <w:tcW w:w="1090" w:type="dxa"/>
            <w:tcBorders>
              <w:top w:val="single" w:sz="4" w:space="0" w:color="auto"/>
              <w:left w:val="single" w:sz="4" w:space="0" w:color="auto"/>
              <w:bottom w:val="single" w:sz="4" w:space="0" w:color="auto"/>
              <w:right w:val="single" w:sz="4" w:space="0" w:color="auto"/>
            </w:tcBorders>
            <w:vAlign w:val="center"/>
          </w:tcPr>
          <w:p w14:paraId="66EE55E7" w14:textId="77777777" w:rsidR="00FE3787" w:rsidRPr="00FE3787" w:rsidRDefault="00FE3787" w:rsidP="00FE3787">
            <w:pPr>
              <w:jc w:val="center"/>
              <w:rPr>
                <w:b/>
                <w:sz w:val="20"/>
                <w:szCs w:val="20"/>
                <w:lang w:val="lv-LV"/>
              </w:rPr>
            </w:pPr>
          </w:p>
          <w:p w14:paraId="60627800" w14:textId="77777777" w:rsidR="00FE3787" w:rsidRPr="00FE3787" w:rsidRDefault="00FE3787" w:rsidP="00FE3787">
            <w:pPr>
              <w:jc w:val="center"/>
              <w:rPr>
                <w:b/>
                <w:sz w:val="20"/>
                <w:szCs w:val="20"/>
                <w:lang w:val="lv-LV"/>
              </w:rPr>
            </w:pPr>
            <w:r w:rsidRPr="00FE3787">
              <w:rPr>
                <w:b/>
                <w:sz w:val="20"/>
                <w:szCs w:val="20"/>
                <w:lang w:val="lv-LV"/>
              </w:rPr>
              <w:t>Dzīvnieka šķirne</w:t>
            </w:r>
          </w:p>
        </w:tc>
        <w:tc>
          <w:tcPr>
            <w:tcW w:w="1086" w:type="dxa"/>
            <w:tcBorders>
              <w:top w:val="single" w:sz="4" w:space="0" w:color="auto"/>
              <w:left w:val="single" w:sz="4" w:space="0" w:color="auto"/>
              <w:bottom w:val="single" w:sz="4" w:space="0" w:color="auto"/>
              <w:right w:val="single" w:sz="4" w:space="0" w:color="auto"/>
            </w:tcBorders>
            <w:vAlign w:val="center"/>
          </w:tcPr>
          <w:p w14:paraId="3CA28638" w14:textId="77777777" w:rsidR="00FE3787" w:rsidRPr="00FE3787" w:rsidRDefault="00FE3787" w:rsidP="00FE3787">
            <w:pPr>
              <w:jc w:val="center"/>
              <w:rPr>
                <w:b/>
                <w:sz w:val="20"/>
                <w:szCs w:val="20"/>
                <w:lang w:val="lv-LV"/>
              </w:rPr>
            </w:pPr>
          </w:p>
          <w:p w14:paraId="4203F39A" w14:textId="77777777" w:rsidR="00FE3787" w:rsidRPr="00FE3787" w:rsidRDefault="00FE3787" w:rsidP="00FE3787">
            <w:pPr>
              <w:jc w:val="center"/>
              <w:rPr>
                <w:b/>
                <w:sz w:val="20"/>
                <w:szCs w:val="20"/>
                <w:lang w:val="lv-LV"/>
              </w:rPr>
            </w:pPr>
            <w:r w:rsidRPr="00FE3787">
              <w:rPr>
                <w:b/>
                <w:sz w:val="20"/>
                <w:szCs w:val="20"/>
                <w:lang w:val="lv-LV"/>
              </w:rPr>
              <w:t>Dzīvnieka krāsa</w:t>
            </w:r>
          </w:p>
        </w:tc>
        <w:tc>
          <w:tcPr>
            <w:tcW w:w="992" w:type="dxa"/>
            <w:tcBorders>
              <w:top w:val="single" w:sz="4" w:space="0" w:color="auto"/>
              <w:left w:val="single" w:sz="4" w:space="0" w:color="auto"/>
              <w:bottom w:val="single" w:sz="4" w:space="0" w:color="auto"/>
              <w:right w:val="single" w:sz="4" w:space="0" w:color="auto"/>
            </w:tcBorders>
            <w:vAlign w:val="center"/>
          </w:tcPr>
          <w:p w14:paraId="2CA52BF2" w14:textId="07E5336E" w:rsidR="00FE3787" w:rsidRPr="00FE3787" w:rsidRDefault="00FE3787" w:rsidP="00FE3787">
            <w:pPr>
              <w:jc w:val="center"/>
              <w:rPr>
                <w:b/>
                <w:sz w:val="20"/>
                <w:szCs w:val="20"/>
                <w:lang w:val="lv-LV"/>
              </w:rPr>
            </w:pPr>
            <w:r w:rsidRPr="00FE3787">
              <w:rPr>
                <w:b/>
                <w:sz w:val="20"/>
                <w:szCs w:val="20"/>
                <w:lang w:val="lv-LV"/>
              </w:rPr>
              <w:t>Vecums nedēļās</w:t>
            </w:r>
          </w:p>
        </w:tc>
        <w:tc>
          <w:tcPr>
            <w:tcW w:w="1276" w:type="dxa"/>
            <w:tcBorders>
              <w:top w:val="single" w:sz="4" w:space="0" w:color="auto"/>
              <w:left w:val="single" w:sz="4" w:space="0" w:color="auto"/>
              <w:bottom w:val="single" w:sz="4" w:space="0" w:color="auto"/>
              <w:right w:val="single" w:sz="4" w:space="0" w:color="auto"/>
            </w:tcBorders>
            <w:vAlign w:val="center"/>
          </w:tcPr>
          <w:p w14:paraId="5793A3F3" w14:textId="77777777" w:rsidR="00FE3787" w:rsidRPr="00FE3787" w:rsidRDefault="00FE3787" w:rsidP="00FE3787">
            <w:pPr>
              <w:jc w:val="center"/>
              <w:rPr>
                <w:b/>
                <w:sz w:val="20"/>
                <w:szCs w:val="20"/>
                <w:lang w:val="lv-LV"/>
              </w:rPr>
            </w:pPr>
          </w:p>
          <w:p w14:paraId="56059497" w14:textId="77777777" w:rsidR="00FE3787" w:rsidRPr="00FE3787" w:rsidRDefault="00FE3787" w:rsidP="00FE3787">
            <w:pPr>
              <w:jc w:val="center"/>
              <w:rPr>
                <w:b/>
                <w:sz w:val="20"/>
                <w:szCs w:val="20"/>
                <w:lang w:val="lv-LV"/>
              </w:rPr>
            </w:pPr>
            <w:r w:rsidRPr="00FE3787">
              <w:rPr>
                <w:b/>
                <w:sz w:val="20"/>
                <w:szCs w:val="20"/>
                <w:lang w:val="lv-LV"/>
              </w:rPr>
              <w:t>Dzimums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22539A" w14:textId="77777777" w:rsidR="00FE3787" w:rsidRPr="00FE3787" w:rsidRDefault="00FE3787" w:rsidP="00FE3787">
            <w:pPr>
              <w:jc w:val="center"/>
              <w:rPr>
                <w:b/>
                <w:sz w:val="20"/>
                <w:szCs w:val="20"/>
                <w:lang w:val="lv-LV"/>
              </w:rPr>
            </w:pPr>
            <w:r w:rsidRPr="00FE3787">
              <w:rPr>
                <w:b/>
                <w:sz w:val="20"/>
                <w:szCs w:val="20"/>
                <w:lang w:val="lv-LV"/>
              </w:rPr>
              <w:t>Dzīvnieka turpmākā virzība (T, Ī, P, CP, E, M)**</w:t>
            </w:r>
          </w:p>
        </w:tc>
      </w:tr>
      <w:tr w:rsidR="00FE3787" w:rsidRPr="00FE3787" w14:paraId="5C43A030" w14:textId="77777777" w:rsidTr="00FE3787">
        <w:tc>
          <w:tcPr>
            <w:tcW w:w="846" w:type="dxa"/>
            <w:tcBorders>
              <w:top w:val="single" w:sz="4" w:space="0" w:color="auto"/>
              <w:left w:val="single" w:sz="4" w:space="0" w:color="auto"/>
              <w:bottom w:val="single" w:sz="4" w:space="0" w:color="auto"/>
              <w:right w:val="single" w:sz="4" w:space="0" w:color="auto"/>
            </w:tcBorders>
            <w:hideMark/>
          </w:tcPr>
          <w:p w14:paraId="0F8C9821" w14:textId="77777777" w:rsidR="00FE3787" w:rsidRPr="00FE3787" w:rsidRDefault="00FE3787" w:rsidP="00FE3787">
            <w:pPr>
              <w:spacing w:line="360" w:lineRule="auto"/>
              <w:jc w:val="both"/>
              <w:rPr>
                <w:lang w:val="lv-LV"/>
              </w:rPr>
            </w:pPr>
            <w:r w:rsidRPr="00FE3787">
              <w:rPr>
                <w:lang w:val="lv-LV"/>
              </w:rPr>
              <w:t>1.</w:t>
            </w:r>
          </w:p>
        </w:tc>
        <w:tc>
          <w:tcPr>
            <w:tcW w:w="1417" w:type="dxa"/>
            <w:tcBorders>
              <w:top w:val="single" w:sz="4" w:space="0" w:color="auto"/>
              <w:left w:val="single" w:sz="4" w:space="0" w:color="auto"/>
              <w:bottom w:val="single" w:sz="4" w:space="0" w:color="auto"/>
              <w:right w:val="single" w:sz="4" w:space="0" w:color="auto"/>
            </w:tcBorders>
          </w:tcPr>
          <w:p w14:paraId="1FB4EDA7" w14:textId="77777777" w:rsidR="00FE3787" w:rsidRPr="00FE3787" w:rsidRDefault="00FE3787" w:rsidP="00FE3787">
            <w:pPr>
              <w:spacing w:line="360" w:lineRule="auto"/>
              <w:rPr>
                <w:lang w:val="lv-LV"/>
              </w:rPr>
            </w:pPr>
          </w:p>
        </w:tc>
        <w:tc>
          <w:tcPr>
            <w:tcW w:w="1276" w:type="dxa"/>
            <w:tcBorders>
              <w:top w:val="single" w:sz="4" w:space="0" w:color="auto"/>
              <w:left w:val="single" w:sz="4" w:space="0" w:color="auto"/>
              <w:bottom w:val="single" w:sz="4" w:space="0" w:color="auto"/>
              <w:right w:val="single" w:sz="4" w:space="0" w:color="auto"/>
            </w:tcBorders>
          </w:tcPr>
          <w:p w14:paraId="7B0DD3F7" w14:textId="77777777" w:rsidR="00FE3787" w:rsidRPr="00FE3787" w:rsidRDefault="00FE3787" w:rsidP="00FE3787">
            <w:pPr>
              <w:spacing w:line="360" w:lineRule="auto"/>
              <w:rPr>
                <w:lang w:val="lv-LV"/>
              </w:rPr>
            </w:pPr>
          </w:p>
        </w:tc>
        <w:tc>
          <w:tcPr>
            <w:tcW w:w="1418" w:type="dxa"/>
            <w:tcBorders>
              <w:top w:val="single" w:sz="4" w:space="0" w:color="auto"/>
              <w:left w:val="single" w:sz="4" w:space="0" w:color="auto"/>
              <w:bottom w:val="single" w:sz="4" w:space="0" w:color="auto"/>
              <w:right w:val="single" w:sz="4" w:space="0" w:color="auto"/>
            </w:tcBorders>
          </w:tcPr>
          <w:p w14:paraId="5C89A2B0" w14:textId="77777777" w:rsidR="00FE3787" w:rsidRPr="00FE3787" w:rsidRDefault="00FE3787" w:rsidP="00FE3787">
            <w:pPr>
              <w:spacing w:line="360" w:lineRule="auto"/>
              <w:rPr>
                <w:lang w:val="lv-LV"/>
              </w:rPr>
            </w:pPr>
          </w:p>
        </w:tc>
        <w:tc>
          <w:tcPr>
            <w:tcW w:w="1417" w:type="dxa"/>
            <w:tcBorders>
              <w:top w:val="single" w:sz="4" w:space="0" w:color="auto"/>
              <w:left w:val="single" w:sz="4" w:space="0" w:color="auto"/>
              <w:bottom w:val="single" w:sz="4" w:space="0" w:color="auto"/>
              <w:right w:val="single" w:sz="4" w:space="0" w:color="auto"/>
            </w:tcBorders>
          </w:tcPr>
          <w:p w14:paraId="273332CC" w14:textId="77777777" w:rsidR="00FE3787" w:rsidRPr="00FE3787" w:rsidRDefault="00FE3787" w:rsidP="00FE3787">
            <w:pPr>
              <w:spacing w:line="360" w:lineRule="auto"/>
              <w:rPr>
                <w:lang w:val="lv-LV"/>
              </w:rPr>
            </w:pPr>
          </w:p>
        </w:tc>
        <w:tc>
          <w:tcPr>
            <w:tcW w:w="2268" w:type="dxa"/>
            <w:tcBorders>
              <w:top w:val="single" w:sz="4" w:space="0" w:color="auto"/>
              <w:left w:val="single" w:sz="4" w:space="0" w:color="auto"/>
              <w:bottom w:val="single" w:sz="4" w:space="0" w:color="auto"/>
              <w:right w:val="single" w:sz="4" w:space="0" w:color="auto"/>
            </w:tcBorders>
          </w:tcPr>
          <w:p w14:paraId="7230956C" w14:textId="77777777" w:rsidR="00FE3787" w:rsidRPr="00FE3787" w:rsidRDefault="00FE3787" w:rsidP="00FE3787">
            <w:pPr>
              <w:spacing w:line="360" w:lineRule="auto"/>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CE13DDB" w14:textId="77777777" w:rsidR="00FE3787" w:rsidRPr="00FE3787" w:rsidRDefault="00FE3787" w:rsidP="00FE3787">
            <w:pPr>
              <w:spacing w:line="360" w:lineRule="auto"/>
              <w:rPr>
                <w:lang w:val="lv-LV"/>
              </w:rPr>
            </w:pPr>
          </w:p>
        </w:tc>
        <w:tc>
          <w:tcPr>
            <w:tcW w:w="1090" w:type="dxa"/>
            <w:tcBorders>
              <w:top w:val="single" w:sz="4" w:space="0" w:color="auto"/>
              <w:left w:val="single" w:sz="4" w:space="0" w:color="auto"/>
              <w:bottom w:val="single" w:sz="4" w:space="0" w:color="auto"/>
              <w:right w:val="single" w:sz="4" w:space="0" w:color="auto"/>
            </w:tcBorders>
          </w:tcPr>
          <w:p w14:paraId="780ECA81" w14:textId="77777777" w:rsidR="00FE3787" w:rsidRPr="00FE3787" w:rsidRDefault="00FE3787" w:rsidP="00FE3787">
            <w:pPr>
              <w:spacing w:line="360" w:lineRule="auto"/>
              <w:rPr>
                <w:lang w:val="lv-LV"/>
              </w:rPr>
            </w:pPr>
          </w:p>
        </w:tc>
        <w:tc>
          <w:tcPr>
            <w:tcW w:w="1086" w:type="dxa"/>
            <w:tcBorders>
              <w:top w:val="single" w:sz="4" w:space="0" w:color="auto"/>
              <w:left w:val="single" w:sz="4" w:space="0" w:color="auto"/>
              <w:bottom w:val="single" w:sz="4" w:space="0" w:color="auto"/>
              <w:right w:val="single" w:sz="4" w:space="0" w:color="auto"/>
            </w:tcBorders>
          </w:tcPr>
          <w:p w14:paraId="6A7BAFCC" w14:textId="77777777" w:rsidR="00FE3787" w:rsidRPr="00FE3787" w:rsidRDefault="00FE3787" w:rsidP="00FE3787">
            <w:pPr>
              <w:spacing w:line="360" w:lineRule="auto"/>
              <w:rPr>
                <w:lang w:val="lv-LV"/>
              </w:rPr>
            </w:pPr>
          </w:p>
        </w:tc>
        <w:tc>
          <w:tcPr>
            <w:tcW w:w="992" w:type="dxa"/>
            <w:tcBorders>
              <w:top w:val="single" w:sz="4" w:space="0" w:color="auto"/>
              <w:left w:val="single" w:sz="4" w:space="0" w:color="auto"/>
              <w:bottom w:val="single" w:sz="4" w:space="0" w:color="auto"/>
              <w:right w:val="single" w:sz="4" w:space="0" w:color="auto"/>
            </w:tcBorders>
          </w:tcPr>
          <w:p w14:paraId="2614058B" w14:textId="77777777" w:rsidR="00FE3787" w:rsidRPr="00FE3787" w:rsidRDefault="00FE3787" w:rsidP="00FE3787">
            <w:pPr>
              <w:spacing w:line="360" w:lineRule="auto"/>
              <w:rPr>
                <w:lang w:val="lv-LV"/>
              </w:rPr>
            </w:pPr>
          </w:p>
        </w:tc>
        <w:tc>
          <w:tcPr>
            <w:tcW w:w="1276" w:type="dxa"/>
            <w:tcBorders>
              <w:top w:val="single" w:sz="4" w:space="0" w:color="auto"/>
              <w:left w:val="single" w:sz="4" w:space="0" w:color="auto"/>
              <w:bottom w:val="single" w:sz="4" w:space="0" w:color="auto"/>
              <w:right w:val="single" w:sz="4" w:space="0" w:color="auto"/>
            </w:tcBorders>
          </w:tcPr>
          <w:p w14:paraId="69257691" w14:textId="77777777" w:rsidR="00FE3787" w:rsidRPr="00FE3787" w:rsidRDefault="00FE3787" w:rsidP="00FE3787">
            <w:pPr>
              <w:spacing w:line="360" w:lineRule="auto"/>
              <w:rPr>
                <w:lang w:val="lv-LV"/>
              </w:rPr>
            </w:pPr>
          </w:p>
        </w:tc>
        <w:tc>
          <w:tcPr>
            <w:tcW w:w="1559" w:type="dxa"/>
            <w:tcBorders>
              <w:top w:val="single" w:sz="4" w:space="0" w:color="auto"/>
              <w:left w:val="single" w:sz="4" w:space="0" w:color="auto"/>
              <w:bottom w:val="single" w:sz="4" w:space="0" w:color="auto"/>
              <w:right w:val="single" w:sz="4" w:space="0" w:color="auto"/>
            </w:tcBorders>
          </w:tcPr>
          <w:p w14:paraId="5D42870B" w14:textId="77777777" w:rsidR="00FE3787" w:rsidRPr="00FE3787" w:rsidRDefault="00FE3787" w:rsidP="00FE3787">
            <w:pPr>
              <w:spacing w:line="360" w:lineRule="auto"/>
              <w:rPr>
                <w:lang w:val="lv-LV"/>
              </w:rPr>
            </w:pPr>
          </w:p>
        </w:tc>
      </w:tr>
      <w:tr w:rsidR="00FE3787" w:rsidRPr="00FE3787" w14:paraId="7BA56E7B" w14:textId="77777777" w:rsidTr="00FE3787">
        <w:tc>
          <w:tcPr>
            <w:tcW w:w="846" w:type="dxa"/>
            <w:tcBorders>
              <w:top w:val="single" w:sz="4" w:space="0" w:color="auto"/>
              <w:left w:val="single" w:sz="4" w:space="0" w:color="auto"/>
              <w:bottom w:val="single" w:sz="4" w:space="0" w:color="auto"/>
              <w:right w:val="single" w:sz="4" w:space="0" w:color="auto"/>
            </w:tcBorders>
            <w:hideMark/>
          </w:tcPr>
          <w:p w14:paraId="2965408F" w14:textId="77777777" w:rsidR="00FE3787" w:rsidRPr="00FE3787" w:rsidRDefault="00FE3787" w:rsidP="00FE3787">
            <w:pPr>
              <w:spacing w:line="360" w:lineRule="auto"/>
              <w:jc w:val="both"/>
              <w:rPr>
                <w:lang w:val="lv-LV"/>
              </w:rPr>
            </w:pPr>
            <w:r w:rsidRPr="00FE3787">
              <w:rPr>
                <w:lang w:val="lv-LV"/>
              </w:rPr>
              <w:t>2.</w:t>
            </w:r>
          </w:p>
        </w:tc>
        <w:tc>
          <w:tcPr>
            <w:tcW w:w="1417" w:type="dxa"/>
            <w:tcBorders>
              <w:top w:val="single" w:sz="4" w:space="0" w:color="auto"/>
              <w:left w:val="single" w:sz="4" w:space="0" w:color="auto"/>
              <w:bottom w:val="single" w:sz="4" w:space="0" w:color="auto"/>
              <w:right w:val="single" w:sz="4" w:space="0" w:color="auto"/>
            </w:tcBorders>
          </w:tcPr>
          <w:p w14:paraId="2C6A6FBD" w14:textId="77777777" w:rsidR="00FE3787" w:rsidRPr="00FE3787" w:rsidRDefault="00FE3787" w:rsidP="00FE3787">
            <w:pPr>
              <w:spacing w:line="360" w:lineRule="auto"/>
              <w:rPr>
                <w:lang w:val="lv-LV"/>
              </w:rPr>
            </w:pPr>
          </w:p>
        </w:tc>
        <w:tc>
          <w:tcPr>
            <w:tcW w:w="1276" w:type="dxa"/>
            <w:tcBorders>
              <w:top w:val="single" w:sz="4" w:space="0" w:color="auto"/>
              <w:left w:val="single" w:sz="4" w:space="0" w:color="auto"/>
              <w:bottom w:val="single" w:sz="4" w:space="0" w:color="auto"/>
              <w:right w:val="single" w:sz="4" w:space="0" w:color="auto"/>
            </w:tcBorders>
          </w:tcPr>
          <w:p w14:paraId="0A4D6B92" w14:textId="77777777" w:rsidR="00FE3787" w:rsidRPr="00FE3787" w:rsidRDefault="00FE3787" w:rsidP="00FE3787">
            <w:pPr>
              <w:spacing w:line="360" w:lineRule="auto"/>
              <w:rPr>
                <w:lang w:val="lv-LV"/>
              </w:rPr>
            </w:pPr>
          </w:p>
        </w:tc>
        <w:tc>
          <w:tcPr>
            <w:tcW w:w="1418" w:type="dxa"/>
            <w:tcBorders>
              <w:top w:val="single" w:sz="4" w:space="0" w:color="auto"/>
              <w:left w:val="single" w:sz="4" w:space="0" w:color="auto"/>
              <w:bottom w:val="single" w:sz="4" w:space="0" w:color="auto"/>
              <w:right w:val="single" w:sz="4" w:space="0" w:color="auto"/>
            </w:tcBorders>
          </w:tcPr>
          <w:p w14:paraId="57248592" w14:textId="77777777" w:rsidR="00FE3787" w:rsidRPr="00FE3787" w:rsidRDefault="00FE3787" w:rsidP="00FE3787">
            <w:pPr>
              <w:spacing w:line="360" w:lineRule="auto"/>
              <w:rPr>
                <w:lang w:val="lv-LV"/>
              </w:rPr>
            </w:pPr>
          </w:p>
        </w:tc>
        <w:tc>
          <w:tcPr>
            <w:tcW w:w="1417" w:type="dxa"/>
            <w:tcBorders>
              <w:top w:val="single" w:sz="4" w:space="0" w:color="auto"/>
              <w:left w:val="single" w:sz="4" w:space="0" w:color="auto"/>
              <w:bottom w:val="single" w:sz="4" w:space="0" w:color="auto"/>
              <w:right w:val="single" w:sz="4" w:space="0" w:color="auto"/>
            </w:tcBorders>
          </w:tcPr>
          <w:p w14:paraId="2F252175" w14:textId="77777777" w:rsidR="00FE3787" w:rsidRPr="00FE3787" w:rsidRDefault="00FE3787" w:rsidP="00FE3787">
            <w:pPr>
              <w:spacing w:line="360" w:lineRule="auto"/>
              <w:rPr>
                <w:lang w:val="lv-LV"/>
              </w:rPr>
            </w:pPr>
          </w:p>
        </w:tc>
        <w:tc>
          <w:tcPr>
            <w:tcW w:w="2268" w:type="dxa"/>
            <w:tcBorders>
              <w:top w:val="single" w:sz="4" w:space="0" w:color="auto"/>
              <w:left w:val="single" w:sz="4" w:space="0" w:color="auto"/>
              <w:bottom w:val="single" w:sz="4" w:space="0" w:color="auto"/>
              <w:right w:val="single" w:sz="4" w:space="0" w:color="auto"/>
            </w:tcBorders>
          </w:tcPr>
          <w:p w14:paraId="3E81632A" w14:textId="77777777" w:rsidR="00FE3787" w:rsidRPr="00FE3787" w:rsidRDefault="00FE3787" w:rsidP="00FE3787">
            <w:pPr>
              <w:spacing w:line="360" w:lineRule="auto"/>
              <w:rPr>
                <w:lang w:val="lv-LV"/>
              </w:rPr>
            </w:pPr>
          </w:p>
        </w:tc>
        <w:tc>
          <w:tcPr>
            <w:tcW w:w="1418" w:type="dxa"/>
            <w:tcBorders>
              <w:top w:val="single" w:sz="4" w:space="0" w:color="auto"/>
              <w:left w:val="single" w:sz="4" w:space="0" w:color="auto"/>
              <w:bottom w:val="single" w:sz="4" w:space="0" w:color="auto"/>
              <w:right w:val="single" w:sz="4" w:space="0" w:color="auto"/>
            </w:tcBorders>
          </w:tcPr>
          <w:p w14:paraId="04C61E0D" w14:textId="77777777" w:rsidR="00FE3787" w:rsidRPr="00FE3787" w:rsidRDefault="00FE3787" w:rsidP="00FE3787">
            <w:pPr>
              <w:spacing w:line="360" w:lineRule="auto"/>
              <w:rPr>
                <w:lang w:val="lv-LV"/>
              </w:rPr>
            </w:pPr>
          </w:p>
        </w:tc>
        <w:tc>
          <w:tcPr>
            <w:tcW w:w="1090" w:type="dxa"/>
            <w:tcBorders>
              <w:top w:val="single" w:sz="4" w:space="0" w:color="auto"/>
              <w:left w:val="single" w:sz="4" w:space="0" w:color="auto"/>
              <w:bottom w:val="single" w:sz="4" w:space="0" w:color="auto"/>
              <w:right w:val="single" w:sz="4" w:space="0" w:color="auto"/>
            </w:tcBorders>
          </w:tcPr>
          <w:p w14:paraId="3F7B7964" w14:textId="77777777" w:rsidR="00FE3787" w:rsidRPr="00FE3787" w:rsidRDefault="00FE3787" w:rsidP="00FE3787">
            <w:pPr>
              <w:spacing w:line="360" w:lineRule="auto"/>
              <w:rPr>
                <w:lang w:val="lv-LV"/>
              </w:rPr>
            </w:pPr>
          </w:p>
        </w:tc>
        <w:tc>
          <w:tcPr>
            <w:tcW w:w="1086" w:type="dxa"/>
            <w:tcBorders>
              <w:top w:val="single" w:sz="4" w:space="0" w:color="auto"/>
              <w:left w:val="single" w:sz="4" w:space="0" w:color="auto"/>
              <w:bottom w:val="single" w:sz="4" w:space="0" w:color="auto"/>
              <w:right w:val="single" w:sz="4" w:space="0" w:color="auto"/>
            </w:tcBorders>
          </w:tcPr>
          <w:p w14:paraId="7EECD2A8" w14:textId="77777777" w:rsidR="00FE3787" w:rsidRPr="00FE3787" w:rsidRDefault="00FE3787" w:rsidP="00FE3787">
            <w:pPr>
              <w:spacing w:line="360" w:lineRule="auto"/>
              <w:rPr>
                <w:lang w:val="lv-LV"/>
              </w:rPr>
            </w:pPr>
          </w:p>
        </w:tc>
        <w:tc>
          <w:tcPr>
            <w:tcW w:w="992" w:type="dxa"/>
            <w:tcBorders>
              <w:top w:val="single" w:sz="4" w:space="0" w:color="auto"/>
              <w:left w:val="single" w:sz="4" w:space="0" w:color="auto"/>
              <w:bottom w:val="single" w:sz="4" w:space="0" w:color="auto"/>
              <w:right w:val="single" w:sz="4" w:space="0" w:color="auto"/>
            </w:tcBorders>
          </w:tcPr>
          <w:p w14:paraId="5E5A755C" w14:textId="77777777" w:rsidR="00FE3787" w:rsidRPr="00FE3787" w:rsidRDefault="00FE3787" w:rsidP="00FE3787">
            <w:pPr>
              <w:spacing w:line="360" w:lineRule="auto"/>
              <w:rPr>
                <w:lang w:val="lv-LV"/>
              </w:rPr>
            </w:pPr>
          </w:p>
        </w:tc>
        <w:tc>
          <w:tcPr>
            <w:tcW w:w="1276" w:type="dxa"/>
            <w:tcBorders>
              <w:top w:val="single" w:sz="4" w:space="0" w:color="auto"/>
              <w:left w:val="single" w:sz="4" w:space="0" w:color="auto"/>
              <w:bottom w:val="single" w:sz="4" w:space="0" w:color="auto"/>
              <w:right w:val="single" w:sz="4" w:space="0" w:color="auto"/>
            </w:tcBorders>
          </w:tcPr>
          <w:p w14:paraId="4F552DDA" w14:textId="77777777" w:rsidR="00FE3787" w:rsidRPr="00FE3787" w:rsidRDefault="00FE3787" w:rsidP="00FE3787">
            <w:pPr>
              <w:spacing w:line="360" w:lineRule="auto"/>
              <w:rPr>
                <w:lang w:val="lv-LV"/>
              </w:rPr>
            </w:pPr>
          </w:p>
        </w:tc>
        <w:tc>
          <w:tcPr>
            <w:tcW w:w="1559" w:type="dxa"/>
            <w:tcBorders>
              <w:top w:val="single" w:sz="4" w:space="0" w:color="auto"/>
              <w:left w:val="single" w:sz="4" w:space="0" w:color="auto"/>
              <w:bottom w:val="single" w:sz="4" w:space="0" w:color="auto"/>
              <w:right w:val="single" w:sz="4" w:space="0" w:color="auto"/>
            </w:tcBorders>
          </w:tcPr>
          <w:p w14:paraId="11CCDF76" w14:textId="77777777" w:rsidR="00FE3787" w:rsidRPr="00FE3787" w:rsidRDefault="00FE3787" w:rsidP="00FE3787">
            <w:pPr>
              <w:spacing w:line="360" w:lineRule="auto"/>
              <w:rPr>
                <w:lang w:val="lv-LV"/>
              </w:rPr>
            </w:pPr>
          </w:p>
        </w:tc>
      </w:tr>
    </w:tbl>
    <w:p w14:paraId="317B2F0F" w14:textId="77777777" w:rsidR="00FE3787" w:rsidRPr="00FE3787" w:rsidRDefault="00FE3787" w:rsidP="00F122C3">
      <w:pPr>
        <w:rPr>
          <w:b/>
          <w:bCs/>
          <w:lang w:val="lv-LV"/>
        </w:rPr>
      </w:pPr>
    </w:p>
    <w:p w14:paraId="5DC9168F" w14:textId="77777777" w:rsidR="00FE3787" w:rsidRPr="00FE3787" w:rsidRDefault="00FE3787" w:rsidP="00FE3787">
      <w:pPr>
        <w:rPr>
          <w:bCs/>
          <w:lang w:val="lv-LV"/>
        </w:rPr>
      </w:pPr>
      <w:r w:rsidRPr="00FE3787">
        <w:rPr>
          <w:bCs/>
          <w:lang w:val="lv-LV"/>
        </w:rPr>
        <w:t>** Apzīmējumi:</w:t>
      </w:r>
    </w:p>
    <w:p w14:paraId="06734A10" w14:textId="77777777" w:rsidR="00FE3787" w:rsidRPr="00FE3787" w:rsidRDefault="00FE3787" w:rsidP="00FE3787">
      <w:pPr>
        <w:rPr>
          <w:bCs/>
          <w:lang w:val="lv-LV"/>
        </w:rPr>
      </w:pPr>
      <w:r w:rsidRPr="00FE3787">
        <w:rPr>
          <w:bCs/>
          <w:lang w:val="lv-LV"/>
        </w:rPr>
        <w:t>T - turpina uzturēties patversmē par pašvaldības līdzekļiem,</w:t>
      </w:r>
    </w:p>
    <w:p w14:paraId="0FED00B0" w14:textId="77777777" w:rsidR="00FE3787" w:rsidRPr="00FE3787" w:rsidRDefault="00FE3787" w:rsidP="00FE3787">
      <w:pPr>
        <w:rPr>
          <w:bCs/>
          <w:lang w:val="lv-LV"/>
        </w:rPr>
      </w:pPr>
      <w:r w:rsidRPr="00FE3787">
        <w:rPr>
          <w:bCs/>
          <w:lang w:val="lv-LV"/>
        </w:rPr>
        <w:t xml:space="preserve">Ī - atdots īpašniekam, </w:t>
      </w:r>
    </w:p>
    <w:p w14:paraId="12400E3F" w14:textId="77777777" w:rsidR="00FE3787" w:rsidRPr="00FE3787" w:rsidRDefault="00FE3787" w:rsidP="00FE3787">
      <w:pPr>
        <w:rPr>
          <w:bCs/>
          <w:lang w:val="lv-LV"/>
        </w:rPr>
      </w:pPr>
      <w:r w:rsidRPr="00FE3787">
        <w:rPr>
          <w:bCs/>
          <w:lang w:val="lv-LV"/>
        </w:rPr>
        <w:t xml:space="preserve">P - pāriet patversmes aprūpē, </w:t>
      </w:r>
    </w:p>
    <w:p w14:paraId="3E6F441B" w14:textId="77777777" w:rsidR="00FE3787" w:rsidRPr="00FE3787" w:rsidRDefault="00FE3787" w:rsidP="00FE3787">
      <w:pPr>
        <w:rPr>
          <w:bCs/>
          <w:lang w:val="lv-LV"/>
        </w:rPr>
      </w:pPr>
      <w:r w:rsidRPr="00FE3787">
        <w:rPr>
          <w:bCs/>
          <w:lang w:val="lv-LV"/>
        </w:rPr>
        <w:t>CP - nodots citai patversmei</w:t>
      </w:r>
    </w:p>
    <w:p w14:paraId="4D9482A5" w14:textId="77777777" w:rsidR="00FE3787" w:rsidRPr="00FE3787" w:rsidRDefault="00FE3787" w:rsidP="00FE3787">
      <w:pPr>
        <w:rPr>
          <w:bCs/>
          <w:lang w:val="lv-LV"/>
        </w:rPr>
      </w:pPr>
      <w:r w:rsidRPr="00FE3787">
        <w:rPr>
          <w:bCs/>
          <w:lang w:val="lv-LV"/>
        </w:rPr>
        <w:t xml:space="preserve">E - </w:t>
      </w:r>
      <w:proofErr w:type="spellStart"/>
      <w:r w:rsidRPr="00FE3787">
        <w:rPr>
          <w:bCs/>
          <w:lang w:val="lv-LV"/>
        </w:rPr>
        <w:t>eitanazēts</w:t>
      </w:r>
      <w:proofErr w:type="spellEnd"/>
    </w:p>
    <w:p w14:paraId="5564CEAE" w14:textId="77777777" w:rsidR="00FE3787" w:rsidRPr="00FE3787" w:rsidRDefault="00FE3787" w:rsidP="00FE3787">
      <w:pPr>
        <w:rPr>
          <w:lang w:val="lv-LV"/>
        </w:rPr>
      </w:pPr>
      <w:r w:rsidRPr="00FE3787">
        <w:rPr>
          <w:bCs/>
          <w:lang w:val="lv-LV"/>
        </w:rPr>
        <w:t>M - miris</w:t>
      </w:r>
    </w:p>
    <w:p w14:paraId="693EF5BD" w14:textId="77777777" w:rsidR="00626C9C" w:rsidRDefault="00626C9C" w:rsidP="00841E85">
      <w:pPr>
        <w:jc w:val="right"/>
        <w:rPr>
          <w:lang w:val="lv-LV"/>
        </w:rPr>
      </w:pPr>
    </w:p>
    <w:sectPr w:rsidR="00626C9C" w:rsidSect="00FE3787">
      <w:pgSz w:w="16838" w:h="11906" w:orient="landscape"/>
      <w:pgMar w:top="1701" w:right="1134" w:bottom="85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40500" w14:textId="77777777" w:rsidR="00354767" w:rsidRDefault="00354767" w:rsidP="0022726A">
      <w:r>
        <w:separator/>
      </w:r>
    </w:p>
  </w:endnote>
  <w:endnote w:type="continuationSeparator" w:id="0">
    <w:p w14:paraId="3B0074B4" w14:textId="77777777" w:rsidR="00354767" w:rsidRDefault="00354767"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E931A1" w:rsidRDefault="00E931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E931A1" w:rsidRDefault="00E931A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E931A1" w:rsidRDefault="00E931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E931A1" w:rsidRDefault="00E931A1"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E931A1" w:rsidRDefault="00E931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E931A1" w:rsidRDefault="00E931A1"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E931A1" w:rsidRDefault="00E931A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E931A1" w:rsidRDefault="00E931A1" w:rsidP="009C49A1">
    <w:pPr>
      <w:pStyle w:val="Kjene"/>
      <w:framePr w:wrap="around" w:vAnchor="text" w:hAnchor="margin" w:xAlign="right" w:y="1"/>
      <w:rPr>
        <w:rStyle w:val="Lappusesnumurs"/>
      </w:rPr>
    </w:pPr>
  </w:p>
  <w:p w14:paraId="45425775" w14:textId="77777777" w:rsidR="00E931A1" w:rsidRDefault="00E931A1"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C1C7" w14:textId="77777777" w:rsidR="00E931A1" w:rsidRDefault="00E931A1">
    <w:pPr>
      <w:pStyle w:val="Kjene"/>
      <w:jc w:val="center"/>
    </w:pPr>
    <w:r>
      <w:fldChar w:fldCharType="begin"/>
    </w:r>
    <w:r>
      <w:instrText>PAGE   \* MERGEFORMAT</w:instrText>
    </w:r>
    <w:r>
      <w:fldChar w:fldCharType="separate"/>
    </w:r>
    <w:r>
      <w:rPr>
        <w:lang w:val="lv-LV"/>
      </w:rPr>
      <w:t>2</w:t>
    </w:r>
    <w:r>
      <w:fldChar w:fldCharType="end"/>
    </w:r>
  </w:p>
  <w:p w14:paraId="696BBD97" w14:textId="77777777" w:rsidR="00E931A1" w:rsidRDefault="00E931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0223" w14:textId="77777777" w:rsidR="00354767" w:rsidRDefault="00354767" w:rsidP="0022726A">
      <w:r>
        <w:separator/>
      </w:r>
    </w:p>
  </w:footnote>
  <w:footnote w:type="continuationSeparator" w:id="0">
    <w:p w14:paraId="50BECCD8" w14:textId="77777777" w:rsidR="00354767" w:rsidRDefault="00354767" w:rsidP="0022726A">
      <w:r>
        <w:continuationSeparator/>
      </w:r>
    </w:p>
  </w:footnote>
  <w:footnote w:id="1">
    <w:p w14:paraId="52A3FA7D" w14:textId="77777777" w:rsidR="00E931A1" w:rsidRPr="0022726A" w:rsidRDefault="00E931A1"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E931A1" w:rsidRPr="0022726A" w:rsidRDefault="00E931A1" w:rsidP="00590E9F">
      <w:pPr>
        <w:pStyle w:val="Vresteksts"/>
        <w:rPr>
          <w:lang w:val="lv-LV"/>
        </w:rPr>
      </w:pPr>
    </w:p>
  </w:footnote>
  <w:footnote w:id="3">
    <w:p w14:paraId="6BA08C10" w14:textId="77777777" w:rsidR="00E931A1" w:rsidRPr="005A3674" w:rsidRDefault="00E931A1"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E931A1" w:rsidRDefault="00E931A1"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E931A1" w:rsidRDefault="00E931A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E931A1" w:rsidRDefault="00E931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BF5922"/>
    <w:multiLevelType w:val="multilevel"/>
    <w:tmpl w:val="7C203A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69B1877"/>
    <w:multiLevelType w:val="multilevel"/>
    <w:tmpl w:val="710898E4"/>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3" w15:restartNumberingAfterBreak="0">
    <w:nsid w:val="07946EBB"/>
    <w:multiLevelType w:val="hybridMultilevel"/>
    <w:tmpl w:val="C1C8C5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622BB5"/>
    <w:multiLevelType w:val="multilevel"/>
    <w:tmpl w:val="0FCEA24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160D1ADB"/>
    <w:multiLevelType w:val="hybridMultilevel"/>
    <w:tmpl w:val="BE428E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21A7B"/>
    <w:multiLevelType w:val="multilevel"/>
    <w:tmpl w:val="9D180FC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b w:val="0"/>
        <w:b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2071D7A"/>
    <w:multiLevelType w:val="multilevel"/>
    <w:tmpl w:val="F8AC907A"/>
    <w:lvl w:ilvl="0">
      <w:start w:val="4"/>
      <w:numFmt w:val="decimal"/>
      <w:lvlText w:val="%1."/>
      <w:lvlJc w:val="left"/>
      <w:pPr>
        <w:ind w:left="540" w:hanging="540"/>
      </w:pPr>
      <w:rPr>
        <w:rFonts w:hint="default"/>
      </w:rPr>
    </w:lvl>
    <w:lvl w:ilvl="1">
      <w:start w:val="5"/>
      <w:numFmt w:val="decimal"/>
      <w:lvlText w:val="%1.%2."/>
      <w:lvlJc w:val="left"/>
      <w:pPr>
        <w:ind w:left="1530" w:hanging="54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8305B1"/>
    <w:multiLevelType w:val="multilevel"/>
    <w:tmpl w:val="31E0DD2C"/>
    <w:lvl w:ilvl="0">
      <w:start w:val="4"/>
      <w:numFmt w:val="decimal"/>
      <w:lvlText w:val="%1."/>
      <w:lvlJc w:val="left"/>
      <w:pPr>
        <w:ind w:left="540" w:hanging="540"/>
      </w:pPr>
      <w:rPr>
        <w:rFonts w:hint="default"/>
      </w:rPr>
    </w:lvl>
    <w:lvl w:ilvl="1">
      <w:start w:val="6"/>
      <w:numFmt w:val="decimal"/>
      <w:lvlText w:val="%1.%2."/>
      <w:lvlJc w:val="left"/>
      <w:pPr>
        <w:ind w:left="1530" w:hanging="54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397173D2"/>
    <w:multiLevelType w:val="multilevel"/>
    <w:tmpl w:val="FF02A504"/>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3"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F4B8D"/>
    <w:multiLevelType w:val="multilevel"/>
    <w:tmpl w:val="5E7657D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B397E0A"/>
    <w:multiLevelType w:val="multilevel"/>
    <w:tmpl w:val="325EC7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6"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5654F5"/>
    <w:multiLevelType w:val="hybridMultilevel"/>
    <w:tmpl w:val="B868F90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54760098"/>
    <w:multiLevelType w:val="multilevel"/>
    <w:tmpl w:val="0C2EA9C0"/>
    <w:lvl w:ilvl="0">
      <w:start w:val="3"/>
      <w:numFmt w:val="decimal"/>
      <w:lvlText w:val="%1."/>
      <w:lvlJc w:val="left"/>
      <w:pPr>
        <w:ind w:left="540" w:hanging="540"/>
      </w:pPr>
      <w:rPr>
        <w:rFonts w:hint="default"/>
      </w:rPr>
    </w:lvl>
    <w:lvl w:ilvl="1">
      <w:start w:val="4"/>
      <w:numFmt w:val="decimal"/>
      <w:lvlText w:val="%1.%2."/>
      <w:lvlJc w:val="left"/>
      <w:pPr>
        <w:ind w:left="681" w:hanging="54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0" w15:restartNumberingAfterBreak="0">
    <w:nsid w:val="65054058"/>
    <w:multiLevelType w:val="multilevel"/>
    <w:tmpl w:val="7A8262D2"/>
    <w:lvl w:ilvl="0">
      <w:start w:val="5"/>
      <w:numFmt w:val="decimal"/>
      <w:lvlText w:val="%1."/>
      <w:lvlJc w:val="left"/>
      <w:pPr>
        <w:ind w:left="360" w:hanging="360"/>
      </w:pPr>
      <w:rPr>
        <w:rFonts w:hint="default"/>
        <w:b/>
        <w:bCs/>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70503F"/>
    <w:multiLevelType w:val="multilevel"/>
    <w:tmpl w:val="A3D801A0"/>
    <w:lvl w:ilvl="0">
      <w:start w:val="4"/>
      <w:numFmt w:val="decimal"/>
      <w:lvlText w:val="%1."/>
      <w:lvlJc w:val="left"/>
      <w:pPr>
        <w:ind w:left="360" w:hanging="360"/>
      </w:pPr>
      <w:rPr>
        <w:rFonts w:hint="default"/>
        <w:b/>
        <w:bCs w:val="0"/>
      </w:rPr>
    </w:lvl>
    <w:lvl w:ilvl="1">
      <w:start w:val="8"/>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3"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555417"/>
    <w:multiLevelType w:val="multilevel"/>
    <w:tmpl w:val="6D34C876"/>
    <w:lvl w:ilvl="0">
      <w:start w:val="3"/>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73F70C4C"/>
    <w:multiLevelType w:val="hybridMultilevel"/>
    <w:tmpl w:val="E72E73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3"/>
  </w:num>
  <w:num w:numId="3">
    <w:abstractNumId w:val="26"/>
  </w:num>
  <w:num w:numId="4">
    <w:abstractNumId w:val="9"/>
  </w:num>
  <w:num w:numId="5">
    <w:abstractNumId w:val="17"/>
  </w:num>
  <w:num w:numId="6">
    <w:abstractNumId w:val="6"/>
  </w:num>
  <w:num w:numId="7">
    <w:abstractNumId w:val="16"/>
  </w:num>
  <w:num w:numId="8">
    <w:abstractNumId w:val="18"/>
  </w:num>
  <w:num w:numId="9">
    <w:abstractNumId w:val="7"/>
  </w:num>
  <w:num w:numId="10">
    <w:abstractNumId w:val="5"/>
  </w:num>
  <w:num w:numId="11">
    <w:abstractNumId w:val="3"/>
  </w:num>
  <w:num w:numId="12">
    <w:abstractNumId w:val="25"/>
  </w:num>
  <w:num w:numId="13">
    <w:abstractNumId w:val="12"/>
  </w:num>
  <w:num w:numId="14">
    <w:abstractNumId w:val="2"/>
  </w:num>
  <w:num w:numId="15">
    <w:abstractNumId w:val="13"/>
  </w:num>
  <w:num w:numId="16">
    <w:abstractNumId w:val="15"/>
  </w:num>
  <w:num w:numId="17">
    <w:abstractNumId w:val="14"/>
  </w:num>
  <w:num w:numId="18">
    <w:abstractNumId w:val="14"/>
  </w:num>
  <w:num w:numId="19">
    <w:abstractNumId w:val="22"/>
  </w:num>
  <w:num w:numId="20">
    <w:abstractNumId w:val="1"/>
  </w:num>
  <w:num w:numId="21">
    <w:abstractNumId w:val="20"/>
  </w:num>
  <w:num w:numId="22">
    <w:abstractNumId w:val="11"/>
  </w:num>
  <w:num w:numId="23">
    <w:abstractNumId w:val="10"/>
  </w:num>
  <w:num w:numId="24">
    <w:abstractNumId w:val="19"/>
  </w:num>
  <w:num w:numId="25">
    <w:abstractNumId w:val="4"/>
  </w:num>
  <w:num w:numId="26">
    <w:abstractNumId w:val="24"/>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1180D"/>
    <w:rsid w:val="000130AF"/>
    <w:rsid w:val="000168FF"/>
    <w:rsid w:val="000206F6"/>
    <w:rsid w:val="00020ADB"/>
    <w:rsid w:val="000216F8"/>
    <w:rsid w:val="00022B45"/>
    <w:rsid w:val="00023B80"/>
    <w:rsid w:val="00025CAB"/>
    <w:rsid w:val="000260C5"/>
    <w:rsid w:val="00030E3E"/>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72AD3"/>
    <w:rsid w:val="00073849"/>
    <w:rsid w:val="000748B4"/>
    <w:rsid w:val="00075057"/>
    <w:rsid w:val="000754CC"/>
    <w:rsid w:val="000808CB"/>
    <w:rsid w:val="000818A6"/>
    <w:rsid w:val="000819CC"/>
    <w:rsid w:val="000825E9"/>
    <w:rsid w:val="00083A44"/>
    <w:rsid w:val="0008576E"/>
    <w:rsid w:val="000859DE"/>
    <w:rsid w:val="00087476"/>
    <w:rsid w:val="0009253D"/>
    <w:rsid w:val="000926EB"/>
    <w:rsid w:val="00094303"/>
    <w:rsid w:val="000949A6"/>
    <w:rsid w:val="00095741"/>
    <w:rsid w:val="000957D7"/>
    <w:rsid w:val="000A0F66"/>
    <w:rsid w:val="000A4C8A"/>
    <w:rsid w:val="000A5A90"/>
    <w:rsid w:val="000A6D8D"/>
    <w:rsid w:val="000B3DE8"/>
    <w:rsid w:val="000B4A18"/>
    <w:rsid w:val="000B6133"/>
    <w:rsid w:val="000C03E4"/>
    <w:rsid w:val="000C2B11"/>
    <w:rsid w:val="000C31A7"/>
    <w:rsid w:val="000C398C"/>
    <w:rsid w:val="000C599B"/>
    <w:rsid w:val="000C751B"/>
    <w:rsid w:val="000C7F33"/>
    <w:rsid w:val="000D1BB1"/>
    <w:rsid w:val="000D1FB9"/>
    <w:rsid w:val="000D2299"/>
    <w:rsid w:val="000D394A"/>
    <w:rsid w:val="000D3D5D"/>
    <w:rsid w:val="000D7A7F"/>
    <w:rsid w:val="000E1317"/>
    <w:rsid w:val="000E17E6"/>
    <w:rsid w:val="000E5836"/>
    <w:rsid w:val="000E62DD"/>
    <w:rsid w:val="000E6A14"/>
    <w:rsid w:val="000E753D"/>
    <w:rsid w:val="000F364B"/>
    <w:rsid w:val="00100386"/>
    <w:rsid w:val="0010098C"/>
    <w:rsid w:val="001021D8"/>
    <w:rsid w:val="0010443A"/>
    <w:rsid w:val="001046D8"/>
    <w:rsid w:val="00110E70"/>
    <w:rsid w:val="00113C35"/>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0F2E"/>
    <w:rsid w:val="001710B1"/>
    <w:rsid w:val="0017135C"/>
    <w:rsid w:val="00172C4D"/>
    <w:rsid w:val="0018292F"/>
    <w:rsid w:val="00184A5A"/>
    <w:rsid w:val="00186238"/>
    <w:rsid w:val="0019333B"/>
    <w:rsid w:val="00193B73"/>
    <w:rsid w:val="00196808"/>
    <w:rsid w:val="00196F59"/>
    <w:rsid w:val="00197510"/>
    <w:rsid w:val="001A2712"/>
    <w:rsid w:val="001A735E"/>
    <w:rsid w:val="001A7EA5"/>
    <w:rsid w:val="001B0BB9"/>
    <w:rsid w:val="001B1422"/>
    <w:rsid w:val="001B32C2"/>
    <w:rsid w:val="001B4CD6"/>
    <w:rsid w:val="001B6A8E"/>
    <w:rsid w:val="001B6ECA"/>
    <w:rsid w:val="001B7239"/>
    <w:rsid w:val="001C01B6"/>
    <w:rsid w:val="001C0430"/>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4F15"/>
    <w:rsid w:val="001F5B6A"/>
    <w:rsid w:val="001F635A"/>
    <w:rsid w:val="0020165B"/>
    <w:rsid w:val="0020466A"/>
    <w:rsid w:val="002056F1"/>
    <w:rsid w:val="00205AEA"/>
    <w:rsid w:val="002073FE"/>
    <w:rsid w:val="00210084"/>
    <w:rsid w:val="0021093E"/>
    <w:rsid w:val="00210D4E"/>
    <w:rsid w:val="00212A57"/>
    <w:rsid w:val="002140E9"/>
    <w:rsid w:val="00215221"/>
    <w:rsid w:val="002156A0"/>
    <w:rsid w:val="00216C4F"/>
    <w:rsid w:val="0022022E"/>
    <w:rsid w:val="00220A9D"/>
    <w:rsid w:val="00222B96"/>
    <w:rsid w:val="002232AD"/>
    <w:rsid w:val="00223822"/>
    <w:rsid w:val="00225A2D"/>
    <w:rsid w:val="00226D88"/>
    <w:rsid w:val="0022726A"/>
    <w:rsid w:val="0023044A"/>
    <w:rsid w:val="0023108C"/>
    <w:rsid w:val="0023376F"/>
    <w:rsid w:val="00233CD5"/>
    <w:rsid w:val="00234DFF"/>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49CC"/>
    <w:rsid w:val="002C4C05"/>
    <w:rsid w:val="002C656D"/>
    <w:rsid w:val="002C6E94"/>
    <w:rsid w:val="002C7132"/>
    <w:rsid w:val="002D2F1F"/>
    <w:rsid w:val="002D3AFB"/>
    <w:rsid w:val="002D4771"/>
    <w:rsid w:val="002D5872"/>
    <w:rsid w:val="002D6919"/>
    <w:rsid w:val="002D6F42"/>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4169"/>
    <w:rsid w:val="003302DC"/>
    <w:rsid w:val="00330FAE"/>
    <w:rsid w:val="00331D1A"/>
    <w:rsid w:val="00332BBD"/>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767"/>
    <w:rsid w:val="00354DFD"/>
    <w:rsid w:val="00354E66"/>
    <w:rsid w:val="00355EF7"/>
    <w:rsid w:val="00357D7A"/>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6BDA"/>
    <w:rsid w:val="003978A4"/>
    <w:rsid w:val="003A1E59"/>
    <w:rsid w:val="003A5579"/>
    <w:rsid w:val="003A780B"/>
    <w:rsid w:val="003B0AE5"/>
    <w:rsid w:val="003B0EAA"/>
    <w:rsid w:val="003B3B1E"/>
    <w:rsid w:val="003B41F2"/>
    <w:rsid w:val="003B627D"/>
    <w:rsid w:val="003B65EF"/>
    <w:rsid w:val="003C0F71"/>
    <w:rsid w:val="003C2E84"/>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53A"/>
    <w:rsid w:val="003F1C4D"/>
    <w:rsid w:val="003F22D1"/>
    <w:rsid w:val="003F2F9B"/>
    <w:rsid w:val="003F7034"/>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2380"/>
    <w:rsid w:val="00434B04"/>
    <w:rsid w:val="00435072"/>
    <w:rsid w:val="00442C75"/>
    <w:rsid w:val="00444177"/>
    <w:rsid w:val="004446E2"/>
    <w:rsid w:val="00445E00"/>
    <w:rsid w:val="004461A8"/>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D82"/>
    <w:rsid w:val="00477E20"/>
    <w:rsid w:val="004818CC"/>
    <w:rsid w:val="00481950"/>
    <w:rsid w:val="004832C8"/>
    <w:rsid w:val="00486129"/>
    <w:rsid w:val="00487ACD"/>
    <w:rsid w:val="004920D1"/>
    <w:rsid w:val="00492540"/>
    <w:rsid w:val="00492FB6"/>
    <w:rsid w:val="00494877"/>
    <w:rsid w:val="0049678A"/>
    <w:rsid w:val="004A1911"/>
    <w:rsid w:val="004A30DF"/>
    <w:rsid w:val="004A6268"/>
    <w:rsid w:val="004A68B7"/>
    <w:rsid w:val="004A774B"/>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7C4"/>
    <w:rsid w:val="004E4430"/>
    <w:rsid w:val="004F7ABA"/>
    <w:rsid w:val="005000A1"/>
    <w:rsid w:val="00500D4C"/>
    <w:rsid w:val="0050553F"/>
    <w:rsid w:val="0050761A"/>
    <w:rsid w:val="00511145"/>
    <w:rsid w:val="005124DB"/>
    <w:rsid w:val="00512AB1"/>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397"/>
    <w:rsid w:val="0055687B"/>
    <w:rsid w:val="00556ADC"/>
    <w:rsid w:val="00561E96"/>
    <w:rsid w:val="00562452"/>
    <w:rsid w:val="00563792"/>
    <w:rsid w:val="00567C1F"/>
    <w:rsid w:val="00571FE0"/>
    <w:rsid w:val="00573A71"/>
    <w:rsid w:val="00573CD9"/>
    <w:rsid w:val="0057407D"/>
    <w:rsid w:val="005779F1"/>
    <w:rsid w:val="00580E41"/>
    <w:rsid w:val="00582584"/>
    <w:rsid w:val="005847DC"/>
    <w:rsid w:val="00585E12"/>
    <w:rsid w:val="00586E01"/>
    <w:rsid w:val="00590E9F"/>
    <w:rsid w:val="005910E8"/>
    <w:rsid w:val="00592CBC"/>
    <w:rsid w:val="00594002"/>
    <w:rsid w:val="005947B8"/>
    <w:rsid w:val="0059519D"/>
    <w:rsid w:val="005959E0"/>
    <w:rsid w:val="00597ED4"/>
    <w:rsid w:val="005A0DF1"/>
    <w:rsid w:val="005A11C2"/>
    <w:rsid w:val="005A128D"/>
    <w:rsid w:val="005A129F"/>
    <w:rsid w:val="005A62A2"/>
    <w:rsid w:val="005A7856"/>
    <w:rsid w:val="005B500E"/>
    <w:rsid w:val="005B63D3"/>
    <w:rsid w:val="005C1AA9"/>
    <w:rsid w:val="005C2415"/>
    <w:rsid w:val="005C3861"/>
    <w:rsid w:val="005C593C"/>
    <w:rsid w:val="005D2E21"/>
    <w:rsid w:val="005D30CB"/>
    <w:rsid w:val="005E0354"/>
    <w:rsid w:val="005E26C2"/>
    <w:rsid w:val="005E75B9"/>
    <w:rsid w:val="005F066B"/>
    <w:rsid w:val="005F3DAA"/>
    <w:rsid w:val="005F74DA"/>
    <w:rsid w:val="00600A7E"/>
    <w:rsid w:val="00600D30"/>
    <w:rsid w:val="0060462F"/>
    <w:rsid w:val="006059CA"/>
    <w:rsid w:val="00607A37"/>
    <w:rsid w:val="00607C55"/>
    <w:rsid w:val="00607D3E"/>
    <w:rsid w:val="00610BCF"/>
    <w:rsid w:val="00610CA7"/>
    <w:rsid w:val="006112DD"/>
    <w:rsid w:val="006118D0"/>
    <w:rsid w:val="00611CD3"/>
    <w:rsid w:val="00612BCE"/>
    <w:rsid w:val="0061400C"/>
    <w:rsid w:val="00614B25"/>
    <w:rsid w:val="00614CEE"/>
    <w:rsid w:val="00615849"/>
    <w:rsid w:val="006211C2"/>
    <w:rsid w:val="00624173"/>
    <w:rsid w:val="00626C9C"/>
    <w:rsid w:val="00630A70"/>
    <w:rsid w:val="00641FC8"/>
    <w:rsid w:val="006532E8"/>
    <w:rsid w:val="006552B6"/>
    <w:rsid w:val="00656541"/>
    <w:rsid w:val="00657AF4"/>
    <w:rsid w:val="006614D1"/>
    <w:rsid w:val="006627F2"/>
    <w:rsid w:val="00662943"/>
    <w:rsid w:val="006664F3"/>
    <w:rsid w:val="00666AEC"/>
    <w:rsid w:val="00672816"/>
    <w:rsid w:val="006763CF"/>
    <w:rsid w:val="0067775D"/>
    <w:rsid w:val="00680F79"/>
    <w:rsid w:val="006821F7"/>
    <w:rsid w:val="00682C94"/>
    <w:rsid w:val="00683301"/>
    <w:rsid w:val="006837D5"/>
    <w:rsid w:val="0068438C"/>
    <w:rsid w:val="0068535C"/>
    <w:rsid w:val="006863DD"/>
    <w:rsid w:val="00687620"/>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D0CFC"/>
    <w:rsid w:val="006D14D9"/>
    <w:rsid w:val="006D6BB1"/>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6160"/>
    <w:rsid w:val="007462F4"/>
    <w:rsid w:val="00747A6B"/>
    <w:rsid w:val="007536DE"/>
    <w:rsid w:val="00755233"/>
    <w:rsid w:val="00756F93"/>
    <w:rsid w:val="00762990"/>
    <w:rsid w:val="00763344"/>
    <w:rsid w:val="00765A2C"/>
    <w:rsid w:val="0077095E"/>
    <w:rsid w:val="00773598"/>
    <w:rsid w:val="00775ABE"/>
    <w:rsid w:val="007766E9"/>
    <w:rsid w:val="00777E69"/>
    <w:rsid w:val="00780951"/>
    <w:rsid w:val="00781943"/>
    <w:rsid w:val="007828AF"/>
    <w:rsid w:val="00784C5B"/>
    <w:rsid w:val="0078652E"/>
    <w:rsid w:val="007866C6"/>
    <w:rsid w:val="00790A3F"/>
    <w:rsid w:val="0079277F"/>
    <w:rsid w:val="007930EC"/>
    <w:rsid w:val="00793E74"/>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3401"/>
    <w:rsid w:val="007E19B6"/>
    <w:rsid w:val="007E541D"/>
    <w:rsid w:val="007F02BB"/>
    <w:rsid w:val="007F6965"/>
    <w:rsid w:val="007F6C4A"/>
    <w:rsid w:val="00804075"/>
    <w:rsid w:val="0080518D"/>
    <w:rsid w:val="00805AB9"/>
    <w:rsid w:val="0080769D"/>
    <w:rsid w:val="00810D65"/>
    <w:rsid w:val="00812574"/>
    <w:rsid w:val="00814202"/>
    <w:rsid w:val="00815A48"/>
    <w:rsid w:val="00820DF9"/>
    <w:rsid w:val="008222F6"/>
    <w:rsid w:val="00824D94"/>
    <w:rsid w:val="00825075"/>
    <w:rsid w:val="008257FF"/>
    <w:rsid w:val="00825AB1"/>
    <w:rsid w:val="008270B9"/>
    <w:rsid w:val="00833EA8"/>
    <w:rsid w:val="00834F1A"/>
    <w:rsid w:val="00841E85"/>
    <w:rsid w:val="00850F53"/>
    <w:rsid w:val="00853450"/>
    <w:rsid w:val="00857C74"/>
    <w:rsid w:val="00860259"/>
    <w:rsid w:val="00860695"/>
    <w:rsid w:val="00860E2E"/>
    <w:rsid w:val="0086327D"/>
    <w:rsid w:val="0086669F"/>
    <w:rsid w:val="00867AD7"/>
    <w:rsid w:val="00870DF8"/>
    <w:rsid w:val="008718F0"/>
    <w:rsid w:val="00873D0C"/>
    <w:rsid w:val="00874786"/>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F037A"/>
    <w:rsid w:val="008F259D"/>
    <w:rsid w:val="00900BC5"/>
    <w:rsid w:val="0090543C"/>
    <w:rsid w:val="00907073"/>
    <w:rsid w:val="00910927"/>
    <w:rsid w:val="0091168B"/>
    <w:rsid w:val="00911C64"/>
    <w:rsid w:val="00911C74"/>
    <w:rsid w:val="0091555F"/>
    <w:rsid w:val="00916232"/>
    <w:rsid w:val="0091778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4503"/>
    <w:rsid w:val="0094639C"/>
    <w:rsid w:val="009465D3"/>
    <w:rsid w:val="00946D03"/>
    <w:rsid w:val="009470D0"/>
    <w:rsid w:val="009473AB"/>
    <w:rsid w:val="00952470"/>
    <w:rsid w:val="00953E6E"/>
    <w:rsid w:val="00957153"/>
    <w:rsid w:val="009610E1"/>
    <w:rsid w:val="00961F67"/>
    <w:rsid w:val="00961FB4"/>
    <w:rsid w:val="0096506E"/>
    <w:rsid w:val="00965156"/>
    <w:rsid w:val="00967241"/>
    <w:rsid w:val="00971172"/>
    <w:rsid w:val="00974BA6"/>
    <w:rsid w:val="009751D3"/>
    <w:rsid w:val="009758B0"/>
    <w:rsid w:val="00976E99"/>
    <w:rsid w:val="00977336"/>
    <w:rsid w:val="009814AB"/>
    <w:rsid w:val="00982986"/>
    <w:rsid w:val="00983752"/>
    <w:rsid w:val="00984FC7"/>
    <w:rsid w:val="00985162"/>
    <w:rsid w:val="00985563"/>
    <w:rsid w:val="00985ECE"/>
    <w:rsid w:val="00987D45"/>
    <w:rsid w:val="00993303"/>
    <w:rsid w:val="009A341E"/>
    <w:rsid w:val="009A7230"/>
    <w:rsid w:val="009B2959"/>
    <w:rsid w:val="009B3705"/>
    <w:rsid w:val="009B419E"/>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46DE"/>
    <w:rsid w:val="00A055CB"/>
    <w:rsid w:val="00A074CF"/>
    <w:rsid w:val="00A13F18"/>
    <w:rsid w:val="00A14449"/>
    <w:rsid w:val="00A148B2"/>
    <w:rsid w:val="00A14C67"/>
    <w:rsid w:val="00A17730"/>
    <w:rsid w:val="00A20C22"/>
    <w:rsid w:val="00A2215A"/>
    <w:rsid w:val="00A22BEC"/>
    <w:rsid w:val="00A23AAB"/>
    <w:rsid w:val="00A24DC6"/>
    <w:rsid w:val="00A252D9"/>
    <w:rsid w:val="00A33420"/>
    <w:rsid w:val="00A37C77"/>
    <w:rsid w:val="00A40445"/>
    <w:rsid w:val="00A42EF7"/>
    <w:rsid w:val="00A43853"/>
    <w:rsid w:val="00A446B8"/>
    <w:rsid w:val="00A44C4E"/>
    <w:rsid w:val="00A45CDA"/>
    <w:rsid w:val="00A52775"/>
    <w:rsid w:val="00A5661F"/>
    <w:rsid w:val="00A57D78"/>
    <w:rsid w:val="00A72D5F"/>
    <w:rsid w:val="00A72F94"/>
    <w:rsid w:val="00A76271"/>
    <w:rsid w:val="00A818AB"/>
    <w:rsid w:val="00A8353F"/>
    <w:rsid w:val="00A85338"/>
    <w:rsid w:val="00A85449"/>
    <w:rsid w:val="00A87496"/>
    <w:rsid w:val="00A876B7"/>
    <w:rsid w:val="00A90B0F"/>
    <w:rsid w:val="00A942BC"/>
    <w:rsid w:val="00AA03D4"/>
    <w:rsid w:val="00AA23C9"/>
    <w:rsid w:val="00AA2E74"/>
    <w:rsid w:val="00AA3A98"/>
    <w:rsid w:val="00AA62E1"/>
    <w:rsid w:val="00AA7242"/>
    <w:rsid w:val="00AA7C00"/>
    <w:rsid w:val="00AB07A1"/>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4C71"/>
    <w:rsid w:val="00AD6001"/>
    <w:rsid w:val="00AD6BF6"/>
    <w:rsid w:val="00AE05D1"/>
    <w:rsid w:val="00AE0FB5"/>
    <w:rsid w:val="00AE4416"/>
    <w:rsid w:val="00AE4494"/>
    <w:rsid w:val="00AE4715"/>
    <w:rsid w:val="00AE6E5E"/>
    <w:rsid w:val="00AF1EBA"/>
    <w:rsid w:val="00AF2C6A"/>
    <w:rsid w:val="00AF3978"/>
    <w:rsid w:val="00B042F0"/>
    <w:rsid w:val="00B0634B"/>
    <w:rsid w:val="00B118BA"/>
    <w:rsid w:val="00B126BB"/>
    <w:rsid w:val="00B13927"/>
    <w:rsid w:val="00B16ED7"/>
    <w:rsid w:val="00B17053"/>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5663"/>
    <w:rsid w:val="00B60BCD"/>
    <w:rsid w:val="00B647C0"/>
    <w:rsid w:val="00B649D5"/>
    <w:rsid w:val="00B72C5B"/>
    <w:rsid w:val="00B732C9"/>
    <w:rsid w:val="00B73F8D"/>
    <w:rsid w:val="00B76439"/>
    <w:rsid w:val="00B81425"/>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2B71"/>
    <w:rsid w:val="00C03E94"/>
    <w:rsid w:val="00C05D23"/>
    <w:rsid w:val="00C066B3"/>
    <w:rsid w:val="00C06E2A"/>
    <w:rsid w:val="00C07659"/>
    <w:rsid w:val="00C10713"/>
    <w:rsid w:val="00C11649"/>
    <w:rsid w:val="00C11A34"/>
    <w:rsid w:val="00C12EBD"/>
    <w:rsid w:val="00C13375"/>
    <w:rsid w:val="00C13C44"/>
    <w:rsid w:val="00C13E3A"/>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526DF"/>
    <w:rsid w:val="00C52D0C"/>
    <w:rsid w:val="00C5478B"/>
    <w:rsid w:val="00C54C6E"/>
    <w:rsid w:val="00C560DF"/>
    <w:rsid w:val="00C57D38"/>
    <w:rsid w:val="00C6049A"/>
    <w:rsid w:val="00C631D9"/>
    <w:rsid w:val="00C637E1"/>
    <w:rsid w:val="00C637E2"/>
    <w:rsid w:val="00C67F6F"/>
    <w:rsid w:val="00C71940"/>
    <w:rsid w:val="00C7667D"/>
    <w:rsid w:val="00C771E3"/>
    <w:rsid w:val="00C7722C"/>
    <w:rsid w:val="00C80310"/>
    <w:rsid w:val="00C8078A"/>
    <w:rsid w:val="00C83432"/>
    <w:rsid w:val="00C843CA"/>
    <w:rsid w:val="00C90973"/>
    <w:rsid w:val="00C91ADA"/>
    <w:rsid w:val="00C94FB6"/>
    <w:rsid w:val="00C95CDA"/>
    <w:rsid w:val="00C97186"/>
    <w:rsid w:val="00CA05C1"/>
    <w:rsid w:val="00CA4873"/>
    <w:rsid w:val="00CA58EE"/>
    <w:rsid w:val="00CB0761"/>
    <w:rsid w:val="00CB0E0B"/>
    <w:rsid w:val="00CB1F22"/>
    <w:rsid w:val="00CB2A8D"/>
    <w:rsid w:val="00CB5C2E"/>
    <w:rsid w:val="00CC17A0"/>
    <w:rsid w:val="00CC1A45"/>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3D3D"/>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C63"/>
    <w:rsid w:val="00D41972"/>
    <w:rsid w:val="00D44720"/>
    <w:rsid w:val="00D514D7"/>
    <w:rsid w:val="00D544F9"/>
    <w:rsid w:val="00D554DE"/>
    <w:rsid w:val="00D554E6"/>
    <w:rsid w:val="00D5562F"/>
    <w:rsid w:val="00D5627F"/>
    <w:rsid w:val="00D57CBB"/>
    <w:rsid w:val="00D63413"/>
    <w:rsid w:val="00D63CCC"/>
    <w:rsid w:val="00D66C1D"/>
    <w:rsid w:val="00D7086B"/>
    <w:rsid w:val="00D73293"/>
    <w:rsid w:val="00D74171"/>
    <w:rsid w:val="00D80730"/>
    <w:rsid w:val="00D81EAF"/>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4780"/>
    <w:rsid w:val="00DD4915"/>
    <w:rsid w:val="00DD572A"/>
    <w:rsid w:val="00DD6169"/>
    <w:rsid w:val="00DD6B8B"/>
    <w:rsid w:val="00DD7D50"/>
    <w:rsid w:val="00DE1374"/>
    <w:rsid w:val="00DE45A5"/>
    <w:rsid w:val="00DF00C9"/>
    <w:rsid w:val="00DF431A"/>
    <w:rsid w:val="00DF6395"/>
    <w:rsid w:val="00E05B42"/>
    <w:rsid w:val="00E06411"/>
    <w:rsid w:val="00E0746D"/>
    <w:rsid w:val="00E131B1"/>
    <w:rsid w:val="00E13422"/>
    <w:rsid w:val="00E13575"/>
    <w:rsid w:val="00E152A9"/>
    <w:rsid w:val="00E15B37"/>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928"/>
    <w:rsid w:val="00E91C26"/>
    <w:rsid w:val="00E92B34"/>
    <w:rsid w:val="00E931A1"/>
    <w:rsid w:val="00E93A65"/>
    <w:rsid w:val="00E974CB"/>
    <w:rsid w:val="00EA0B4B"/>
    <w:rsid w:val="00EA19FB"/>
    <w:rsid w:val="00EA2819"/>
    <w:rsid w:val="00EA51F3"/>
    <w:rsid w:val="00EA57A7"/>
    <w:rsid w:val="00EB04C3"/>
    <w:rsid w:val="00EB0A0C"/>
    <w:rsid w:val="00EB4FFC"/>
    <w:rsid w:val="00EB5D38"/>
    <w:rsid w:val="00EC058A"/>
    <w:rsid w:val="00EC068F"/>
    <w:rsid w:val="00EC4F0C"/>
    <w:rsid w:val="00EC5138"/>
    <w:rsid w:val="00EC5E9A"/>
    <w:rsid w:val="00EC7323"/>
    <w:rsid w:val="00ED4BD6"/>
    <w:rsid w:val="00ED68BC"/>
    <w:rsid w:val="00ED6919"/>
    <w:rsid w:val="00ED72E4"/>
    <w:rsid w:val="00ED7EA2"/>
    <w:rsid w:val="00EE14A8"/>
    <w:rsid w:val="00EE5422"/>
    <w:rsid w:val="00EE771F"/>
    <w:rsid w:val="00EE7F0E"/>
    <w:rsid w:val="00EF0702"/>
    <w:rsid w:val="00EF0E68"/>
    <w:rsid w:val="00EF24DB"/>
    <w:rsid w:val="00EF2D3A"/>
    <w:rsid w:val="00EF6169"/>
    <w:rsid w:val="00EF69CE"/>
    <w:rsid w:val="00EF7436"/>
    <w:rsid w:val="00F0150C"/>
    <w:rsid w:val="00F03B5B"/>
    <w:rsid w:val="00F05AC4"/>
    <w:rsid w:val="00F05C6B"/>
    <w:rsid w:val="00F07E59"/>
    <w:rsid w:val="00F11AA9"/>
    <w:rsid w:val="00F122C3"/>
    <w:rsid w:val="00F127B7"/>
    <w:rsid w:val="00F1400D"/>
    <w:rsid w:val="00F144BF"/>
    <w:rsid w:val="00F14588"/>
    <w:rsid w:val="00F14976"/>
    <w:rsid w:val="00F2119E"/>
    <w:rsid w:val="00F21E44"/>
    <w:rsid w:val="00F26F1D"/>
    <w:rsid w:val="00F27CAF"/>
    <w:rsid w:val="00F317AE"/>
    <w:rsid w:val="00F32D2F"/>
    <w:rsid w:val="00F33156"/>
    <w:rsid w:val="00F347B1"/>
    <w:rsid w:val="00F40E2B"/>
    <w:rsid w:val="00F415FC"/>
    <w:rsid w:val="00F44FED"/>
    <w:rsid w:val="00F45008"/>
    <w:rsid w:val="00F45B33"/>
    <w:rsid w:val="00F461EC"/>
    <w:rsid w:val="00F46D97"/>
    <w:rsid w:val="00F470F9"/>
    <w:rsid w:val="00F51058"/>
    <w:rsid w:val="00F523D4"/>
    <w:rsid w:val="00F53842"/>
    <w:rsid w:val="00F547ED"/>
    <w:rsid w:val="00F54F61"/>
    <w:rsid w:val="00F550EA"/>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3CA"/>
    <w:rsid w:val="00F87D0C"/>
    <w:rsid w:val="00F93ED3"/>
    <w:rsid w:val="00F93FAC"/>
    <w:rsid w:val="00F944CF"/>
    <w:rsid w:val="00F96B4A"/>
    <w:rsid w:val="00FA25E5"/>
    <w:rsid w:val="00FA2D3A"/>
    <w:rsid w:val="00FA4FE2"/>
    <w:rsid w:val="00FA7065"/>
    <w:rsid w:val="00FB03DE"/>
    <w:rsid w:val="00FB1D30"/>
    <w:rsid w:val="00FB4002"/>
    <w:rsid w:val="00FB5633"/>
    <w:rsid w:val="00FB5EB8"/>
    <w:rsid w:val="00FB65C8"/>
    <w:rsid w:val="00FC0C30"/>
    <w:rsid w:val="00FC4A34"/>
    <w:rsid w:val="00FC4E4E"/>
    <w:rsid w:val="00FC5C1E"/>
    <w:rsid w:val="00FC5C2F"/>
    <w:rsid w:val="00FC5E90"/>
    <w:rsid w:val="00FD1D18"/>
    <w:rsid w:val="00FD3F78"/>
    <w:rsid w:val="00FE250F"/>
    <w:rsid w:val="00FE3787"/>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1FB9"/>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uiPriority w:val="99"/>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7"/>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7"/>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yperlink" Target="mailto:dmv@riga.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ridzivnieki.lv" TargetMode="Externa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mailto:dmv@riga.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idzivnieki.lv" TargetMode="External"/><Relationship Id="rId20" Type="http://schemas.openxmlformats.org/officeDocument/2006/relationships/hyperlink" Target="mailto:dmv@riga.lv" TargetMode="External"/><Relationship Id="rId29" Type="http://schemas.openxmlformats.org/officeDocument/2006/relationships/hyperlink" Target="mailto:dmv@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eur-lex.europa.eu/legal-content/LV/TXT/PDF/?uri=CELEX:32016R0007&amp;from=LV" TargetMode="External"/><Relationship Id="rId19" Type="http://schemas.openxmlformats.org/officeDocument/2006/relationships/hyperlink" Target="mailto:dmv@riga.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rs.grinbergs@riga.lv" TargetMode="External"/><Relationship Id="rId14" Type="http://schemas.openxmlformats.org/officeDocument/2006/relationships/hyperlink" Target="http://www.eis.gov.lv" TargetMode="External"/><Relationship Id="rId22" Type="http://schemas.openxmlformats.org/officeDocument/2006/relationships/hyperlink" Target="mailto:dmv@riga.lv" TargetMode="External"/><Relationship Id="rId27" Type="http://schemas.openxmlformats.org/officeDocument/2006/relationships/footer" Target="footer3.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46647</Words>
  <Characters>26590</Characters>
  <Application>Microsoft Office Word</Application>
  <DocSecurity>0</DocSecurity>
  <Lines>221</Lines>
  <Paragraphs>146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3</cp:revision>
  <cp:lastPrinted>2020-08-07T08:45:00Z</cp:lastPrinted>
  <dcterms:created xsi:type="dcterms:W3CDTF">2021-06-02T14:13:00Z</dcterms:created>
  <dcterms:modified xsi:type="dcterms:W3CDTF">2021-06-03T11:34:00Z</dcterms:modified>
</cp:coreProperties>
</file>