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7C6E24" w14:paraId="3F4FF93D" w14:textId="77777777" w:rsidTr="002C70EE">
        <w:trPr>
          <w:trHeight w:val="80"/>
        </w:trPr>
        <w:tc>
          <w:tcPr>
            <w:tcW w:w="4626" w:type="dxa"/>
            <w:shd w:val="clear" w:color="auto" w:fill="auto"/>
          </w:tcPr>
          <w:p w14:paraId="46D43AB1" w14:textId="77777777" w:rsidR="00590E9F" w:rsidRPr="007C6E24" w:rsidRDefault="00590E9F" w:rsidP="00146F32">
            <w:pPr>
              <w:pStyle w:val="Virsraksts1"/>
              <w:jc w:val="right"/>
              <w:rPr>
                <w:sz w:val="26"/>
                <w:szCs w:val="26"/>
              </w:rPr>
            </w:pPr>
            <w:r w:rsidRPr="007C6E24">
              <w:rPr>
                <w:sz w:val="26"/>
                <w:szCs w:val="26"/>
              </w:rPr>
              <w:t xml:space="preserve">APSTIPRINĀTS </w:t>
            </w:r>
          </w:p>
          <w:p w14:paraId="56DC7AFB" w14:textId="0962373D" w:rsidR="00590E9F" w:rsidRPr="007C6E24" w:rsidRDefault="00590E9F" w:rsidP="00146F32">
            <w:pPr>
              <w:jc w:val="right"/>
              <w:rPr>
                <w:lang w:val="lv-LV"/>
              </w:rPr>
            </w:pPr>
            <w:r w:rsidRPr="007C6E24">
              <w:rPr>
                <w:lang w:val="lv-LV"/>
              </w:rPr>
              <w:t xml:space="preserve">Iepirkumu komisijas </w:t>
            </w:r>
            <w:r w:rsidR="007C6E24" w:rsidRPr="007C6E24">
              <w:rPr>
                <w:lang w:val="lv-LV"/>
              </w:rPr>
              <w:t>11</w:t>
            </w:r>
            <w:r w:rsidR="00383BB2" w:rsidRPr="007C6E24">
              <w:rPr>
                <w:lang w:val="lv-LV"/>
              </w:rPr>
              <w:t>.</w:t>
            </w:r>
            <w:r w:rsidR="003713C1" w:rsidRPr="007C6E24">
              <w:rPr>
                <w:lang w:val="lv-LV"/>
              </w:rPr>
              <w:t>01</w:t>
            </w:r>
            <w:r w:rsidR="00991A5F" w:rsidRPr="007C6E24">
              <w:rPr>
                <w:lang w:val="lv-LV"/>
              </w:rPr>
              <w:t>.</w:t>
            </w:r>
            <w:r w:rsidRPr="007C6E24">
              <w:rPr>
                <w:lang w:val="lv-LV"/>
              </w:rPr>
              <w:t>202</w:t>
            </w:r>
            <w:r w:rsidR="00A44CE3" w:rsidRPr="007C6E24">
              <w:rPr>
                <w:lang w:val="lv-LV"/>
              </w:rPr>
              <w:t>2</w:t>
            </w:r>
            <w:r w:rsidRPr="007C6E24">
              <w:rPr>
                <w:lang w:val="lv-LV"/>
              </w:rPr>
              <w:t xml:space="preserve">. </w:t>
            </w:r>
          </w:p>
          <w:p w14:paraId="7CA77567" w14:textId="3121FC9B" w:rsidR="00590E9F" w:rsidRPr="007C6E24" w:rsidRDefault="00590E9F" w:rsidP="00984FC7">
            <w:pPr>
              <w:jc w:val="right"/>
              <w:rPr>
                <w:lang w:val="lv-LV"/>
              </w:rPr>
            </w:pPr>
            <w:r w:rsidRPr="007C6E24">
              <w:rPr>
                <w:lang w:val="lv-LV"/>
              </w:rPr>
              <w:t>sēdē protokols Nr.</w:t>
            </w:r>
            <w:r w:rsidR="00EF6F2C" w:rsidRPr="007C6E24">
              <w:rPr>
                <w:lang w:val="lv-LV"/>
              </w:rPr>
              <w:t> </w:t>
            </w:r>
            <w:r w:rsidRPr="007C6E24">
              <w:rPr>
                <w:lang w:val="lv-LV"/>
              </w:rPr>
              <w:t>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31C2AFE9" w:rsidR="0068234D" w:rsidRPr="00A44CE3" w:rsidRDefault="0068234D" w:rsidP="0068234D">
      <w:pPr>
        <w:pStyle w:val="Pamatteksts3"/>
        <w:rPr>
          <w:szCs w:val="26"/>
        </w:rPr>
      </w:pPr>
      <w:r w:rsidRPr="006A2ADC">
        <w:rPr>
          <w:szCs w:val="26"/>
        </w:rPr>
        <w:t>“</w:t>
      </w:r>
      <w:r w:rsidR="00780F6A" w:rsidRPr="00E56A63">
        <w:rPr>
          <w:szCs w:val="26"/>
        </w:rPr>
        <w:t xml:space="preserve">Sabiedrisko tualešu </w:t>
      </w:r>
      <w:r w:rsidR="00780F6A" w:rsidRPr="004B34F4">
        <w:rPr>
          <w:szCs w:val="26"/>
        </w:rPr>
        <w:t xml:space="preserve">videi </w:t>
      </w:r>
      <w:r w:rsidR="00780F6A" w:rsidRPr="00A44CE3">
        <w:rPr>
          <w:szCs w:val="26"/>
        </w:rPr>
        <w:t>draudzīga sanitārā apkalpošana</w:t>
      </w:r>
      <w:r w:rsidRPr="00A44CE3">
        <w:rPr>
          <w:szCs w:val="26"/>
        </w:rPr>
        <w:t>”</w:t>
      </w:r>
    </w:p>
    <w:p w14:paraId="285F6351" w14:textId="457D7420" w:rsidR="0068234D" w:rsidRPr="00FC33A8" w:rsidRDefault="0068234D" w:rsidP="0068234D">
      <w:pPr>
        <w:jc w:val="center"/>
        <w:rPr>
          <w:b/>
          <w:bCs/>
          <w:sz w:val="26"/>
          <w:szCs w:val="26"/>
          <w:lang w:val="lv-LV"/>
        </w:rPr>
      </w:pPr>
      <w:r w:rsidRPr="00A44CE3">
        <w:rPr>
          <w:b/>
          <w:bCs/>
          <w:sz w:val="26"/>
          <w:szCs w:val="26"/>
          <w:lang w:val="lv-LV"/>
        </w:rPr>
        <w:t>identifikācijas Nr. RD DMV 202</w:t>
      </w:r>
      <w:r w:rsidR="00A44CE3" w:rsidRPr="00A44CE3">
        <w:rPr>
          <w:b/>
          <w:bCs/>
          <w:sz w:val="26"/>
          <w:szCs w:val="26"/>
          <w:lang w:val="lv-LV"/>
        </w:rPr>
        <w:t>2</w:t>
      </w:r>
      <w:r w:rsidRPr="00A44CE3">
        <w:rPr>
          <w:b/>
          <w:bCs/>
          <w:sz w:val="26"/>
          <w:szCs w:val="26"/>
          <w:lang w:val="lv-LV"/>
        </w:rPr>
        <w:t>/</w:t>
      </w:r>
      <w:r w:rsidR="00780F6A" w:rsidRPr="00A44CE3">
        <w:rPr>
          <w:b/>
          <w:bCs/>
          <w:sz w:val="26"/>
          <w:szCs w:val="26"/>
          <w:lang w:val="lv-LV"/>
        </w:rPr>
        <w:t>0</w:t>
      </w:r>
      <w:r w:rsidR="00B44DBF">
        <w:rPr>
          <w:b/>
          <w:bCs/>
          <w:sz w:val="26"/>
          <w:szCs w:val="26"/>
          <w:lang w:val="lv-LV"/>
        </w:rPr>
        <w:t>2</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7AAC">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0FFA8BB0" w:rsidR="00590E9F" w:rsidRPr="00655D0A" w:rsidRDefault="00590E9F" w:rsidP="00167AAC">
      <w:pPr>
        <w:pStyle w:val="Sarakstarindkopa"/>
        <w:numPr>
          <w:ilvl w:val="1"/>
          <w:numId w:val="7"/>
        </w:numPr>
        <w:rPr>
          <w:sz w:val="26"/>
          <w:szCs w:val="26"/>
          <w:lang w:val="lv-LV"/>
        </w:rPr>
      </w:pPr>
      <w:r w:rsidRPr="00655D0A">
        <w:rPr>
          <w:sz w:val="26"/>
          <w:szCs w:val="26"/>
          <w:lang w:val="lv-LV"/>
        </w:rPr>
        <w:t xml:space="preserve">Rīgas </w:t>
      </w:r>
      <w:proofErr w:type="spellStart"/>
      <w:r w:rsidR="009A4A71">
        <w:rPr>
          <w:sz w:val="26"/>
          <w:szCs w:val="26"/>
          <w:lang w:val="lv-LV"/>
        </w:rPr>
        <w:t>valsts</w:t>
      </w:r>
      <w:r w:rsidRPr="00655D0A">
        <w:rPr>
          <w:sz w:val="26"/>
          <w:szCs w:val="26"/>
          <w:lang w:val="lv-LV"/>
        </w:rPr>
        <w:t>pilsētas</w:t>
      </w:r>
      <w:proofErr w:type="spellEnd"/>
      <w:r w:rsidRPr="00655D0A">
        <w:rPr>
          <w:sz w:val="26"/>
          <w:szCs w:val="26"/>
          <w:lang w:val="lv-LV"/>
        </w:rPr>
        <w:t xml:space="preserve">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167AAC">
      <w:pPr>
        <w:pStyle w:val="Sarakstarindkopa"/>
        <w:numPr>
          <w:ilvl w:val="1"/>
          <w:numId w:val="7"/>
        </w:numPr>
        <w:rPr>
          <w:iCs/>
          <w:sz w:val="26"/>
          <w:lang w:val="lv-LV"/>
        </w:rPr>
      </w:pPr>
      <w:r w:rsidRPr="00655D0A">
        <w:rPr>
          <w:iCs/>
          <w:sz w:val="26"/>
          <w:lang w:val="lv-LV"/>
        </w:rPr>
        <w:t>Kontaktpersonas:</w:t>
      </w:r>
    </w:p>
    <w:p w14:paraId="7B635277" w14:textId="73D151BC" w:rsidR="00590E9F" w:rsidRPr="00655D0A" w:rsidRDefault="00792511" w:rsidP="00167AAC">
      <w:pPr>
        <w:pStyle w:val="Sarakstarindkopa"/>
        <w:numPr>
          <w:ilvl w:val="2"/>
          <w:numId w:val="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285CA132" w14:textId="061D83B5" w:rsidR="0068234D" w:rsidRPr="00EA7B4B" w:rsidRDefault="00792511" w:rsidP="00167AAC">
      <w:pPr>
        <w:pStyle w:val="Sarakstarindkopa"/>
        <w:numPr>
          <w:ilvl w:val="2"/>
          <w:numId w:val="7"/>
        </w:numPr>
        <w:ind w:left="0" w:firstLine="0"/>
        <w:jc w:val="both"/>
        <w:rPr>
          <w:sz w:val="16"/>
          <w:szCs w:val="16"/>
          <w:lang w:val="lv-LV"/>
        </w:rPr>
      </w:pPr>
      <w:r w:rsidRPr="002D1251">
        <w:rPr>
          <w:sz w:val="26"/>
          <w:szCs w:val="26"/>
          <w:lang w:val="lv-LV"/>
        </w:rPr>
        <w:t xml:space="preserve">Tehniskiem jautājumiem par pakalpojumu: </w:t>
      </w:r>
      <w:r w:rsidR="002D1251">
        <w:rPr>
          <w:sz w:val="26"/>
          <w:szCs w:val="26"/>
          <w:lang w:val="lv-LV"/>
        </w:rPr>
        <w:t xml:space="preserve">Mājokļu un vides departamenta Apsaimniekošanas pārvaldes Lokālo kanalizācijas sistēmu un vides objektu nodaļas vadītājs Māris Stabulnieks (tālrunis: 67105320, </w:t>
      </w:r>
      <w:r w:rsidR="002D1251" w:rsidRPr="00655D0A">
        <w:rPr>
          <w:sz w:val="26"/>
          <w:szCs w:val="26"/>
          <w:lang w:val="lv-LV"/>
        </w:rPr>
        <w:t xml:space="preserve">mobilais tālrunis: </w:t>
      </w:r>
      <w:r w:rsidR="002D1251">
        <w:rPr>
          <w:sz w:val="26"/>
          <w:szCs w:val="26"/>
          <w:lang w:val="lv-LV"/>
        </w:rPr>
        <w:t>29221758, e-pasts:</w:t>
      </w:r>
      <w:r w:rsidR="002D1251">
        <w:rPr>
          <w:lang w:val="lv-LV"/>
        </w:rPr>
        <w:t xml:space="preserve"> </w:t>
      </w:r>
      <w:hyperlink r:id="rId9" w:history="1">
        <w:r w:rsidR="002D1251">
          <w:rPr>
            <w:rStyle w:val="Hipersaite"/>
            <w:sz w:val="26"/>
            <w:szCs w:val="26"/>
            <w:lang w:val="lv-LV"/>
          </w:rPr>
          <w:t>maris.stabulnieks@riga.lv</w:t>
        </w:r>
      </w:hyperlink>
      <w:r w:rsidR="002D1251">
        <w:rPr>
          <w:sz w:val="26"/>
          <w:szCs w:val="26"/>
          <w:lang w:val="lv-LV"/>
        </w:rPr>
        <w:t>).</w:t>
      </w:r>
    </w:p>
    <w:p w14:paraId="35527565" w14:textId="77777777" w:rsidR="00EA7B4B" w:rsidRPr="002D1251" w:rsidRDefault="00EA7B4B" w:rsidP="00EA7B4B">
      <w:pPr>
        <w:pStyle w:val="Sarakstarindkopa"/>
        <w:ind w:left="0"/>
        <w:jc w:val="both"/>
        <w:rPr>
          <w:sz w:val="16"/>
          <w:szCs w:val="16"/>
          <w:lang w:val="lv-LV"/>
        </w:rPr>
      </w:pPr>
    </w:p>
    <w:p w14:paraId="0406F73F" w14:textId="537B9733" w:rsidR="00590E9F" w:rsidRPr="00655D0A" w:rsidRDefault="00590E9F" w:rsidP="00167AAC">
      <w:pPr>
        <w:pStyle w:val="Sarakstarindkopa"/>
        <w:numPr>
          <w:ilvl w:val="1"/>
          <w:numId w:val="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167AAC">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E848C97" w:rsidR="00590E9F" w:rsidRPr="00A44CE3" w:rsidRDefault="00590E9F" w:rsidP="00167AAC">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w:t>
      </w:r>
      <w:r w:rsidRPr="00A44CE3">
        <w:rPr>
          <w:rFonts w:eastAsia="Courier New"/>
          <w:sz w:val="26"/>
          <w:szCs w:val="26"/>
          <w:lang w:val="lv-LV" w:eastAsia="lv-LV"/>
        </w:rPr>
        <w:t xml:space="preserve">uzņemas atbildību sekot līdzi </w:t>
      </w:r>
      <w:r w:rsidR="00383C24" w:rsidRPr="00A44CE3">
        <w:rPr>
          <w:rFonts w:eastAsia="Courier New"/>
          <w:sz w:val="26"/>
          <w:szCs w:val="26"/>
          <w:lang w:val="lv-LV" w:eastAsia="lv-LV"/>
        </w:rPr>
        <w:t xml:space="preserve">iepirkuma komisijas (turpmāk – </w:t>
      </w:r>
      <w:r w:rsidRPr="00A44CE3">
        <w:rPr>
          <w:rFonts w:eastAsia="Courier New"/>
          <w:sz w:val="26"/>
          <w:szCs w:val="26"/>
          <w:lang w:val="lv-LV" w:eastAsia="lv-LV"/>
        </w:rPr>
        <w:t>Komisija</w:t>
      </w:r>
      <w:r w:rsidR="00383C24" w:rsidRPr="00A44CE3">
        <w:rPr>
          <w:rFonts w:eastAsia="Courier New"/>
          <w:sz w:val="26"/>
          <w:szCs w:val="26"/>
          <w:lang w:val="lv-LV" w:eastAsia="lv-LV"/>
        </w:rPr>
        <w:t>)</w:t>
      </w:r>
      <w:r w:rsidRPr="00A44CE3">
        <w:rPr>
          <w:rFonts w:eastAsia="Courier New"/>
          <w:sz w:val="26"/>
          <w:szCs w:val="26"/>
          <w:lang w:val="lv-LV" w:eastAsia="lv-LV"/>
        </w:rPr>
        <w:t xml:space="preserve"> sniegtajai papildu informācijai, kas tiek publicēta </w:t>
      </w:r>
      <w:r w:rsidR="00792511" w:rsidRPr="00A44CE3">
        <w:rPr>
          <w:rFonts w:eastAsia="Courier New"/>
          <w:sz w:val="26"/>
          <w:szCs w:val="26"/>
          <w:lang w:val="lv-LV" w:eastAsia="lv-LV"/>
        </w:rPr>
        <w:t xml:space="preserve">EIS </w:t>
      </w:r>
      <w:r w:rsidRPr="00A44CE3">
        <w:rPr>
          <w:rFonts w:eastAsia="Courier New"/>
          <w:sz w:val="26"/>
          <w:szCs w:val="26"/>
          <w:lang w:val="lv-LV" w:eastAsia="lv-LV"/>
        </w:rPr>
        <w:t>Pasūtītāja pircēja profilā</w:t>
      </w:r>
      <w:bookmarkEnd w:id="0"/>
      <w:r w:rsidR="003E01E4" w:rsidRPr="00A44CE3">
        <w:rPr>
          <w:sz w:val="26"/>
          <w:szCs w:val="26"/>
          <w:lang w:val="lv-LV"/>
        </w:rPr>
        <w:t>.</w:t>
      </w:r>
    </w:p>
    <w:p w14:paraId="65B3AEA5" w14:textId="77777777" w:rsidR="00590E9F" w:rsidRPr="00A44CE3" w:rsidRDefault="00590E9F" w:rsidP="00590E9F">
      <w:pPr>
        <w:ind w:right="458"/>
        <w:rPr>
          <w:sz w:val="16"/>
          <w:szCs w:val="16"/>
          <w:lang w:val="lv-LV"/>
        </w:rPr>
      </w:pPr>
    </w:p>
    <w:p w14:paraId="393FE4C1" w14:textId="030D22B9" w:rsidR="00590E9F" w:rsidRPr="00A44CE3" w:rsidRDefault="00590E9F" w:rsidP="00167AAC">
      <w:pPr>
        <w:pStyle w:val="Sarakstarindkopa"/>
        <w:numPr>
          <w:ilvl w:val="1"/>
          <w:numId w:val="7"/>
        </w:numPr>
        <w:ind w:right="458"/>
        <w:jc w:val="both"/>
        <w:rPr>
          <w:iCs/>
          <w:sz w:val="26"/>
          <w:szCs w:val="26"/>
          <w:lang w:val="lv-LV"/>
        </w:rPr>
      </w:pPr>
      <w:r w:rsidRPr="00A44CE3">
        <w:rPr>
          <w:iCs/>
          <w:sz w:val="26"/>
          <w:szCs w:val="26"/>
          <w:lang w:val="lv-LV"/>
        </w:rPr>
        <w:t xml:space="preserve">Atklāta konkursa identifikācijas Nr.: </w:t>
      </w:r>
      <w:r w:rsidRPr="00A44CE3">
        <w:rPr>
          <w:sz w:val="26"/>
          <w:szCs w:val="26"/>
          <w:lang w:val="lv-LV"/>
        </w:rPr>
        <w:t>RD DMV 202</w:t>
      </w:r>
      <w:r w:rsidR="00A44CE3" w:rsidRPr="00A44CE3">
        <w:rPr>
          <w:sz w:val="26"/>
          <w:szCs w:val="26"/>
          <w:lang w:val="lv-LV"/>
        </w:rPr>
        <w:t>2</w:t>
      </w:r>
      <w:r w:rsidRPr="00A44CE3">
        <w:rPr>
          <w:sz w:val="26"/>
          <w:szCs w:val="26"/>
          <w:lang w:val="lv-LV"/>
        </w:rPr>
        <w:t>/</w:t>
      </w:r>
      <w:r w:rsidR="002C70EE" w:rsidRPr="00A44CE3">
        <w:rPr>
          <w:sz w:val="26"/>
          <w:szCs w:val="26"/>
          <w:lang w:val="lv-LV"/>
        </w:rPr>
        <w:t>0</w:t>
      </w:r>
      <w:r w:rsidR="00B44DBF">
        <w:rPr>
          <w:sz w:val="26"/>
          <w:szCs w:val="26"/>
          <w:lang w:val="lv-LV"/>
        </w:rPr>
        <w:t>2</w:t>
      </w:r>
      <w:r w:rsidRPr="00A44CE3">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784BC0" w:rsidRDefault="00590E9F" w:rsidP="00167AAC">
      <w:pPr>
        <w:pStyle w:val="Sarakstarindkopa"/>
        <w:numPr>
          <w:ilvl w:val="1"/>
          <w:numId w:val="7"/>
        </w:numPr>
        <w:ind w:right="458"/>
        <w:jc w:val="both"/>
        <w:rPr>
          <w:sz w:val="26"/>
          <w:szCs w:val="26"/>
          <w:lang w:val="lv-LV"/>
        </w:rPr>
      </w:pPr>
      <w:r w:rsidRPr="00784BC0">
        <w:rPr>
          <w:sz w:val="26"/>
          <w:szCs w:val="26"/>
          <w:lang w:val="lv-LV"/>
        </w:rPr>
        <w:t>Iepirkumu procedūras izvēle un CPV kods:</w:t>
      </w:r>
    </w:p>
    <w:p w14:paraId="1D37A48D" w14:textId="5455CE3C" w:rsidR="00780F6A" w:rsidRPr="00784BC0" w:rsidRDefault="00780F6A" w:rsidP="00780F6A">
      <w:pPr>
        <w:jc w:val="both"/>
        <w:rPr>
          <w:bCs/>
          <w:sz w:val="26"/>
          <w:szCs w:val="26"/>
          <w:lang w:val="lv-LV"/>
        </w:rPr>
      </w:pPr>
      <w:r w:rsidRPr="00784BC0">
        <w:rPr>
          <w:bCs/>
          <w:sz w:val="26"/>
          <w:szCs w:val="26"/>
          <w:lang w:val="lv-LV"/>
        </w:rPr>
        <w:t xml:space="preserve">Iepirkums tiek organizēts saskaņā ar Publisko iepirkumu likuma 8.panta pirmās daļas 1.punktu. </w:t>
      </w:r>
    </w:p>
    <w:p w14:paraId="7AB06732" w14:textId="651A4775" w:rsidR="00780F6A" w:rsidRPr="00784BC0" w:rsidRDefault="00780F6A" w:rsidP="00780F6A">
      <w:pPr>
        <w:jc w:val="both"/>
        <w:rPr>
          <w:sz w:val="26"/>
          <w:szCs w:val="26"/>
          <w:lang w:val="lv-LV" w:eastAsia="lv-LV"/>
        </w:rPr>
      </w:pPr>
      <w:r w:rsidRPr="00784BC0">
        <w:rPr>
          <w:bCs/>
          <w:sz w:val="26"/>
          <w:szCs w:val="26"/>
          <w:lang w:val="lv-LV"/>
        </w:rPr>
        <w:t xml:space="preserve">CPV kods: </w:t>
      </w:r>
      <w:r w:rsidRPr="000B0BCD">
        <w:rPr>
          <w:b/>
          <w:sz w:val="26"/>
          <w:szCs w:val="26"/>
          <w:lang w:val="lv-LV"/>
        </w:rPr>
        <w:t>galvenais –</w:t>
      </w:r>
      <w:r w:rsidRPr="00784BC0">
        <w:rPr>
          <w:bCs/>
          <w:sz w:val="26"/>
          <w:szCs w:val="26"/>
          <w:lang w:val="lv-LV"/>
        </w:rPr>
        <w:t xml:space="preserve">  </w:t>
      </w:r>
      <w:r w:rsidRPr="00784BC0">
        <w:rPr>
          <w:sz w:val="26"/>
          <w:szCs w:val="26"/>
          <w:lang w:val="lv-LV" w:eastAsia="lv-LV"/>
        </w:rPr>
        <w:t>90900000-6</w:t>
      </w:r>
      <w:r w:rsidR="00784BC0" w:rsidRPr="00784BC0">
        <w:rPr>
          <w:sz w:val="26"/>
          <w:szCs w:val="26"/>
          <w:lang w:val="lv-LV" w:eastAsia="lv-LV"/>
        </w:rPr>
        <w:t xml:space="preserve"> (</w:t>
      </w:r>
      <w:r w:rsidR="00784BC0" w:rsidRPr="00784BC0">
        <w:rPr>
          <w:sz w:val="26"/>
          <w:szCs w:val="26"/>
          <w:lang w:val="lv-LV"/>
        </w:rPr>
        <w:t>Tīrīšanas un sanitārijas pakalpojumi.</w:t>
      </w:r>
      <w:r w:rsidR="00784BC0" w:rsidRPr="00784BC0">
        <w:rPr>
          <w:sz w:val="26"/>
          <w:szCs w:val="26"/>
          <w:lang w:val="lv-LV" w:eastAsia="lv-LV"/>
        </w:rPr>
        <w:t>)</w:t>
      </w:r>
      <w:r w:rsidRPr="00784BC0">
        <w:rPr>
          <w:sz w:val="26"/>
          <w:szCs w:val="26"/>
          <w:lang w:val="lv-LV" w:eastAsia="lv-LV"/>
        </w:rPr>
        <w:t xml:space="preserve">, </w:t>
      </w:r>
      <w:r w:rsidRPr="000B0BCD">
        <w:rPr>
          <w:b/>
          <w:bCs/>
          <w:sz w:val="26"/>
          <w:szCs w:val="26"/>
          <w:lang w:val="lv-LV" w:eastAsia="lv-LV"/>
        </w:rPr>
        <w:t>papildus –</w:t>
      </w:r>
      <w:r w:rsidRPr="00784BC0">
        <w:rPr>
          <w:sz w:val="26"/>
          <w:szCs w:val="26"/>
          <w:lang w:val="lv-LV" w:eastAsia="lv-LV"/>
        </w:rPr>
        <w:t xml:space="preserve"> 39000000-2</w:t>
      </w:r>
      <w:r w:rsidR="00784BC0" w:rsidRPr="00784BC0">
        <w:rPr>
          <w:sz w:val="26"/>
          <w:szCs w:val="26"/>
          <w:lang w:val="lv-LV" w:eastAsia="lv-LV"/>
        </w:rPr>
        <w:t xml:space="preserve"> (</w:t>
      </w:r>
      <w:r w:rsidR="00784BC0" w:rsidRPr="00784BC0">
        <w:rPr>
          <w:sz w:val="26"/>
          <w:szCs w:val="26"/>
          <w:lang w:val="lv-LV"/>
        </w:rPr>
        <w:t>Mēbeles (arī biroja mēbeles), mēbelējums, mājsaimniecības ierīces (izņemot apgaismojumu) un tīrīšanas produkti.</w:t>
      </w:r>
      <w:r w:rsidR="00784BC0" w:rsidRPr="00784BC0">
        <w:rPr>
          <w:sz w:val="26"/>
          <w:szCs w:val="26"/>
          <w:lang w:val="lv-LV" w:eastAsia="lv-LV"/>
        </w:rPr>
        <w:t>)</w:t>
      </w:r>
      <w:r w:rsidRPr="00784BC0">
        <w:rPr>
          <w:sz w:val="26"/>
          <w:szCs w:val="26"/>
          <w:lang w:val="lv-LV" w:eastAsia="lv-LV"/>
        </w:rPr>
        <w:t>, 33000000-0</w:t>
      </w:r>
      <w:r w:rsidR="00784BC0" w:rsidRPr="00784BC0">
        <w:rPr>
          <w:sz w:val="26"/>
          <w:szCs w:val="26"/>
          <w:lang w:val="lv-LV" w:eastAsia="lv-LV"/>
        </w:rPr>
        <w:t xml:space="preserve"> (</w:t>
      </w:r>
      <w:r w:rsidR="00784BC0" w:rsidRPr="00784BC0">
        <w:rPr>
          <w:sz w:val="26"/>
          <w:szCs w:val="26"/>
          <w:lang w:val="lv-LV"/>
        </w:rPr>
        <w:t>Medicīniskās ierīces, ārstniecības vielas un personiskās higiēnas preces.</w:t>
      </w:r>
      <w:r w:rsidR="00784BC0" w:rsidRPr="00784BC0">
        <w:rPr>
          <w:sz w:val="26"/>
          <w:szCs w:val="26"/>
          <w:lang w:val="lv-LV" w:eastAsia="lv-LV"/>
        </w:rPr>
        <w:t>)</w:t>
      </w:r>
      <w:r w:rsidRPr="00784BC0">
        <w:rPr>
          <w:sz w:val="26"/>
          <w:szCs w:val="26"/>
          <w:lang w:val="lv-LV" w:eastAsia="lv-LV"/>
        </w:rPr>
        <w:t>.</w:t>
      </w:r>
    </w:p>
    <w:p w14:paraId="7356B97A" w14:textId="5F7A841C" w:rsidR="00590E9F" w:rsidRPr="005E1A21" w:rsidRDefault="00590E9F" w:rsidP="00590E9F">
      <w:pPr>
        <w:jc w:val="both"/>
        <w:rPr>
          <w:sz w:val="26"/>
          <w:szCs w:val="26"/>
          <w:lang w:val="lv-LV"/>
        </w:rPr>
      </w:pPr>
    </w:p>
    <w:p w14:paraId="357B9F35" w14:textId="4721A7D0" w:rsidR="00590E9F" w:rsidRDefault="00590E9F" w:rsidP="00167AAC">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7AAC">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167AAC">
      <w:pPr>
        <w:pStyle w:val="Sarakstarindkopa"/>
        <w:numPr>
          <w:ilvl w:val="1"/>
          <w:numId w:val="7"/>
        </w:numPr>
        <w:jc w:val="both"/>
        <w:rPr>
          <w:iCs/>
          <w:sz w:val="26"/>
          <w:szCs w:val="26"/>
          <w:lang w:val="lv-LV"/>
        </w:rPr>
      </w:pPr>
      <w:r w:rsidRPr="004714E5">
        <w:rPr>
          <w:iCs/>
          <w:sz w:val="26"/>
          <w:szCs w:val="26"/>
          <w:lang w:val="lv-LV"/>
        </w:rPr>
        <w:t>Iepirkuma priekšmets:</w:t>
      </w:r>
    </w:p>
    <w:p w14:paraId="74C33D3E" w14:textId="77777777" w:rsidR="00780F6A" w:rsidRPr="00780F6A" w:rsidRDefault="00780F6A" w:rsidP="00780F6A">
      <w:pPr>
        <w:jc w:val="both"/>
        <w:rPr>
          <w:b/>
          <w:sz w:val="26"/>
          <w:szCs w:val="16"/>
          <w:highlight w:val="yellow"/>
          <w:lang w:val="lv-LV"/>
        </w:rPr>
      </w:pPr>
      <w:r w:rsidRPr="00780F6A">
        <w:rPr>
          <w:sz w:val="26"/>
          <w:szCs w:val="26"/>
          <w:lang w:val="lv-LV"/>
        </w:rPr>
        <w:t>Sabiedrisko tualešu videi draudzīga sanitārā apkalpošana.</w:t>
      </w:r>
    </w:p>
    <w:p w14:paraId="4060E9D3" w14:textId="77777777" w:rsidR="002D1251" w:rsidRPr="00792511" w:rsidRDefault="002D1251" w:rsidP="002D1251">
      <w:pPr>
        <w:jc w:val="both"/>
        <w:rPr>
          <w:sz w:val="26"/>
          <w:szCs w:val="26"/>
          <w:lang w:val="lv-LV"/>
        </w:rPr>
      </w:pPr>
    </w:p>
    <w:p w14:paraId="0C22DA66" w14:textId="5210FB9D" w:rsidR="00590E9F" w:rsidRPr="00007331" w:rsidRDefault="00590E9F" w:rsidP="00167AAC">
      <w:pPr>
        <w:pStyle w:val="Sarakstarindkopa"/>
        <w:numPr>
          <w:ilvl w:val="1"/>
          <w:numId w:val="7"/>
        </w:numPr>
        <w:jc w:val="both"/>
        <w:rPr>
          <w:sz w:val="26"/>
          <w:szCs w:val="26"/>
          <w:lang w:val="lv-LV"/>
        </w:rPr>
      </w:pPr>
      <w:r w:rsidRPr="00007331">
        <w:rPr>
          <w:iCs/>
          <w:sz w:val="26"/>
          <w:szCs w:val="26"/>
          <w:lang w:val="lv-LV"/>
        </w:rPr>
        <w:t>Pretendentiem izsniedzamā iepirkuma dokumentācija:</w:t>
      </w:r>
    </w:p>
    <w:p w14:paraId="255448ED" w14:textId="7639E4D3" w:rsidR="002D1251" w:rsidRPr="00007331" w:rsidRDefault="002D1251" w:rsidP="002D1251">
      <w:pPr>
        <w:ind w:left="360"/>
        <w:jc w:val="both"/>
        <w:rPr>
          <w:sz w:val="26"/>
          <w:szCs w:val="26"/>
          <w:lang w:val="lv-LV"/>
        </w:rPr>
      </w:pPr>
      <w:r w:rsidRPr="00007331">
        <w:rPr>
          <w:sz w:val="26"/>
          <w:szCs w:val="26"/>
          <w:lang w:val="lv-LV"/>
        </w:rPr>
        <w:t xml:space="preserve">Nolikums – </w:t>
      </w:r>
      <w:r w:rsidR="00007331" w:rsidRPr="00007331">
        <w:rPr>
          <w:sz w:val="26"/>
          <w:szCs w:val="26"/>
          <w:lang w:val="lv-LV"/>
        </w:rPr>
        <w:t>6</w:t>
      </w:r>
      <w:r w:rsidRPr="00007331">
        <w:rPr>
          <w:sz w:val="26"/>
          <w:szCs w:val="26"/>
          <w:lang w:val="lv-LV"/>
        </w:rPr>
        <w:t xml:space="preserve"> lapas;</w:t>
      </w:r>
    </w:p>
    <w:p w14:paraId="2D7E64BF" w14:textId="77777777" w:rsidR="002D1251" w:rsidRPr="00007331" w:rsidRDefault="002D1251" w:rsidP="002D1251">
      <w:pPr>
        <w:ind w:left="360"/>
        <w:jc w:val="both"/>
        <w:rPr>
          <w:sz w:val="26"/>
          <w:szCs w:val="26"/>
          <w:lang w:val="lv-LV"/>
        </w:rPr>
      </w:pPr>
      <w:r w:rsidRPr="00007331">
        <w:rPr>
          <w:sz w:val="26"/>
          <w:szCs w:val="26"/>
          <w:lang w:val="lv-LV"/>
        </w:rPr>
        <w:lastRenderedPageBreak/>
        <w:t>Pielikumā:</w:t>
      </w:r>
    </w:p>
    <w:p w14:paraId="64EBB326" w14:textId="368395DF" w:rsidR="002D1251" w:rsidRPr="00007331" w:rsidRDefault="002D1251" w:rsidP="002D1251">
      <w:pPr>
        <w:numPr>
          <w:ilvl w:val="0"/>
          <w:numId w:val="1"/>
        </w:numPr>
        <w:ind w:left="714" w:hanging="357"/>
        <w:jc w:val="both"/>
        <w:rPr>
          <w:sz w:val="26"/>
          <w:szCs w:val="26"/>
          <w:lang w:val="lv-LV"/>
        </w:rPr>
      </w:pPr>
      <w:r w:rsidRPr="00007331">
        <w:rPr>
          <w:sz w:val="26"/>
          <w:szCs w:val="26"/>
          <w:lang w:val="lv-LV"/>
        </w:rPr>
        <w:t>pielikums Nr.</w:t>
      </w:r>
      <w:r w:rsidR="00501BEB" w:rsidRPr="00007331">
        <w:rPr>
          <w:sz w:val="26"/>
          <w:szCs w:val="26"/>
          <w:lang w:val="lv-LV"/>
        </w:rPr>
        <w:t> </w:t>
      </w:r>
      <w:r w:rsidRPr="00007331">
        <w:rPr>
          <w:sz w:val="26"/>
          <w:szCs w:val="26"/>
          <w:lang w:val="lv-LV"/>
        </w:rPr>
        <w:t xml:space="preserve">1 – Tehniskā specifikācija - </w:t>
      </w:r>
      <w:r w:rsidR="00007331" w:rsidRPr="00007331">
        <w:rPr>
          <w:sz w:val="26"/>
          <w:szCs w:val="26"/>
          <w:lang w:val="lv-LV"/>
        </w:rPr>
        <w:t>1</w:t>
      </w:r>
      <w:r w:rsidR="00F21852">
        <w:rPr>
          <w:sz w:val="26"/>
          <w:szCs w:val="26"/>
          <w:lang w:val="lv-LV"/>
        </w:rPr>
        <w:t>4</w:t>
      </w:r>
      <w:r w:rsidRPr="00007331">
        <w:rPr>
          <w:sz w:val="26"/>
          <w:szCs w:val="26"/>
          <w:lang w:val="lv-LV"/>
        </w:rPr>
        <w:t xml:space="preserve"> lapas;</w:t>
      </w:r>
    </w:p>
    <w:p w14:paraId="020A8F77" w14:textId="3F96784C" w:rsidR="002D1251" w:rsidRPr="00007331" w:rsidRDefault="002D1251" w:rsidP="00E25899">
      <w:pPr>
        <w:numPr>
          <w:ilvl w:val="0"/>
          <w:numId w:val="1"/>
        </w:numPr>
        <w:ind w:left="714" w:hanging="357"/>
        <w:jc w:val="both"/>
        <w:rPr>
          <w:sz w:val="26"/>
          <w:szCs w:val="26"/>
          <w:lang w:val="lv-LV"/>
        </w:rPr>
      </w:pPr>
      <w:r w:rsidRPr="00007331">
        <w:rPr>
          <w:sz w:val="26"/>
          <w:szCs w:val="26"/>
          <w:lang w:val="lv-LV"/>
        </w:rPr>
        <w:t>pielikums Nr.</w:t>
      </w:r>
      <w:r w:rsidR="00501BEB" w:rsidRPr="00007331">
        <w:rPr>
          <w:sz w:val="26"/>
          <w:szCs w:val="26"/>
          <w:lang w:val="lv-LV"/>
        </w:rPr>
        <w:t> </w:t>
      </w:r>
      <w:r w:rsidRPr="00007331">
        <w:rPr>
          <w:sz w:val="26"/>
          <w:szCs w:val="26"/>
          <w:lang w:val="lv-LV"/>
        </w:rPr>
        <w:t>2 –</w:t>
      </w:r>
      <w:r w:rsidR="00780F6A" w:rsidRPr="00007331">
        <w:rPr>
          <w:sz w:val="26"/>
          <w:szCs w:val="26"/>
          <w:lang w:val="lv-LV"/>
        </w:rPr>
        <w:t xml:space="preserve"> Pieteikuma /</w:t>
      </w:r>
      <w:r w:rsidR="000B0BCD" w:rsidRPr="00007331">
        <w:rPr>
          <w:sz w:val="26"/>
          <w:szCs w:val="26"/>
          <w:lang w:val="lv-LV"/>
        </w:rPr>
        <w:t xml:space="preserve"> </w:t>
      </w:r>
      <w:r w:rsidR="00780F6A" w:rsidRPr="00007331">
        <w:rPr>
          <w:sz w:val="26"/>
          <w:szCs w:val="26"/>
          <w:lang w:val="lv-LV"/>
        </w:rPr>
        <w:t xml:space="preserve">tehniskā / finanšu piedāvājuma forma </w:t>
      </w:r>
      <w:r w:rsidRPr="00007331">
        <w:rPr>
          <w:sz w:val="26"/>
          <w:szCs w:val="26"/>
          <w:lang w:val="lv-LV"/>
        </w:rPr>
        <w:t xml:space="preserve">– </w:t>
      </w:r>
      <w:r w:rsidR="00007331" w:rsidRPr="00007331">
        <w:rPr>
          <w:sz w:val="26"/>
          <w:szCs w:val="26"/>
          <w:lang w:val="lv-LV"/>
        </w:rPr>
        <w:t>8</w:t>
      </w:r>
      <w:r w:rsidRPr="00007331">
        <w:rPr>
          <w:sz w:val="26"/>
          <w:szCs w:val="26"/>
          <w:lang w:val="lv-LV"/>
        </w:rPr>
        <w:t xml:space="preserve"> lapas;</w:t>
      </w:r>
    </w:p>
    <w:p w14:paraId="6A2E872B" w14:textId="77777777" w:rsidR="002D1251" w:rsidRPr="00007331" w:rsidRDefault="002D1251" w:rsidP="002D1251">
      <w:pPr>
        <w:numPr>
          <w:ilvl w:val="0"/>
          <w:numId w:val="1"/>
        </w:numPr>
        <w:tabs>
          <w:tab w:val="clear" w:pos="720"/>
          <w:tab w:val="num" w:pos="357"/>
        </w:tabs>
        <w:ind w:left="426" w:hanging="69"/>
        <w:jc w:val="both"/>
        <w:rPr>
          <w:sz w:val="26"/>
          <w:szCs w:val="26"/>
          <w:lang w:val="lv-LV"/>
        </w:rPr>
      </w:pPr>
      <w:r w:rsidRPr="00007331">
        <w:rPr>
          <w:sz w:val="26"/>
          <w:szCs w:val="26"/>
          <w:lang w:val="lv-LV"/>
        </w:rPr>
        <w:t>pielikums Nr. 3 - Apakšuzņēmēja apliecinājums – 1 lapa;</w:t>
      </w:r>
    </w:p>
    <w:p w14:paraId="6D3303FB" w14:textId="71F39883" w:rsidR="00F06C8F" w:rsidRPr="00F21852" w:rsidRDefault="002D1251" w:rsidP="00F21852">
      <w:pPr>
        <w:pStyle w:val="Sarakstarindkopa"/>
        <w:numPr>
          <w:ilvl w:val="0"/>
          <w:numId w:val="1"/>
        </w:numPr>
        <w:jc w:val="both"/>
        <w:rPr>
          <w:sz w:val="26"/>
          <w:szCs w:val="26"/>
          <w:lang w:val="lv-LV"/>
        </w:rPr>
      </w:pPr>
      <w:r w:rsidRPr="00F21852">
        <w:rPr>
          <w:sz w:val="26"/>
          <w:szCs w:val="26"/>
          <w:lang w:val="lv-LV"/>
        </w:rPr>
        <w:t>pielikums Nr.</w:t>
      </w:r>
      <w:r w:rsidR="00501BEB" w:rsidRPr="00F21852">
        <w:rPr>
          <w:sz w:val="26"/>
          <w:szCs w:val="26"/>
          <w:lang w:val="lv-LV"/>
        </w:rPr>
        <w:t> </w:t>
      </w:r>
      <w:r w:rsidRPr="00F21852">
        <w:rPr>
          <w:sz w:val="26"/>
          <w:szCs w:val="26"/>
          <w:lang w:val="lv-LV"/>
        </w:rPr>
        <w:t>4 – Līguma projekts</w:t>
      </w:r>
      <w:r w:rsidR="00297561" w:rsidRPr="00F21852">
        <w:rPr>
          <w:sz w:val="26"/>
          <w:szCs w:val="26"/>
          <w:lang w:val="lv-LV"/>
        </w:rPr>
        <w:t xml:space="preserve"> </w:t>
      </w:r>
      <w:r w:rsidRPr="00F21852">
        <w:rPr>
          <w:sz w:val="26"/>
          <w:szCs w:val="26"/>
          <w:lang w:val="lv-LV"/>
        </w:rPr>
        <w:t xml:space="preserve">– </w:t>
      </w:r>
      <w:r w:rsidR="00007331" w:rsidRPr="00F21852">
        <w:rPr>
          <w:sz w:val="26"/>
          <w:szCs w:val="26"/>
          <w:lang w:val="lv-LV"/>
        </w:rPr>
        <w:t>9</w:t>
      </w:r>
      <w:r w:rsidRPr="00F21852">
        <w:rPr>
          <w:sz w:val="26"/>
          <w:szCs w:val="26"/>
          <w:lang w:val="lv-LV"/>
        </w:rPr>
        <w:t xml:space="preserve"> lapas.</w:t>
      </w:r>
    </w:p>
    <w:p w14:paraId="03148A42" w14:textId="77777777" w:rsidR="00590E9F" w:rsidRPr="00500B3C" w:rsidRDefault="00590E9F" w:rsidP="00590E9F">
      <w:pPr>
        <w:rPr>
          <w:b/>
          <w:color w:val="FF0000"/>
          <w:sz w:val="16"/>
          <w:szCs w:val="16"/>
          <w:lang w:val="lv-LV"/>
        </w:rPr>
      </w:pPr>
    </w:p>
    <w:p w14:paraId="4608B1A9" w14:textId="77777777" w:rsidR="00590E9F" w:rsidRPr="00500B3C" w:rsidRDefault="00590E9F" w:rsidP="00590E9F">
      <w:pPr>
        <w:rPr>
          <w:b/>
          <w:color w:val="FF0000"/>
          <w:sz w:val="16"/>
          <w:szCs w:val="16"/>
          <w:lang w:val="lv-LV"/>
        </w:rPr>
      </w:pPr>
    </w:p>
    <w:p w14:paraId="56947643" w14:textId="3C27B042" w:rsidR="00590E9F" w:rsidRPr="00500B3C" w:rsidRDefault="00590E9F" w:rsidP="00167AAC">
      <w:pPr>
        <w:pStyle w:val="Sarakstarindkopa"/>
        <w:numPr>
          <w:ilvl w:val="1"/>
          <w:numId w:val="7"/>
        </w:numPr>
        <w:jc w:val="both"/>
        <w:rPr>
          <w:iCs/>
          <w:sz w:val="26"/>
          <w:szCs w:val="26"/>
          <w:lang w:val="lv-LV"/>
        </w:rPr>
      </w:pPr>
      <w:r w:rsidRPr="00500B3C">
        <w:rPr>
          <w:iCs/>
          <w:sz w:val="26"/>
          <w:szCs w:val="26"/>
          <w:lang w:val="lv-LV"/>
        </w:rPr>
        <w:t xml:space="preserve">Iepirkuma paredzamais apjoms: </w:t>
      </w:r>
    </w:p>
    <w:p w14:paraId="1889DF54" w14:textId="4A7EF792" w:rsidR="00590E9F" w:rsidRPr="00500B3C" w:rsidRDefault="00590E9F" w:rsidP="00590E9F">
      <w:pPr>
        <w:ind w:right="458"/>
        <w:jc w:val="both"/>
        <w:rPr>
          <w:sz w:val="26"/>
          <w:szCs w:val="26"/>
          <w:lang w:val="lv-LV"/>
        </w:rPr>
      </w:pPr>
      <w:r w:rsidRPr="00500B3C">
        <w:rPr>
          <w:sz w:val="26"/>
          <w:szCs w:val="26"/>
          <w:lang w:val="lv-LV"/>
        </w:rPr>
        <w:t>Saskaņā ar tehnisko specifikāciju (</w:t>
      </w:r>
      <w:r w:rsidR="00792511" w:rsidRPr="00500B3C">
        <w:rPr>
          <w:sz w:val="26"/>
          <w:szCs w:val="26"/>
          <w:lang w:val="lv-LV"/>
        </w:rPr>
        <w:t>nolikuma p</w:t>
      </w:r>
      <w:r w:rsidRPr="00500B3C">
        <w:rPr>
          <w:sz w:val="26"/>
          <w:szCs w:val="26"/>
          <w:lang w:val="lv-LV"/>
        </w:rPr>
        <w:t>ielikums Nr.</w:t>
      </w:r>
      <w:r w:rsidR="008F16C4" w:rsidRPr="00500B3C">
        <w:rPr>
          <w:sz w:val="26"/>
          <w:szCs w:val="26"/>
          <w:lang w:val="lv-LV"/>
        </w:rPr>
        <w:t> </w:t>
      </w:r>
      <w:r w:rsidRPr="00500B3C">
        <w:rPr>
          <w:sz w:val="26"/>
          <w:szCs w:val="26"/>
          <w:lang w:val="lv-LV"/>
        </w:rPr>
        <w:t>1).</w:t>
      </w:r>
    </w:p>
    <w:p w14:paraId="7C495E12" w14:textId="77777777" w:rsidR="00590E9F" w:rsidRPr="00500B3C" w:rsidRDefault="00590E9F" w:rsidP="00590E9F">
      <w:pPr>
        <w:jc w:val="both"/>
        <w:rPr>
          <w:iCs/>
          <w:sz w:val="26"/>
          <w:szCs w:val="26"/>
          <w:lang w:val="lv-LV"/>
        </w:rPr>
      </w:pPr>
    </w:p>
    <w:p w14:paraId="25AAE076" w14:textId="1B882E77" w:rsidR="00590E9F" w:rsidRPr="00500B3C" w:rsidRDefault="00590E9F" w:rsidP="00167AAC">
      <w:pPr>
        <w:pStyle w:val="Pamatteksts2"/>
        <w:numPr>
          <w:ilvl w:val="1"/>
          <w:numId w:val="7"/>
        </w:numPr>
        <w:tabs>
          <w:tab w:val="left" w:pos="567"/>
        </w:tabs>
        <w:rPr>
          <w:szCs w:val="26"/>
        </w:rPr>
      </w:pPr>
      <w:r w:rsidRPr="00500B3C">
        <w:rPr>
          <w:szCs w:val="26"/>
        </w:rPr>
        <w:t>Paredzamais līguma izpildes laiks</w:t>
      </w:r>
      <w:r w:rsidRPr="00500B3C">
        <w:rPr>
          <w:szCs w:val="26"/>
          <w:lang w:eastAsia="lv-LV"/>
        </w:rPr>
        <w:t>:</w:t>
      </w:r>
    </w:p>
    <w:p w14:paraId="68B95003" w14:textId="066B2876" w:rsidR="001A29AE" w:rsidRPr="00500B3C" w:rsidRDefault="00780F6A" w:rsidP="00E25899">
      <w:pPr>
        <w:jc w:val="both"/>
        <w:rPr>
          <w:sz w:val="26"/>
          <w:szCs w:val="26"/>
          <w:lang w:val="lv-LV"/>
        </w:rPr>
      </w:pPr>
      <w:r>
        <w:rPr>
          <w:sz w:val="26"/>
          <w:szCs w:val="26"/>
          <w:lang w:val="lv-LV"/>
        </w:rPr>
        <w:t>3</w:t>
      </w:r>
      <w:r w:rsidR="00E25899" w:rsidRPr="00500B3C">
        <w:rPr>
          <w:sz w:val="26"/>
          <w:szCs w:val="26"/>
          <w:lang w:val="lv-LV"/>
        </w:rPr>
        <w:t xml:space="preserve"> (</w:t>
      </w:r>
      <w:r>
        <w:rPr>
          <w:sz w:val="26"/>
          <w:szCs w:val="26"/>
          <w:lang w:val="lv-LV"/>
        </w:rPr>
        <w:t>trīs</w:t>
      </w:r>
      <w:r w:rsidR="00E25899" w:rsidRPr="00500B3C">
        <w:rPr>
          <w:sz w:val="26"/>
          <w:szCs w:val="26"/>
          <w:lang w:val="lv-LV"/>
        </w:rPr>
        <w:t>) gadi no</w:t>
      </w:r>
      <w:r w:rsidR="00D648C4" w:rsidRPr="00500B3C">
        <w:rPr>
          <w:sz w:val="26"/>
          <w:szCs w:val="26"/>
          <w:lang w:val="lv-LV"/>
        </w:rPr>
        <w:t xml:space="preserve"> līguma spēkā stāšanās</w:t>
      </w:r>
      <w:r w:rsidR="00E25899" w:rsidRPr="00500B3C">
        <w:rPr>
          <w:sz w:val="26"/>
          <w:szCs w:val="26"/>
          <w:lang w:val="lv-LV"/>
        </w:rPr>
        <w:t xml:space="preserve"> brīža</w:t>
      </w:r>
      <w:r w:rsidR="00D648C4" w:rsidRPr="00500B3C">
        <w:rPr>
          <w:sz w:val="26"/>
          <w:szCs w:val="26"/>
          <w:lang w:val="lv-LV"/>
        </w:rPr>
        <w:t>.</w:t>
      </w:r>
      <w:r w:rsidR="00E25899" w:rsidRPr="00500B3C">
        <w:rPr>
          <w:sz w:val="26"/>
          <w:szCs w:val="26"/>
          <w:lang w:val="lv-LV"/>
        </w:rPr>
        <w:t xml:space="preserve"> </w:t>
      </w:r>
    </w:p>
    <w:p w14:paraId="0D8D16B0" w14:textId="77777777" w:rsidR="00B42861" w:rsidRPr="00500B3C" w:rsidRDefault="00B42861" w:rsidP="00590E9F">
      <w:pPr>
        <w:pStyle w:val="Pamatteksts2"/>
        <w:rPr>
          <w:szCs w:val="26"/>
        </w:rPr>
      </w:pPr>
    </w:p>
    <w:p w14:paraId="48B2FFFA" w14:textId="58E5AB59" w:rsidR="00590E9F" w:rsidRPr="00500B3C" w:rsidRDefault="00590E9F" w:rsidP="00167AAC">
      <w:pPr>
        <w:pStyle w:val="Sarakstarindkopa"/>
        <w:numPr>
          <w:ilvl w:val="1"/>
          <w:numId w:val="7"/>
        </w:numPr>
        <w:jc w:val="both"/>
        <w:rPr>
          <w:iCs/>
          <w:sz w:val="26"/>
          <w:szCs w:val="26"/>
          <w:lang w:val="lv-LV"/>
        </w:rPr>
      </w:pPr>
      <w:r w:rsidRPr="00500B3C">
        <w:rPr>
          <w:iCs/>
          <w:sz w:val="26"/>
          <w:szCs w:val="26"/>
          <w:lang w:val="lv-LV"/>
        </w:rPr>
        <w:t>Līguma projekts:</w:t>
      </w:r>
    </w:p>
    <w:p w14:paraId="1612FB3B" w14:textId="65ADF9F3" w:rsidR="00590E9F" w:rsidRPr="00500B3C" w:rsidRDefault="00590E9F" w:rsidP="00590E9F">
      <w:pPr>
        <w:pStyle w:val="Pamatteksts2"/>
        <w:rPr>
          <w:szCs w:val="26"/>
        </w:rPr>
      </w:pPr>
      <w:r w:rsidRPr="00500B3C">
        <w:rPr>
          <w:iCs/>
          <w:szCs w:val="26"/>
        </w:rPr>
        <w:t xml:space="preserve">Atklātā konkursa </w:t>
      </w:r>
      <w:r w:rsidR="00B81425" w:rsidRPr="00500B3C">
        <w:rPr>
          <w:iCs/>
          <w:szCs w:val="26"/>
        </w:rPr>
        <w:t>l</w:t>
      </w:r>
      <w:r w:rsidRPr="00500B3C">
        <w:rPr>
          <w:iCs/>
          <w:szCs w:val="26"/>
        </w:rPr>
        <w:t xml:space="preserve">īguma projekts ir </w:t>
      </w:r>
      <w:r w:rsidRPr="00007331">
        <w:rPr>
          <w:iCs/>
          <w:szCs w:val="26"/>
        </w:rPr>
        <w:t xml:space="preserve">pievienots nolikumam kā </w:t>
      </w:r>
      <w:r w:rsidR="004D0922" w:rsidRPr="00007331">
        <w:rPr>
          <w:iCs/>
          <w:szCs w:val="26"/>
        </w:rPr>
        <w:t>p</w:t>
      </w:r>
      <w:r w:rsidRPr="00007331">
        <w:rPr>
          <w:iCs/>
          <w:szCs w:val="26"/>
        </w:rPr>
        <w:t>ielikums Nr.</w:t>
      </w:r>
      <w:r w:rsidR="008F16C4" w:rsidRPr="00007331">
        <w:rPr>
          <w:iCs/>
          <w:szCs w:val="26"/>
        </w:rPr>
        <w:t> </w:t>
      </w:r>
      <w:r w:rsidR="002D1251" w:rsidRPr="00007331">
        <w:rPr>
          <w:iCs/>
          <w:szCs w:val="26"/>
        </w:rPr>
        <w:t>4</w:t>
      </w:r>
      <w:r w:rsidR="00615849" w:rsidRPr="00007331">
        <w:rPr>
          <w:iCs/>
          <w:szCs w:val="26"/>
        </w:rPr>
        <w:t>.</w:t>
      </w:r>
      <w:r w:rsidRPr="00007331">
        <w:rPr>
          <w:iCs/>
          <w:szCs w:val="26"/>
        </w:rPr>
        <w:t xml:space="preserve"> Pirms </w:t>
      </w:r>
      <w:r w:rsidR="00B81425" w:rsidRPr="00007331">
        <w:rPr>
          <w:iCs/>
          <w:szCs w:val="26"/>
        </w:rPr>
        <w:t>l</w:t>
      </w:r>
      <w:r w:rsidRPr="00007331">
        <w:rPr>
          <w:iCs/>
          <w:szCs w:val="26"/>
        </w:rPr>
        <w:t>īguma noslēgšanas tajā ir iespējams veikt tikai nebūtiskus grozījumus.</w:t>
      </w:r>
    </w:p>
    <w:p w14:paraId="713CBF00" w14:textId="77777777" w:rsidR="00590E9F" w:rsidRPr="00500B3C" w:rsidRDefault="00590E9F" w:rsidP="00590E9F">
      <w:pPr>
        <w:pStyle w:val="Pamatteksts2"/>
        <w:rPr>
          <w:szCs w:val="26"/>
        </w:rPr>
      </w:pPr>
    </w:p>
    <w:p w14:paraId="42786886" w14:textId="2ED6A970" w:rsidR="00590E9F" w:rsidRPr="00F21852" w:rsidRDefault="00590E9F" w:rsidP="00167AAC">
      <w:pPr>
        <w:pStyle w:val="Sarakstarindkopa"/>
        <w:numPr>
          <w:ilvl w:val="0"/>
          <w:numId w:val="7"/>
        </w:numPr>
        <w:jc w:val="both"/>
        <w:rPr>
          <w:b/>
          <w:bCs/>
          <w:sz w:val="26"/>
          <w:szCs w:val="26"/>
          <w:lang w:val="lv-LV"/>
        </w:rPr>
      </w:pPr>
      <w:r w:rsidRPr="00F21852">
        <w:rPr>
          <w:b/>
          <w:bCs/>
          <w:sz w:val="26"/>
          <w:szCs w:val="26"/>
          <w:lang w:val="lv-LV"/>
        </w:rPr>
        <w:t xml:space="preserve">Informācija par piedāvājumu </w:t>
      </w:r>
    </w:p>
    <w:p w14:paraId="204EAA88" w14:textId="2AA7B508" w:rsidR="00590E9F" w:rsidRPr="007C6E24" w:rsidRDefault="00590E9F" w:rsidP="00167AAC">
      <w:pPr>
        <w:pStyle w:val="Sarakstarindkopa"/>
        <w:numPr>
          <w:ilvl w:val="1"/>
          <w:numId w:val="7"/>
        </w:numPr>
        <w:jc w:val="both"/>
        <w:rPr>
          <w:iCs/>
          <w:sz w:val="26"/>
          <w:szCs w:val="26"/>
          <w:lang w:val="lv-LV"/>
        </w:rPr>
      </w:pPr>
      <w:r w:rsidRPr="007C6E24">
        <w:rPr>
          <w:iCs/>
          <w:sz w:val="26"/>
          <w:szCs w:val="26"/>
          <w:lang w:val="lv-LV"/>
        </w:rPr>
        <w:t>Piedāvājumu iesniegšanas termiņš:</w:t>
      </w:r>
    </w:p>
    <w:p w14:paraId="5BE969A2" w14:textId="4875B979" w:rsidR="002D1251" w:rsidRPr="002D1251" w:rsidRDefault="002D1251" w:rsidP="002D1251">
      <w:pPr>
        <w:widowControl w:val="0"/>
        <w:overflowPunct w:val="0"/>
        <w:autoSpaceDE w:val="0"/>
        <w:autoSpaceDN w:val="0"/>
        <w:adjustRightInd w:val="0"/>
        <w:jc w:val="both"/>
        <w:rPr>
          <w:sz w:val="26"/>
          <w:szCs w:val="26"/>
          <w:lang w:val="lv-LV"/>
        </w:rPr>
      </w:pPr>
      <w:r w:rsidRPr="007C6E24">
        <w:rPr>
          <w:sz w:val="26"/>
          <w:szCs w:val="26"/>
          <w:lang w:val="lv-LV"/>
        </w:rPr>
        <w:t xml:space="preserve">Līdz </w:t>
      </w:r>
      <w:r w:rsidR="007C6E24" w:rsidRPr="007C6E24">
        <w:rPr>
          <w:sz w:val="26"/>
          <w:szCs w:val="26"/>
          <w:lang w:val="lv-LV"/>
        </w:rPr>
        <w:t>23</w:t>
      </w:r>
      <w:r w:rsidR="00500B3C" w:rsidRPr="007C6E24">
        <w:rPr>
          <w:sz w:val="26"/>
          <w:szCs w:val="26"/>
          <w:lang w:val="lv-LV"/>
        </w:rPr>
        <w:t>.0</w:t>
      </w:r>
      <w:r w:rsidR="00007331" w:rsidRPr="007C6E24">
        <w:rPr>
          <w:sz w:val="26"/>
          <w:szCs w:val="26"/>
          <w:lang w:val="lv-LV"/>
        </w:rPr>
        <w:t>2</w:t>
      </w:r>
      <w:r w:rsidR="00E25899" w:rsidRPr="007C6E24">
        <w:rPr>
          <w:sz w:val="26"/>
          <w:szCs w:val="26"/>
          <w:lang w:val="lv-LV"/>
        </w:rPr>
        <w:t>.</w:t>
      </w:r>
      <w:r w:rsidRPr="007C6E24">
        <w:rPr>
          <w:sz w:val="26"/>
          <w:szCs w:val="26"/>
          <w:lang w:val="lv-LV"/>
        </w:rPr>
        <w:t>202</w:t>
      </w:r>
      <w:r w:rsidR="000914F5" w:rsidRPr="007C6E24">
        <w:rPr>
          <w:sz w:val="26"/>
          <w:szCs w:val="26"/>
          <w:lang w:val="lv-LV"/>
        </w:rPr>
        <w:t>2</w:t>
      </w:r>
      <w:r w:rsidRPr="007C6E24">
        <w:rPr>
          <w:sz w:val="26"/>
          <w:szCs w:val="26"/>
          <w:lang w:val="lv-LV"/>
        </w:rPr>
        <w:t>. pulksten 11:00</w:t>
      </w:r>
      <w:r w:rsidR="0068704F" w:rsidRPr="00F21852">
        <w:rPr>
          <w:sz w:val="26"/>
          <w:szCs w:val="26"/>
          <w:lang w:val="lv-LV"/>
        </w:rPr>
        <w:t>.</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7AAC">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7AAC">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7AAC">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7AAC">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7AAC">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7AAC">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7AAC">
      <w:pPr>
        <w:pStyle w:val="Sarakstarindkopa"/>
        <w:numPr>
          <w:ilvl w:val="2"/>
          <w:numId w:val="7"/>
        </w:numPr>
        <w:ind w:left="0" w:right="-2" w:firstLine="0"/>
        <w:jc w:val="both"/>
        <w:rPr>
          <w:sz w:val="26"/>
          <w:szCs w:val="26"/>
          <w:lang w:val="lv-LV"/>
        </w:rPr>
      </w:pPr>
      <w:r w:rsidRPr="004714E5">
        <w:rPr>
          <w:sz w:val="26"/>
          <w:szCs w:val="26"/>
          <w:lang w:val="lv-LV"/>
        </w:rPr>
        <w:lastRenderedPageBreak/>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7AAC">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7B10A212"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w:t>
      </w:r>
      <w:r w:rsidR="00501BEB">
        <w:rPr>
          <w:sz w:val="26"/>
          <w:lang w:val="lv-LV"/>
        </w:rPr>
        <w:t> </w:t>
      </w:r>
      <w:r w:rsidRPr="005E1A21">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58A6134F" w:rsidR="00590E9F" w:rsidRDefault="0068704F" w:rsidP="00167AAC">
      <w:pPr>
        <w:pStyle w:val="Bezatstarpm"/>
        <w:numPr>
          <w:ilvl w:val="2"/>
          <w:numId w:val="7"/>
        </w:numPr>
        <w:ind w:left="0" w:firstLine="0"/>
        <w:jc w:val="both"/>
        <w:rPr>
          <w:sz w:val="26"/>
          <w:szCs w:val="26"/>
          <w:lang w:val="lv-LV"/>
        </w:rPr>
      </w:pPr>
      <w:r>
        <w:rPr>
          <w:sz w:val="26"/>
          <w:szCs w:val="26"/>
          <w:lang w:val="lv-LV"/>
        </w:rPr>
        <w:t> </w:t>
      </w:r>
      <w:r w:rsidR="00590E9F"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7AAC">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0D66C4" w14:textId="45A67DF7" w:rsidR="0008374B" w:rsidRPr="00A64500" w:rsidRDefault="00590E9F" w:rsidP="00764BE3">
      <w:pPr>
        <w:pStyle w:val="Bezatstarpm"/>
        <w:numPr>
          <w:ilvl w:val="3"/>
          <w:numId w:val="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sadalījumu 15 (piecpadsmit) dienu laikā pēc Publisko iepirkumu likuma 60.</w:t>
      </w:r>
      <w:r w:rsidR="00EF6F2C">
        <w:rPr>
          <w:rFonts w:eastAsia="Calibri"/>
          <w:sz w:val="26"/>
          <w:szCs w:val="26"/>
          <w:lang w:val="lv-LV" w:eastAsia="ar-SA"/>
        </w:rPr>
        <w:t> </w:t>
      </w:r>
      <w:r w:rsidRPr="00216B5E">
        <w:rPr>
          <w:rFonts w:eastAsia="Calibri"/>
          <w:sz w:val="26"/>
          <w:szCs w:val="26"/>
          <w:lang w:val="lv-LV" w:eastAsia="ar-SA"/>
        </w:rPr>
        <w:t xml:space="preserve">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bookmarkEnd w:id="1"/>
    </w:p>
    <w:p w14:paraId="63838B09" w14:textId="77777777" w:rsidR="00AB5CB8" w:rsidRPr="00F06C8F" w:rsidRDefault="00AB5CB8" w:rsidP="00764BE3">
      <w:pPr>
        <w:pStyle w:val="Sarakstarindkopa"/>
        <w:ind w:left="0"/>
        <w:jc w:val="both"/>
        <w:rPr>
          <w:b/>
          <w:iCs/>
          <w:sz w:val="26"/>
          <w:szCs w:val="26"/>
          <w:highlight w:val="yellow"/>
          <w:lang w:val="lv-LV"/>
        </w:rPr>
      </w:pPr>
    </w:p>
    <w:p w14:paraId="292903FB" w14:textId="77777777" w:rsidR="00590E9F" w:rsidRPr="005E1A21" w:rsidRDefault="00590E9F" w:rsidP="00167AAC">
      <w:pPr>
        <w:numPr>
          <w:ilvl w:val="0"/>
          <w:numId w:val="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167AAC">
      <w:pPr>
        <w:pStyle w:val="Sarakstarindkopa"/>
        <w:numPr>
          <w:ilvl w:val="1"/>
          <w:numId w:val="2"/>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1E46CC4C" w:rsidR="00590E9F" w:rsidRPr="00711104" w:rsidRDefault="00590E9F" w:rsidP="00167AAC">
      <w:pPr>
        <w:numPr>
          <w:ilvl w:val="2"/>
          <w:numId w:val="2"/>
        </w:numPr>
        <w:tabs>
          <w:tab w:val="clear" w:pos="720"/>
          <w:tab w:val="num" w:pos="0"/>
        </w:tabs>
        <w:ind w:left="0" w:firstLine="0"/>
        <w:jc w:val="both"/>
        <w:rPr>
          <w:sz w:val="26"/>
          <w:lang w:val="lv-LV"/>
        </w:rPr>
      </w:pPr>
      <w:r w:rsidRPr="00711104">
        <w:rPr>
          <w:sz w:val="26"/>
          <w:lang w:val="lv-LV"/>
        </w:rPr>
        <w:t>Pieteikuma /</w:t>
      </w:r>
      <w:r w:rsidR="00780F6A">
        <w:rPr>
          <w:sz w:val="26"/>
          <w:lang w:val="lv-LV"/>
        </w:rPr>
        <w:t xml:space="preserve"> tehniskais /</w:t>
      </w:r>
      <w:r w:rsidRPr="00711104">
        <w:rPr>
          <w:sz w:val="26"/>
          <w:lang w:val="lv-LV"/>
        </w:rPr>
        <w:t xml:space="preserve"> finanšu piedāvājuma forma (</w:t>
      </w:r>
      <w:r w:rsidR="00792511">
        <w:rPr>
          <w:sz w:val="26"/>
          <w:lang w:val="lv-LV"/>
        </w:rPr>
        <w:t>nolikuma p</w:t>
      </w:r>
      <w:r w:rsidRPr="00711104">
        <w:rPr>
          <w:sz w:val="26"/>
          <w:lang w:val="lv-LV"/>
        </w:rPr>
        <w:t>ielikums Nr.</w:t>
      </w:r>
      <w:r w:rsidR="008F16C4">
        <w:rPr>
          <w:sz w:val="26"/>
          <w:lang w:val="lv-LV"/>
        </w:rPr>
        <w:t> </w:t>
      </w:r>
      <w:r w:rsidRPr="00711104">
        <w:rPr>
          <w:sz w:val="26"/>
          <w:lang w:val="lv-LV"/>
        </w:rPr>
        <w:t>2);</w:t>
      </w:r>
    </w:p>
    <w:p w14:paraId="137838F2" w14:textId="03EC6B2B" w:rsidR="00590E9F" w:rsidRPr="005E1A21" w:rsidRDefault="00590E9F" w:rsidP="00167AAC">
      <w:pPr>
        <w:numPr>
          <w:ilvl w:val="2"/>
          <w:numId w:val="2"/>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8F16C4">
        <w:rPr>
          <w:sz w:val="26"/>
          <w:lang w:val="lv-LV"/>
        </w:rPr>
        <w:t> </w:t>
      </w:r>
      <w:r w:rsidRPr="005E1A21">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167AAC">
      <w:pPr>
        <w:numPr>
          <w:ilvl w:val="2"/>
          <w:numId w:val="2"/>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2DD11CD8" w14:textId="15EBDFD5" w:rsidR="002D1251" w:rsidRPr="003C73B2" w:rsidRDefault="002D1251" w:rsidP="00167AAC">
      <w:pPr>
        <w:numPr>
          <w:ilvl w:val="2"/>
          <w:numId w:val="2"/>
        </w:numPr>
        <w:tabs>
          <w:tab w:val="clear" w:pos="720"/>
          <w:tab w:val="num" w:pos="0"/>
        </w:tabs>
        <w:ind w:left="0" w:firstLine="0"/>
        <w:jc w:val="both"/>
        <w:rPr>
          <w:sz w:val="26"/>
          <w:szCs w:val="26"/>
          <w:lang w:val="lv-LV"/>
        </w:rPr>
      </w:pPr>
      <w:r w:rsidRPr="003C73B2">
        <w:rPr>
          <w:sz w:val="26"/>
          <w:szCs w:val="26"/>
          <w:lang w:val="lv-LV"/>
        </w:rPr>
        <w:t xml:space="preserve">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w:t>
      </w:r>
      <w:r w:rsidR="0084438C" w:rsidRPr="003C73B2">
        <w:rPr>
          <w:sz w:val="26"/>
          <w:szCs w:val="26"/>
          <w:lang w:val="lv-LV"/>
        </w:rPr>
        <w:t>veselības</w:t>
      </w:r>
      <w:r w:rsidRPr="003C73B2">
        <w:rPr>
          <w:sz w:val="26"/>
          <w:szCs w:val="26"/>
          <w:lang w:val="lv-LV"/>
        </w:rPr>
        <w:t xml:space="preserve">, </w:t>
      </w:r>
      <w:r w:rsidR="0084438C" w:rsidRPr="003C73B2">
        <w:rPr>
          <w:sz w:val="26"/>
          <w:szCs w:val="26"/>
          <w:lang w:val="lv-LV"/>
        </w:rPr>
        <w:t>drošības</w:t>
      </w:r>
      <w:r w:rsidRPr="003C73B2">
        <w:rPr>
          <w:sz w:val="26"/>
          <w:szCs w:val="26"/>
          <w:lang w:val="lv-LV"/>
        </w:rPr>
        <w:t xml:space="preserve"> un vides </w:t>
      </w:r>
      <w:r w:rsidR="0084438C" w:rsidRPr="003C73B2">
        <w:rPr>
          <w:sz w:val="26"/>
          <w:szCs w:val="26"/>
          <w:lang w:val="lv-LV"/>
        </w:rPr>
        <w:t>aizsardzības</w:t>
      </w:r>
      <w:r w:rsidRPr="003C73B2">
        <w:rPr>
          <w:sz w:val="26"/>
          <w:szCs w:val="26"/>
          <w:lang w:val="lv-LV"/>
        </w:rPr>
        <w:t xml:space="preserve"> jautājumos, telpu uzkopšanā iesaistītais personāls ar nepieciešamo pieredzi un pretendents nodrošinās šī personāla regulāru kvalifikācijas celšanu minētajos jautājumos.</w:t>
      </w:r>
    </w:p>
    <w:p w14:paraId="20DAC725" w14:textId="62A6BCDE" w:rsidR="00780F6A" w:rsidRPr="000B0BCD" w:rsidRDefault="00780F6A" w:rsidP="00780F6A">
      <w:pPr>
        <w:numPr>
          <w:ilvl w:val="2"/>
          <w:numId w:val="2"/>
        </w:numPr>
        <w:tabs>
          <w:tab w:val="clear" w:pos="720"/>
          <w:tab w:val="num" w:pos="0"/>
        </w:tabs>
        <w:ind w:left="0" w:firstLine="0"/>
        <w:jc w:val="both"/>
        <w:rPr>
          <w:sz w:val="26"/>
          <w:lang w:val="lv-LV"/>
        </w:rPr>
      </w:pPr>
      <w:r w:rsidRPr="000B0BCD">
        <w:rPr>
          <w:color w:val="000000"/>
          <w:sz w:val="26"/>
          <w:szCs w:val="26"/>
          <w:lang w:val="lv-LV"/>
        </w:rPr>
        <w:t xml:space="preserve">Pretendenta apliecinājums par to, ka </w:t>
      </w:r>
      <w:r w:rsidRPr="000B0BCD">
        <w:rPr>
          <w:sz w:val="26"/>
          <w:lang w:val="lv-LV"/>
        </w:rPr>
        <w:t>Pretendents nodrošinās līguma izpildei nepieciešamos instrumentus, līdzekļus un tehnisko aprīkojumu.</w:t>
      </w:r>
    </w:p>
    <w:p w14:paraId="60684AA1" w14:textId="261DB6AE" w:rsidR="00D910B7" w:rsidRPr="000B0BCD" w:rsidRDefault="00D910B7" w:rsidP="00D910B7">
      <w:pPr>
        <w:numPr>
          <w:ilvl w:val="2"/>
          <w:numId w:val="2"/>
        </w:numPr>
        <w:ind w:left="0" w:firstLine="0"/>
        <w:jc w:val="both"/>
        <w:rPr>
          <w:sz w:val="26"/>
          <w:szCs w:val="26"/>
          <w:lang w:val="lv-LV"/>
        </w:rPr>
      </w:pPr>
      <w:r w:rsidRPr="000B0BCD">
        <w:rPr>
          <w:sz w:val="26"/>
          <w:szCs w:val="26"/>
          <w:lang w:val="lv-LV"/>
        </w:rPr>
        <w:t xml:space="preserve">Pretendentam piedāvājumam jāpievieno </w:t>
      </w:r>
      <w:r w:rsidR="000B0BCD">
        <w:rPr>
          <w:sz w:val="26"/>
          <w:szCs w:val="26"/>
          <w:lang w:val="lv-LV"/>
        </w:rPr>
        <w:t>tīrīšanas</w:t>
      </w:r>
      <w:r w:rsidRPr="000B0BCD">
        <w:rPr>
          <w:sz w:val="26"/>
          <w:szCs w:val="26"/>
          <w:lang w:val="lv-LV"/>
        </w:rPr>
        <w:t xml:space="preserve"> līdzekļu saraksts, kas tiks izmantoti podu, izlietņu, grīdas, sienu utt. tīrīšanai un dezinfekcijai,</w:t>
      </w:r>
      <w:r w:rsidRPr="000B0BCD">
        <w:rPr>
          <w:sz w:val="26"/>
          <w:szCs w:val="26"/>
          <w:u w:val="single"/>
          <w:lang w:val="lv-LV"/>
        </w:rPr>
        <w:t xml:space="preserve"> klāt pievienojot ķīmisko līdzekļu ražotāja informācijas lapas, kā arī drošības lapas;</w:t>
      </w:r>
    </w:p>
    <w:p w14:paraId="041698AF" w14:textId="589B1483" w:rsidR="00780F6A" w:rsidRPr="006D35C0" w:rsidRDefault="00780F6A" w:rsidP="00780F6A">
      <w:pPr>
        <w:numPr>
          <w:ilvl w:val="2"/>
          <w:numId w:val="2"/>
        </w:numPr>
        <w:tabs>
          <w:tab w:val="clear" w:pos="720"/>
          <w:tab w:val="num" w:pos="0"/>
        </w:tabs>
        <w:ind w:left="0" w:firstLine="0"/>
        <w:jc w:val="both"/>
        <w:rPr>
          <w:sz w:val="26"/>
          <w:lang w:val="lv-LV"/>
        </w:rPr>
      </w:pPr>
      <w:r w:rsidRPr="006D35C0">
        <w:rPr>
          <w:sz w:val="26"/>
          <w:lang w:val="lv-LV"/>
        </w:rPr>
        <w:t xml:space="preserve">Pieredzi pretendents </w:t>
      </w:r>
      <w:r w:rsidRPr="00B118BA">
        <w:rPr>
          <w:sz w:val="26"/>
          <w:lang w:val="lv-LV"/>
        </w:rPr>
        <w:t xml:space="preserve">apliecina ar informāciju par būtiskākajiem sniegtajiem telpu uzkopšanas pakalpojumiem, ne vairāk kā 3 </w:t>
      </w:r>
      <w:r w:rsidRPr="00B118BA">
        <w:rPr>
          <w:i/>
          <w:sz w:val="26"/>
          <w:lang w:val="lv-LV"/>
        </w:rPr>
        <w:t>(trijos)</w:t>
      </w:r>
      <w:r w:rsidRPr="00B118BA">
        <w:rPr>
          <w:sz w:val="26"/>
          <w:lang w:val="lv-LV"/>
        </w:rPr>
        <w:t xml:space="preserve"> iepriekšējos gados, norādot pasūtītāju, izpildes vietu, laiku, apjomu naudas</w:t>
      </w:r>
      <w:r w:rsidRPr="006D35C0">
        <w:rPr>
          <w:sz w:val="26"/>
          <w:lang w:val="lv-LV"/>
        </w:rPr>
        <w:t xml:space="preserve"> izteiksmē un kontaktpersonas vārdu, uzvārdu, tālruņa Nr. </w:t>
      </w:r>
    </w:p>
    <w:p w14:paraId="71EC1490" w14:textId="77777777" w:rsidR="00780F6A" w:rsidRDefault="00780F6A" w:rsidP="00780F6A">
      <w:pPr>
        <w:ind w:firstLine="720"/>
        <w:jc w:val="both"/>
        <w:rPr>
          <w:sz w:val="26"/>
          <w:lang w:val="lv-LV"/>
        </w:rPr>
      </w:pPr>
      <w:r w:rsidRPr="006D35C0">
        <w:rPr>
          <w:sz w:val="26"/>
          <w:lang w:val="lv-LV"/>
        </w:rPr>
        <w:t xml:space="preserve">Informācijai pievienojot vismaz </w:t>
      </w:r>
      <w:r w:rsidRPr="006D35C0">
        <w:rPr>
          <w:b/>
          <w:sz w:val="26"/>
          <w:lang w:val="lv-LV"/>
        </w:rPr>
        <w:t>trīs atsauksmes</w:t>
      </w:r>
      <w:r w:rsidRPr="006D35C0">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1B1D022A" w14:textId="04BBD4FC" w:rsidR="00792511" w:rsidRDefault="00792511" w:rsidP="0068234D">
      <w:pPr>
        <w:pStyle w:val="Sarakstarindkopa"/>
        <w:ind w:left="0"/>
        <w:jc w:val="both"/>
        <w:rPr>
          <w:b/>
          <w:sz w:val="26"/>
          <w:lang w:val="lv-LV"/>
        </w:rPr>
      </w:pPr>
    </w:p>
    <w:p w14:paraId="335496D7" w14:textId="37B9D7C6" w:rsidR="00590E9F" w:rsidRPr="009556CE" w:rsidRDefault="009556CE" w:rsidP="009556CE">
      <w:pPr>
        <w:tabs>
          <w:tab w:val="left" w:pos="851"/>
        </w:tabs>
        <w:jc w:val="both"/>
        <w:rPr>
          <w:sz w:val="26"/>
          <w:szCs w:val="26"/>
          <w:lang w:val="lv-LV"/>
        </w:rPr>
      </w:pPr>
      <w:r>
        <w:rPr>
          <w:sz w:val="26"/>
          <w:szCs w:val="26"/>
          <w:lang w:val="lv-LV"/>
        </w:rPr>
        <w:t>4.1.</w:t>
      </w:r>
      <w:r w:rsidR="0068704F">
        <w:rPr>
          <w:sz w:val="26"/>
          <w:szCs w:val="26"/>
          <w:lang w:val="lv-LV"/>
        </w:rPr>
        <w:t>8</w:t>
      </w:r>
      <w:r>
        <w:rPr>
          <w:sz w:val="26"/>
          <w:szCs w:val="26"/>
          <w:lang w:val="lv-LV"/>
        </w:rPr>
        <w:t xml:space="preserve">. </w:t>
      </w:r>
      <w:r w:rsidR="00590E9F" w:rsidRPr="009556CE">
        <w:rPr>
          <w:sz w:val="26"/>
          <w:szCs w:val="26"/>
          <w:lang w:val="lv-LV"/>
        </w:rPr>
        <w:t>Saskaņā ar Publisko iepirkumu likuma 49.</w:t>
      </w:r>
      <w:r w:rsidR="008F16C4" w:rsidRPr="009556CE">
        <w:rPr>
          <w:sz w:val="26"/>
          <w:szCs w:val="26"/>
          <w:lang w:val="lv-LV"/>
        </w:rPr>
        <w:t> </w:t>
      </w:r>
      <w:r w:rsidR="00590E9F" w:rsidRPr="009556CE">
        <w:rPr>
          <w:sz w:val="26"/>
          <w:szCs w:val="26"/>
          <w:lang w:val="lv-LV"/>
        </w:rPr>
        <w:t xml:space="preserve">pantu Pasūtītājs </w:t>
      </w:r>
      <w:r w:rsidR="00590E9F" w:rsidRPr="009556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w:t>
      </w:r>
      <w:r w:rsidR="002C0290">
        <w:rPr>
          <w:bCs/>
          <w:sz w:val="26"/>
          <w:szCs w:val="26"/>
          <w:lang w:val="lv-LV" w:eastAsia="lv-LV"/>
        </w:rPr>
        <w:t>05.01.</w:t>
      </w:r>
      <w:r w:rsidRPr="005E1A21">
        <w:rPr>
          <w:bCs/>
          <w:sz w:val="26"/>
          <w:szCs w:val="26"/>
          <w:lang w:val="lv-LV" w:eastAsia="lv-LV"/>
        </w:rPr>
        <w:t xml:space="preserve">2016. </w:t>
      </w:r>
      <w:hyperlink r:id="rId11" w:tgtFrame="_blank" w:history="1">
        <w:r w:rsidRPr="005E1A21">
          <w:rPr>
            <w:bCs/>
            <w:sz w:val="26"/>
            <w:szCs w:val="26"/>
            <w:lang w:val="lv-LV" w:eastAsia="lv-LV"/>
          </w:rPr>
          <w:t>Īstenošanas regula Nr.</w:t>
        </w:r>
        <w:r w:rsidR="00EF6F2C">
          <w:rPr>
            <w:bCs/>
            <w:sz w:val="26"/>
            <w:szCs w:val="26"/>
            <w:lang w:val="lv-LV" w:eastAsia="lv-LV"/>
          </w:rPr>
          <w:t> </w:t>
        </w:r>
        <w:r w:rsidRPr="005E1A21">
          <w:rPr>
            <w:bCs/>
            <w:sz w:val="26"/>
            <w:szCs w:val="26"/>
            <w:lang w:val="lv-LV" w:eastAsia="lv-LV"/>
          </w:rPr>
          <w:t>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r w:rsidR="002C0290">
        <w:rPr>
          <w:rStyle w:val="Hipersaite"/>
          <w:color w:val="auto"/>
          <w:sz w:val="26"/>
          <w:szCs w:val="26"/>
          <w:lang w:val="lv-LV" w:eastAsia="lv-LV"/>
        </w:rPr>
        <w:t xml:space="preserve"> </w:t>
      </w:r>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BE686F5" w14:textId="77777777" w:rsidR="00780F6A" w:rsidRPr="005E1A21" w:rsidRDefault="00780F6A" w:rsidP="00590E9F">
      <w:pPr>
        <w:jc w:val="both"/>
        <w:rPr>
          <w:sz w:val="26"/>
          <w:lang w:val="lv-LV"/>
        </w:rPr>
      </w:pPr>
    </w:p>
    <w:p w14:paraId="0480EBFA" w14:textId="77777777" w:rsidR="00590E9F" w:rsidRPr="005E1A21" w:rsidRDefault="00590E9F" w:rsidP="00167AAC">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7AAC">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lastRenderedPageBreak/>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167AAC">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4594B758" w14:textId="407268AD" w:rsidR="00780F6A" w:rsidRPr="006D35C0" w:rsidRDefault="00780F6A" w:rsidP="00780F6A">
      <w:pPr>
        <w:numPr>
          <w:ilvl w:val="1"/>
          <w:numId w:val="2"/>
        </w:numPr>
        <w:tabs>
          <w:tab w:val="clear" w:pos="720"/>
          <w:tab w:val="num" w:pos="0"/>
          <w:tab w:val="left" w:pos="567"/>
        </w:tabs>
        <w:ind w:left="0" w:firstLine="0"/>
        <w:jc w:val="both"/>
        <w:rPr>
          <w:color w:val="000000"/>
          <w:sz w:val="26"/>
          <w:szCs w:val="26"/>
          <w:lang w:val="lv-LV"/>
        </w:rPr>
      </w:pPr>
      <w:r w:rsidRPr="006D35C0">
        <w:rPr>
          <w:color w:val="000000"/>
          <w:sz w:val="26"/>
          <w:szCs w:val="26"/>
          <w:lang w:val="lv-LV"/>
        </w:rPr>
        <w:t>Saskaņā ar Tehnisko specifikāciju (</w:t>
      </w:r>
      <w:r w:rsidR="000B0BCD">
        <w:rPr>
          <w:color w:val="000000"/>
          <w:sz w:val="26"/>
          <w:szCs w:val="26"/>
          <w:lang w:val="lv-LV"/>
        </w:rPr>
        <w:t>nolikuma p</w:t>
      </w:r>
      <w:r w:rsidRPr="006D35C0">
        <w:rPr>
          <w:color w:val="000000"/>
          <w:sz w:val="26"/>
          <w:szCs w:val="26"/>
          <w:lang w:val="lv-LV"/>
        </w:rPr>
        <w:t>ielikums Nr.</w:t>
      </w:r>
      <w:r w:rsidR="000B0BCD">
        <w:rPr>
          <w:color w:val="000000"/>
          <w:sz w:val="26"/>
          <w:szCs w:val="26"/>
          <w:lang w:val="lv-LV"/>
        </w:rPr>
        <w:t> </w:t>
      </w:r>
      <w:r w:rsidRPr="006D35C0">
        <w:rPr>
          <w:color w:val="000000"/>
          <w:sz w:val="26"/>
          <w:szCs w:val="26"/>
          <w:lang w:val="lv-LV"/>
        </w:rPr>
        <w:t>1) izstrādāt un iesniegt Pieteikuma / tehnisko / finanšu piedāvājuma formu (</w:t>
      </w:r>
      <w:r w:rsidR="000B0BCD">
        <w:rPr>
          <w:color w:val="000000"/>
          <w:sz w:val="26"/>
          <w:szCs w:val="26"/>
          <w:lang w:val="lv-LV"/>
        </w:rPr>
        <w:t>nolikuma p</w:t>
      </w:r>
      <w:r w:rsidRPr="006D35C0">
        <w:rPr>
          <w:color w:val="000000"/>
          <w:sz w:val="26"/>
          <w:szCs w:val="26"/>
          <w:lang w:val="lv-LV"/>
        </w:rPr>
        <w:t>ielikums Nr.</w:t>
      </w:r>
      <w:r w:rsidR="000B0BCD">
        <w:rPr>
          <w:color w:val="000000"/>
          <w:sz w:val="26"/>
          <w:szCs w:val="26"/>
          <w:lang w:val="lv-LV"/>
        </w:rPr>
        <w:t xml:space="preserve"> </w:t>
      </w:r>
      <w:r w:rsidRPr="006D35C0">
        <w:rPr>
          <w:color w:val="000000"/>
          <w:sz w:val="26"/>
          <w:szCs w:val="26"/>
          <w:lang w:val="lv-LV"/>
        </w:rPr>
        <w:t>2);</w:t>
      </w:r>
    </w:p>
    <w:p w14:paraId="66CD7EEE" w14:textId="77777777" w:rsidR="00780F6A" w:rsidRPr="003B6E7C" w:rsidRDefault="00780F6A" w:rsidP="00780F6A">
      <w:pPr>
        <w:numPr>
          <w:ilvl w:val="1"/>
          <w:numId w:val="2"/>
        </w:numPr>
        <w:tabs>
          <w:tab w:val="clear" w:pos="720"/>
          <w:tab w:val="num" w:pos="0"/>
          <w:tab w:val="left" w:pos="540"/>
          <w:tab w:val="left" w:pos="567"/>
        </w:tabs>
        <w:ind w:left="0" w:firstLine="0"/>
        <w:jc w:val="both"/>
        <w:rPr>
          <w:sz w:val="26"/>
          <w:szCs w:val="26"/>
          <w:lang w:val="lv-LV"/>
        </w:rPr>
      </w:pPr>
      <w:r w:rsidRPr="006D35C0">
        <w:rPr>
          <w:sz w:val="26"/>
          <w:szCs w:val="26"/>
          <w:lang w:val="lv-LV"/>
        </w:rPr>
        <w:t>Tehniskajā / finanšu piedāvājumā iekļauj visas izmaksas, kas nepieciešamas pakalpojuma sniegšanai.</w:t>
      </w:r>
    </w:p>
    <w:p w14:paraId="64925BFB" w14:textId="6F754A7D" w:rsidR="002D1251" w:rsidRPr="003C73B2" w:rsidRDefault="00780F6A" w:rsidP="00167AAC">
      <w:pPr>
        <w:numPr>
          <w:ilvl w:val="1"/>
          <w:numId w:val="2"/>
        </w:numPr>
        <w:tabs>
          <w:tab w:val="clear" w:pos="720"/>
          <w:tab w:val="left" w:pos="567"/>
        </w:tabs>
        <w:jc w:val="both"/>
        <w:rPr>
          <w:sz w:val="26"/>
          <w:szCs w:val="26"/>
          <w:lang w:val="lv-LV"/>
        </w:rPr>
      </w:pPr>
      <w:r w:rsidRPr="006D35C0">
        <w:rPr>
          <w:sz w:val="26"/>
          <w:szCs w:val="26"/>
          <w:lang w:val="lv-LV"/>
        </w:rPr>
        <w:t xml:space="preserve">Tehniskajā / finanšu </w:t>
      </w:r>
      <w:r w:rsidR="002D1251" w:rsidRPr="003C73B2">
        <w:rPr>
          <w:sz w:val="26"/>
          <w:szCs w:val="26"/>
          <w:lang w:val="lv-LV"/>
        </w:rPr>
        <w:t xml:space="preserve">piedāvājumā izmaksas norāda </w:t>
      </w:r>
      <w:proofErr w:type="spellStart"/>
      <w:r w:rsidR="002D1251" w:rsidRPr="003C73B2">
        <w:rPr>
          <w:sz w:val="26"/>
          <w:szCs w:val="26"/>
          <w:lang w:val="lv-LV"/>
        </w:rPr>
        <w:t>euro</w:t>
      </w:r>
      <w:proofErr w:type="spellEnd"/>
      <w:r w:rsidR="002D1251" w:rsidRPr="003C73B2">
        <w:rPr>
          <w:sz w:val="26"/>
          <w:szCs w:val="26"/>
          <w:lang w:val="lv-LV"/>
        </w:rPr>
        <w:t xml:space="preserve">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7AAC">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7C9978FD" w:rsidR="00590E9F" w:rsidRPr="00F21852"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F21852">
        <w:rPr>
          <w:bCs/>
          <w:sz w:val="26"/>
          <w:szCs w:val="26"/>
          <w:lang w:val="lv-LV"/>
        </w:rPr>
        <w:t xml:space="preserve">Piedāvājumi tiks atvērti </w:t>
      </w:r>
      <w:r w:rsidRPr="00F21852">
        <w:rPr>
          <w:sz w:val="26"/>
          <w:szCs w:val="26"/>
          <w:lang w:val="lv-LV"/>
        </w:rPr>
        <w:t xml:space="preserve">EIS e-konkursu </w:t>
      </w:r>
      <w:r w:rsidRPr="007C6E24">
        <w:rPr>
          <w:sz w:val="26"/>
          <w:szCs w:val="26"/>
          <w:lang w:val="lv-LV"/>
        </w:rPr>
        <w:t>apakšsistēmā</w:t>
      </w:r>
      <w:r w:rsidRPr="007C6E24">
        <w:rPr>
          <w:bCs/>
          <w:sz w:val="26"/>
          <w:szCs w:val="26"/>
          <w:lang w:val="lv-LV"/>
        </w:rPr>
        <w:t xml:space="preserve"> </w:t>
      </w:r>
      <w:r w:rsidR="007C6E24" w:rsidRPr="007C6E24">
        <w:rPr>
          <w:bCs/>
          <w:sz w:val="26"/>
          <w:szCs w:val="26"/>
          <w:lang w:val="lv-LV"/>
        </w:rPr>
        <w:t>23</w:t>
      </w:r>
      <w:r w:rsidR="00B81B77" w:rsidRPr="007C6E24">
        <w:rPr>
          <w:bCs/>
          <w:sz w:val="26"/>
          <w:szCs w:val="26"/>
          <w:lang w:val="lv-LV"/>
        </w:rPr>
        <w:t>.</w:t>
      </w:r>
      <w:r w:rsidR="00500B3C" w:rsidRPr="007C6E24">
        <w:rPr>
          <w:bCs/>
          <w:sz w:val="26"/>
          <w:szCs w:val="26"/>
          <w:lang w:val="lv-LV"/>
        </w:rPr>
        <w:t>0</w:t>
      </w:r>
      <w:r w:rsidR="00A44CE3" w:rsidRPr="007C6E24">
        <w:rPr>
          <w:bCs/>
          <w:sz w:val="26"/>
          <w:szCs w:val="26"/>
          <w:lang w:val="lv-LV"/>
        </w:rPr>
        <w:t>2</w:t>
      </w:r>
      <w:r w:rsidR="00501BEB" w:rsidRPr="007C6E24">
        <w:rPr>
          <w:bCs/>
          <w:sz w:val="26"/>
          <w:szCs w:val="26"/>
          <w:lang w:val="lv-LV"/>
        </w:rPr>
        <w:t>.</w:t>
      </w:r>
      <w:r w:rsidR="002D1251" w:rsidRPr="007C6E24">
        <w:rPr>
          <w:bCs/>
          <w:sz w:val="26"/>
          <w:szCs w:val="26"/>
          <w:lang w:val="lv-LV"/>
        </w:rPr>
        <w:t>202</w:t>
      </w:r>
      <w:r w:rsidR="000914F5" w:rsidRPr="007C6E24">
        <w:rPr>
          <w:bCs/>
          <w:sz w:val="26"/>
          <w:szCs w:val="26"/>
          <w:lang w:val="lv-LV"/>
        </w:rPr>
        <w:t>2</w:t>
      </w:r>
      <w:r w:rsidR="002D1251" w:rsidRPr="007C6E24">
        <w:rPr>
          <w:bCs/>
          <w:sz w:val="26"/>
          <w:szCs w:val="26"/>
          <w:lang w:val="lv-LV"/>
        </w:rPr>
        <w:t>. pulksten</w:t>
      </w:r>
      <w:r w:rsidR="00501BEB" w:rsidRPr="007C6E24">
        <w:rPr>
          <w:bCs/>
          <w:sz w:val="26"/>
          <w:szCs w:val="26"/>
          <w:lang w:val="lv-LV"/>
        </w:rPr>
        <w:t> </w:t>
      </w:r>
      <w:r w:rsidR="002D1251" w:rsidRPr="007C6E24">
        <w:rPr>
          <w:bCs/>
          <w:sz w:val="26"/>
          <w:szCs w:val="26"/>
          <w:lang w:val="lv-LV"/>
        </w:rPr>
        <w:t>11:00</w:t>
      </w:r>
      <w:r w:rsidR="002D1251" w:rsidRPr="00F21852">
        <w:rPr>
          <w:bCs/>
          <w:sz w:val="26"/>
          <w:szCs w:val="26"/>
          <w:lang w:val="lv-LV"/>
        </w:rPr>
        <w:t xml:space="preserve"> </w:t>
      </w:r>
      <w:r w:rsidR="00711104" w:rsidRPr="00F21852">
        <w:rPr>
          <w:bCs/>
          <w:sz w:val="26"/>
          <w:szCs w:val="26"/>
          <w:lang w:val="lv-LV"/>
        </w:rPr>
        <w:t xml:space="preserve"> </w:t>
      </w:r>
      <w:r w:rsidRPr="00F21852">
        <w:rPr>
          <w:sz w:val="26"/>
          <w:szCs w:val="26"/>
          <w:lang w:val="lv-LV"/>
        </w:rPr>
        <w:t>atklātā sanāksmē, izmantojot EIS e-konkursu apakšsistēmas piedāvātos rīkus.</w:t>
      </w:r>
    </w:p>
    <w:p w14:paraId="3D1B7274"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167AAC">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lastRenderedPageBreak/>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322FCC06" w:rsidR="00590E9F" w:rsidRPr="004E32F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Pr>
          <w:sz w:val="26"/>
          <w:szCs w:val="26"/>
          <w:lang w:val="lv-LV"/>
        </w:rPr>
        <w:t> </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retendenta piesaistīto apakšuzņēmēju vai piesaistīto personu, uz kuras iespējām pretendents balstās, atbilstību nolikuma 4.2.5.</w:t>
      </w:r>
      <w:r w:rsidR="00EF6F2C">
        <w:rPr>
          <w:sz w:val="26"/>
          <w:szCs w:val="26"/>
          <w:lang w:val="lv-LV"/>
        </w:rPr>
        <w:t> </w:t>
      </w:r>
      <w:r w:rsidRPr="005E1A21">
        <w:rPr>
          <w:sz w:val="26"/>
          <w:szCs w:val="26"/>
          <w:lang w:val="lv-LV"/>
        </w:rPr>
        <w:t xml:space="preserve">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7AAC">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F2185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 xml:space="preserve">omisija pārbauda, vai piedāvājumos nav aritmētiskas kļūdas (kļūdu labojumi tiek veikti, uzskatot, ka pareizi norādīta vienības cena), vai nav iesniegti </w:t>
      </w:r>
      <w:r w:rsidRPr="00F21852">
        <w:rPr>
          <w:sz w:val="26"/>
          <w:szCs w:val="26"/>
          <w:lang w:val="lv-LV"/>
        </w:rPr>
        <w:t>nepamatoti lēti piedāvājumi.</w:t>
      </w:r>
    </w:p>
    <w:p w14:paraId="388AA429" w14:textId="7FE49DF9" w:rsidR="0008374B" w:rsidRPr="00F21852" w:rsidRDefault="0008374B" w:rsidP="00383C24">
      <w:pPr>
        <w:pStyle w:val="Pamatteksts"/>
        <w:rPr>
          <w:sz w:val="26"/>
          <w:szCs w:val="26"/>
        </w:rPr>
      </w:pPr>
    </w:p>
    <w:p w14:paraId="4E58A5D5" w14:textId="77777777" w:rsidR="00EF6F2C" w:rsidRPr="00F21852" w:rsidRDefault="00EF6F2C" w:rsidP="00383C24">
      <w:pPr>
        <w:pStyle w:val="Pamatteksts"/>
        <w:rPr>
          <w:sz w:val="26"/>
          <w:szCs w:val="26"/>
        </w:rPr>
      </w:pPr>
    </w:p>
    <w:p w14:paraId="71F05719" w14:textId="77777777" w:rsidR="002D1251" w:rsidRPr="00F21852" w:rsidRDefault="002D1251" w:rsidP="00167AAC">
      <w:pPr>
        <w:pStyle w:val="Pamatteksts"/>
        <w:numPr>
          <w:ilvl w:val="0"/>
          <w:numId w:val="2"/>
        </w:numPr>
        <w:rPr>
          <w:sz w:val="26"/>
          <w:szCs w:val="26"/>
        </w:rPr>
      </w:pPr>
      <w:r w:rsidRPr="00F21852">
        <w:rPr>
          <w:b/>
          <w:bCs/>
          <w:sz w:val="26"/>
          <w:szCs w:val="26"/>
        </w:rPr>
        <w:t xml:space="preserve">Piedāvājuma izvēles kritēriji </w:t>
      </w:r>
    </w:p>
    <w:p w14:paraId="1E676976" w14:textId="1C79248B" w:rsidR="002D1251" w:rsidRPr="00F21852" w:rsidRDefault="002D1251" w:rsidP="00780F6A">
      <w:pPr>
        <w:jc w:val="both"/>
        <w:rPr>
          <w:sz w:val="26"/>
          <w:szCs w:val="26"/>
          <w:lang w:val="lv-LV"/>
        </w:rPr>
      </w:pPr>
      <w:r w:rsidRPr="00F21852">
        <w:rPr>
          <w:sz w:val="26"/>
          <w:szCs w:val="26"/>
          <w:lang w:val="lv-LV"/>
        </w:rPr>
        <w:t xml:space="preserve">9.1. Piedāvājuma izvēles kritērijs – </w:t>
      </w:r>
      <w:r w:rsidR="00780F6A" w:rsidRPr="00F21852">
        <w:rPr>
          <w:sz w:val="26"/>
          <w:szCs w:val="26"/>
          <w:lang w:val="lv-LV"/>
        </w:rPr>
        <w:t>piedāvājums ar viszemāko cenu</w:t>
      </w:r>
    </w:p>
    <w:p w14:paraId="074C024C" w14:textId="77777777" w:rsidR="002D1251" w:rsidRPr="00F21852" w:rsidRDefault="002D1251" w:rsidP="002D1251">
      <w:pPr>
        <w:jc w:val="both"/>
        <w:rPr>
          <w:sz w:val="26"/>
          <w:szCs w:val="26"/>
          <w:lang w:val="lv-LV"/>
        </w:rPr>
      </w:pPr>
    </w:p>
    <w:p w14:paraId="0A00E03A" w14:textId="77777777" w:rsidR="002D1251" w:rsidRPr="00F21852" w:rsidRDefault="002D1251" w:rsidP="002D1251">
      <w:pPr>
        <w:ind w:left="142"/>
        <w:jc w:val="both"/>
        <w:rPr>
          <w:b/>
          <w:sz w:val="26"/>
          <w:szCs w:val="26"/>
          <w:lang w:val="lv-LV"/>
        </w:rPr>
      </w:pPr>
      <w:r w:rsidRPr="00F21852">
        <w:rPr>
          <w:b/>
          <w:sz w:val="26"/>
          <w:szCs w:val="26"/>
          <w:lang w:val="lv-LV"/>
        </w:rPr>
        <w:t>10. Uzvarētāja noteikšana</w:t>
      </w:r>
    </w:p>
    <w:p w14:paraId="5EA6BEEA" w14:textId="62E910E8" w:rsidR="002D1251" w:rsidRPr="00D910B7" w:rsidRDefault="002D1251" w:rsidP="00D910B7">
      <w:pPr>
        <w:jc w:val="both"/>
        <w:rPr>
          <w:b/>
          <w:lang w:val="lv-LV"/>
        </w:rPr>
      </w:pPr>
      <w:r w:rsidRPr="00F21852">
        <w:rPr>
          <w:sz w:val="26"/>
          <w:szCs w:val="26"/>
          <w:lang w:val="lv-LV"/>
        </w:rPr>
        <w:t xml:space="preserve">10.1. Ja vairāku </w:t>
      </w:r>
      <w:r w:rsidR="00B81B77" w:rsidRPr="00F21852">
        <w:rPr>
          <w:sz w:val="26"/>
          <w:szCs w:val="26"/>
          <w:lang w:val="lv-LV"/>
        </w:rPr>
        <w:t>p</w:t>
      </w:r>
      <w:r w:rsidRPr="00F21852">
        <w:rPr>
          <w:sz w:val="26"/>
          <w:szCs w:val="26"/>
          <w:lang w:val="lv-LV"/>
        </w:rPr>
        <w:t xml:space="preserve">retendentu piedāvājumi būs ieguvuši vienādu punktu skaitu, tad Komisija šos piedāvājumus izvērtēs pēc piedāvātās cenas par </w:t>
      </w:r>
      <w:r w:rsidR="00D910B7" w:rsidRPr="00F21852">
        <w:rPr>
          <w:sz w:val="26"/>
          <w:szCs w:val="26"/>
          <w:lang w:val="lv-LV"/>
        </w:rPr>
        <w:t xml:space="preserve">piedāvāto sabiedrisko tualešu sanitārās apkalpošanas maksu mēnesī (Tehniskā / finanšu / piedāvājuma formas 3.1. apakšpunkta tabulas Nr. 1 kopsumma) </w:t>
      </w:r>
      <w:r w:rsidRPr="00F21852">
        <w:rPr>
          <w:sz w:val="26"/>
          <w:szCs w:val="26"/>
          <w:lang w:val="lv-LV"/>
        </w:rPr>
        <w:t xml:space="preserve">un par uzvarētāju atzīs piedāvājumu ar zemāko cenu par </w:t>
      </w:r>
      <w:r w:rsidR="00D910B7" w:rsidRPr="00F21852">
        <w:rPr>
          <w:sz w:val="26"/>
          <w:szCs w:val="26"/>
          <w:lang w:val="lv-LV"/>
        </w:rPr>
        <w:t>piedāvāto sabiedrisko tualešu sanitārās apkalpošanas maksu mēnesī (Tehniskā / finanšu / piedāvājuma formas 3.1. apakšpunkta tabulas Nr. 1 kopsumma)</w:t>
      </w:r>
      <w:r w:rsidRPr="00F21852">
        <w:rPr>
          <w:sz w:val="26"/>
          <w:szCs w:val="26"/>
          <w:lang w:val="lv-LV"/>
        </w:rPr>
        <w:t>.</w:t>
      </w:r>
    </w:p>
    <w:p w14:paraId="36EACFCC" w14:textId="26A47C2A" w:rsidR="00590E9F" w:rsidRDefault="00590E9F" w:rsidP="00590E9F">
      <w:pPr>
        <w:jc w:val="both"/>
        <w:rPr>
          <w:b/>
          <w:sz w:val="26"/>
          <w:szCs w:val="26"/>
          <w:lang w:val="lv-LV"/>
        </w:rPr>
      </w:pPr>
    </w:p>
    <w:p w14:paraId="0F3C11C8" w14:textId="77777777" w:rsidR="002D1251" w:rsidRPr="005E1A21" w:rsidRDefault="002D1251"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BC2A0A" w:rsidRDefault="00590E9F" w:rsidP="00CB5373">
      <w:pPr>
        <w:pStyle w:val="Style7"/>
        <w:widowControl/>
        <w:ind w:firstLine="0"/>
        <w:jc w:val="right"/>
        <w:rPr>
          <w:rStyle w:val="FontStyle16"/>
          <w:b w:val="0"/>
          <w:bCs w:val="0"/>
          <w:sz w:val="26"/>
          <w:szCs w:val="26"/>
        </w:rPr>
      </w:pPr>
      <w:r w:rsidRPr="003610AE">
        <w:rPr>
          <w:sz w:val="26"/>
          <w:szCs w:val="26"/>
        </w:rPr>
        <w:br w:type="page"/>
      </w:r>
      <w:r w:rsidRPr="00BC2A0A">
        <w:rPr>
          <w:rStyle w:val="FontStyle16"/>
          <w:b w:val="0"/>
          <w:bCs w:val="0"/>
          <w:sz w:val="26"/>
          <w:szCs w:val="26"/>
        </w:rPr>
        <w:lastRenderedPageBreak/>
        <w:t>Pielikums Nr.</w:t>
      </w:r>
      <w:r w:rsidR="008F16C4" w:rsidRPr="00BC2A0A">
        <w:rPr>
          <w:rStyle w:val="FontStyle16"/>
          <w:b w:val="0"/>
          <w:bCs w:val="0"/>
          <w:sz w:val="26"/>
          <w:szCs w:val="26"/>
        </w:rPr>
        <w:t> </w:t>
      </w:r>
      <w:r w:rsidRPr="00BC2A0A">
        <w:rPr>
          <w:rStyle w:val="FontStyle16"/>
          <w:b w:val="0"/>
          <w:bCs w:val="0"/>
          <w:sz w:val="26"/>
          <w:szCs w:val="26"/>
        </w:rPr>
        <w:t>1</w:t>
      </w:r>
    </w:p>
    <w:p w14:paraId="6D56F3C2" w14:textId="77777777" w:rsidR="00590E9F" w:rsidRPr="00BC2A0A" w:rsidRDefault="00590E9F" w:rsidP="00590E9F">
      <w:pPr>
        <w:pStyle w:val="Style7"/>
        <w:widowControl/>
        <w:ind w:firstLine="0"/>
        <w:jc w:val="center"/>
        <w:rPr>
          <w:rStyle w:val="FontStyle16"/>
          <w:sz w:val="26"/>
          <w:szCs w:val="26"/>
        </w:rPr>
      </w:pPr>
      <w:r w:rsidRPr="00BC2A0A">
        <w:rPr>
          <w:rStyle w:val="FontStyle16"/>
          <w:sz w:val="26"/>
          <w:szCs w:val="26"/>
        </w:rPr>
        <w:t>TEHNISKĀ SPECIFIKĀCIJA</w:t>
      </w:r>
    </w:p>
    <w:p w14:paraId="3BD2564F" w14:textId="02873433" w:rsidR="00590E9F" w:rsidRPr="00BC2A0A" w:rsidRDefault="00764BE3" w:rsidP="00590E9F">
      <w:pPr>
        <w:jc w:val="center"/>
        <w:rPr>
          <w:b/>
          <w:bCs/>
          <w:sz w:val="26"/>
          <w:szCs w:val="26"/>
          <w:lang w:val="lv-LV"/>
        </w:rPr>
      </w:pPr>
      <w:r w:rsidRPr="00BC2A0A">
        <w:rPr>
          <w:b/>
          <w:bCs/>
          <w:sz w:val="26"/>
          <w:szCs w:val="26"/>
          <w:lang w:val="lv-LV"/>
        </w:rPr>
        <w:t>A</w:t>
      </w:r>
      <w:r w:rsidR="00590E9F" w:rsidRPr="00BC2A0A">
        <w:rPr>
          <w:b/>
          <w:bCs/>
          <w:sz w:val="26"/>
          <w:szCs w:val="26"/>
          <w:lang w:val="lv-LV"/>
        </w:rPr>
        <w:t>tklāta konkursa</w:t>
      </w:r>
    </w:p>
    <w:p w14:paraId="22CBE453" w14:textId="77777777" w:rsidR="00665435" w:rsidRPr="006A2ADC" w:rsidRDefault="00665435" w:rsidP="00665435">
      <w:pPr>
        <w:pStyle w:val="Pamatteksts3"/>
        <w:rPr>
          <w:szCs w:val="26"/>
        </w:rPr>
      </w:pPr>
      <w:r w:rsidRPr="006A2ADC">
        <w:rPr>
          <w:szCs w:val="26"/>
        </w:rPr>
        <w:t>“</w:t>
      </w:r>
      <w:r w:rsidRPr="00E56A63">
        <w:rPr>
          <w:szCs w:val="26"/>
        </w:rPr>
        <w:t xml:space="preserve">Sabiedrisko tualešu </w:t>
      </w:r>
      <w:r w:rsidRPr="004B34F4">
        <w:rPr>
          <w:szCs w:val="26"/>
        </w:rPr>
        <w:t>videi draudzīga</w:t>
      </w:r>
      <w:r w:rsidRPr="00E56A63">
        <w:rPr>
          <w:szCs w:val="26"/>
        </w:rPr>
        <w:t xml:space="preserve"> sanitārā apkalpošana</w:t>
      </w:r>
      <w:r w:rsidRPr="006A2ADC">
        <w:rPr>
          <w:szCs w:val="26"/>
        </w:rPr>
        <w:t>”</w:t>
      </w:r>
    </w:p>
    <w:p w14:paraId="0302FC6D" w14:textId="6A511BF3" w:rsidR="00665435" w:rsidRPr="00FC33A8" w:rsidRDefault="00665435" w:rsidP="00665435">
      <w:pPr>
        <w:jc w:val="center"/>
        <w:rPr>
          <w:b/>
          <w:bCs/>
          <w:sz w:val="26"/>
          <w:szCs w:val="26"/>
          <w:lang w:val="lv-LV"/>
        </w:rPr>
      </w:pPr>
      <w:r w:rsidRPr="002D5F40">
        <w:rPr>
          <w:b/>
          <w:bCs/>
          <w:sz w:val="26"/>
          <w:szCs w:val="26"/>
          <w:lang w:val="lv-LV"/>
        </w:rPr>
        <w:t>identifikācijas Nr. RD DMV 20</w:t>
      </w:r>
      <w:r>
        <w:rPr>
          <w:b/>
          <w:bCs/>
          <w:sz w:val="26"/>
          <w:szCs w:val="26"/>
          <w:lang w:val="lv-LV"/>
        </w:rPr>
        <w:t>2</w:t>
      </w:r>
      <w:r w:rsidR="00A44CE3">
        <w:rPr>
          <w:b/>
          <w:bCs/>
          <w:sz w:val="26"/>
          <w:szCs w:val="26"/>
          <w:lang w:val="lv-LV"/>
        </w:rPr>
        <w:t>2</w:t>
      </w:r>
      <w:r>
        <w:rPr>
          <w:b/>
          <w:bCs/>
          <w:sz w:val="26"/>
          <w:szCs w:val="26"/>
          <w:lang w:val="lv-LV"/>
        </w:rPr>
        <w:t>/0</w:t>
      </w:r>
      <w:r w:rsidR="00B44DBF">
        <w:rPr>
          <w:b/>
          <w:bCs/>
          <w:sz w:val="26"/>
          <w:szCs w:val="26"/>
          <w:lang w:val="lv-LV"/>
        </w:rPr>
        <w:t>2</w:t>
      </w:r>
    </w:p>
    <w:p w14:paraId="31E61FFF" w14:textId="77777777" w:rsidR="00216B5E" w:rsidRPr="00BC2A0A" w:rsidRDefault="00216B5E" w:rsidP="00764BE3">
      <w:pPr>
        <w:jc w:val="center"/>
        <w:rPr>
          <w:b/>
          <w:bCs/>
          <w:sz w:val="26"/>
          <w:szCs w:val="26"/>
          <w:lang w:val="lv-LV"/>
        </w:rPr>
      </w:pPr>
    </w:p>
    <w:p w14:paraId="4099FBEF" w14:textId="77777777" w:rsidR="00780F6A" w:rsidRPr="00BC2A0A" w:rsidRDefault="00780F6A" w:rsidP="00780F6A">
      <w:pPr>
        <w:rPr>
          <w:b/>
          <w:sz w:val="26"/>
          <w:szCs w:val="26"/>
          <w:lang w:val="lv-LV"/>
        </w:rPr>
      </w:pPr>
      <w:r w:rsidRPr="00BC2A0A">
        <w:rPr>
          <w:b/>
          <w:sz w:val="26"/>
          <w:szCs w:val="26"/>
          <w:lang w:val="lv-LV"/>
        </w:rPr>
        <w:t>1. Sabiedriskās tualetes:</w:t>
      </w:r>
    </w:p>
    <w:p w14:paraId="6E62C3B5" w14:textId="77777777" w:rsidR="00780F6A" w:rsidRPr="00BC2A0A" w:rsidRDefault="00780F6A" w:rsidP="00780F6A">
      <w:pPr>
        <w:ind w:left="-284" w:firstLine="142"/>
        <w:outlineLvl w:val="0"/>
        <w:rPr>
          <w:b/>
          <w:sz w:val="26"/>
          <w:szCs w:val="26"/>
          <w:lang w:val="lv-LV"/>
        </w:rPr>
      </w:pPr>
      <w:r w:rsidRPr="00BC2A0A">
        <w:rPr>
          <w:b/>
          <w:sz w:val="26"/>
          <w:szCs w:val="26"/>
          <w:lang w:val="lv-LV"/>
        </w:rPr>
        <w:tab/>
      </w:r>
      <w:r w:rsidRPr="00BC2A0A">
        <w:rPr>
          <w:b/>
          <w:sz w:val="26"/>
          <w:szCs w:val="26"/>
          <w:lang w:val="lv-LV"/>
        </w:rPr>
        <w:tab/>
      </w:r>
    </w:p>
    <w:p w14:paraId="7D62C375" w14:textId="43BF4C98" w:rsidR="00780F6A" w:rsidRPr="00BC2A0A" w:rsidRDefault="00780F6A" w:rsidP="00665435">
      <w:pPr>
        <w:pStyle w:val="Virsraksts1"/>
        <w:numPr>
          <w:ilvl w:val="1"/>
          <w:numId w:val="13"/>
        </w:numPr>
        <w:ind w:left="720" w:hanging="360"/>
        <w:jc w:val="left"/>
        <w:rPr>
          <w:b w:val="0"/>
          <w:sz w:val="26"/>
          <w:szCs w:val="26"/>
          <w:lang w:eastAsia="lv-LV"/>
        </w:rPr>
      </w:pPr>
      <w:r w:rsidRPr="00BC2A0A">
        <w:rPr>
          <w:rStyle w:val="FontStyle21"/>
          <w:bCs/>
          <w:lang w:eastAsia="lv-LV"/>
        </w:rPr>
        <w:t>Sabiedriskās tualetes, kurās jāveic uzkopšanas darbi:</w:t>
      </w:r>
      <w:r w:rsidRPr="00BC2A0A">
        <w:rPr>
          <w:rStyle w:val="FontStyle21"/>
          <w:bCs/>
          <w:lang w:eastAsia="lv-LV"/>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0"/>
        <w:gridCol w:w="1347"/>
        <w:gridCol w:w="992"/>
        <w:gridCol w:w="1417"/>
        <w:gridCol w:w="1809"/>
      </w:tblGrid>
      <w:tr w:rsidR="00780F6A" w:rsidRPr="00BC2A0A" w14:paraId="79EC324F" w14:textId="77777777" w:rsidTr="00780F6A">
        <w:trPr>
          <w:cantSplit/>
          <w:trHeight w:val="1134"/>
        </w:trPr>
        <w:tc>
          <w:tcPr>
            <w:tcW w:w="648" w:type="dxa"/>
            <w:shd w:val="clear" w:color="auto" w:fill="CCFFCC"/>
            <w:textDirection w:val="btLr"/>
            <w:vAlign w:val="center"/>
          </w:tcPr>
          <w:p w14:paraId="50F16061" w14:textId="77777777" w:rsidR="00780F6A" w:rsidRPr="00BC2A0A" w:rsidRDefault="00780F6A" w:rsidP="00780F6A">
            <w:pPr>
              <w:ind w:left="113" w:right="113"/>
              <w:jc w:val="center"/>
              <w:outlineLvl w:val="0"/>
              <w:rPr>
                <w:b/>
                <w:sz w:val="26"/>
                <w:szCs w:val="26"/>
                <w:lang w:val="lv-LV"/>
              </w:rPr>
            </w:pPr>
            <w:proofErr w:type="spellStart"/>
            <w:r w:rsidRPr="00BC2A0A">
              <w:rPr>
                <w:b/>
                <w:sz w:val="26"/>
                <w:szCs w:val="26"/>
                <w:lang w:val="lv-LV"/>
              </w:rPr>
              <w:t>Nr.p.k</w:t>
            </w:r>
            <w:proofErr w:type="spellEnd"/>
            <w:r w:rsidRPr="00BC2A0A">
              <w:rPr>
                <w:b/>
                <w:sz w:val="26"/>
                <w:szCs w:val="26"/>
                <w:lang w:val="lv-LV"/>
              </w:rPr>
              <w:t>.</w:t>
            </w:r>
          </w:p>
        </w:tc>
        <w:tc>
          <w:tcPr>
            <w:tcW w:w="3960" w:type="dxa"/>
            <w:shd w:val="clear" w:color="auto" w:fill="CCFFCC"/>
            <w:vAlign w:val="center"/>
          </w:tcPr>
          <w:p w14:paraId="570B5343" w14:textId="7F03B84B" w:rsidR="00780F6A" w:rsidRPr="00BC2A0A" w:rsidRDefault="00BC2A0A" w:rsidP="00780F6A">
            <w:pPr>
              <w:jc w:val="center"/>
              <w:outlineLvl w:val="0"/>
              <w:rPr>
                <w:b/>
                <w:sz w:val="26"/>
                <w:szCs w:val="26"/>
                <w:lang w:val="lv-LV"/>
              </w:rPr>
            </w:pPr>
            <w:r>
              <w:rPr>
                <w:b/>
                <w:sz w:val="26"/>
                <w:szCs w:val="26"/>
                <w:lang w:val="lv-LV"/>
              </w:rPr>
              <w:t>Sabiedriskās t</w:t>
            </w:r>
            <w:r w:rsidR="00780F6A" w:rsidRPr="00BC2A0A">
              <w:rPr>
                <w:b/>
                <w:sz w:val="26"/>
                <w:szCs w:val="26"/>
                <w:lang w:val="lv-LV"/>
              </w:rPr>
              <w:t>ualetes adrese</w:t>
            </w:r>
          </w:p>
        </w:tc>
        <w:tc>
          <w:tcPr>
            <w:tcW w:w="1347" w:type="dxa"/>
            <w:shd w:val="clear" w:color="auto" w:fill="CCFFCC"/>
            <w:vAlign w:val="center"/>
          </w:tcPr>
          <w:p w14:paraId="68860C00" w14:textId="77777777" w:rsidR="00780F6A" w:rsidRPr="00BC2A0A" w:rsidRDefault="00780F6A" w:rsidP="00780F6A">
            <w:pPr>
              <w:jc w:val="center"/>
              <w:outlineLvl w:val="0"/>
              <w:rPr>
                <w:b/>
                <w:sz w:val="26"/>
                <w:szCs w:val="26"/>
                <w:lang w:val="lv-LV"/>
              </w:rPr>
            </w:pPr>
            <w:r w:rsidRPr="00BC2A0A">
              <w:rPr>
                <w:b/>
                <w:sz w:val="26"/>
                <w:szCs w:val="26"/>
                <w:lang w:val="lv-LV"/>
              </w:rPr>
              <w:t>Kabīņu skaits</w:t>
            </w:r>
          </w:p>
        </w:tc>
        <w:tc>
          <w:tcPr>
            <w:tcW w:w="992" w:type="dxa"/>
            <w:shd w:val="clear" w:color="auto" w:fill="CCFFCC"/>
            <w:vAlign w:val="center"/>
          </w:tcPr>
          <w:p w14:paraId="798753F5" w14:textId="77777777" w:rsidR="00780F6A" w:rsidRPr="00BC2A0A" w:rsidRDefault="00780F6A" w:rsidP="00780F6A">
            <w:pPr>
              <w:jc w:val="center"/>
              <w:outlineLvl w:val="0"/>
              <w:rPr>
                <w:b/>
                <w:sz w:val="26"/>
                <w:szCs w:val="26"/>
                <w:lang w:val="lv-LV"/>
              </w:rPr>
            </w:pPr>
            <w:r w:rsidRPr="00BC2A0A">
              <w:rPr>
                <w:b/>
                <w:sz w:val="26"/>
                <w:szCs w:val="26"/>
                <w:lang w:val="lv-LV"/>
              </w:rPr>
              <w:t>Servisa telpa</w:t>
            </w:r>
          </w:p>
        </w:tc>
        <w:tc>
          <w:tcPr>
            <w:tcW w:w="1417" w:type="dxa"/>
            <w:shd w:val="clear" w:color="auto" w:fill="CCFFCC"/>
            <w:vAlign w:val="center"/>
          </w:tcPr>
          <w:p w14:paraId="57ACD6CA" w14:textId="77777777" w:rsidR="00780F6A" w:rsidRPr="00BC2A0A" w:rsidRDefault="00780F6A" w:rsidP="00780F6A">
            <w:pPr>
              <w:jc w:val="center"/>
              <w:outlineLvl w:val="0"/>
              <w:rPr>
                <w:b/>
                <w:sz w:val="26"/>
                <w:szCs w:val="26"/>
                <w:lang w:val="lv-LV"/>
              </w:rPr>
            </w:pPr>
            <w:r w:rsidRPr="00BC2A0A">
              <w:rPr>
                <w:b/>
                <w:sz w:val="26"/>
                <w:szCs w:val="26"/>
                <w:lang w:val="lv-LV"/>
              </w:rPr>
              <w:t>Iekštelpu uzkopjamā platība m</w:t>
            </w:r>
            <w:r w:rsidRPr="00BC2A0A">
              <w:rPr>
                <w:b/>
                <w:sz w:val="26"/>
                <w:szCs w:val="26"/>
                <w:vertAlign w:val="superscript"/>
                <w:lang w:val="lv-LV"/>
              </w:rPr>
              <w:t>2</w:t>
            </w:r>
          </w:p>
        </w:tc>
        <w:tc>
          <w:tcPr>
            <w:tcW w:w="1809" w:type="dxa"/>
            <w:shd w:val="clear" w:color="auto" w:fill="CCFFCC"/>
            <w:vAlign w:val="center"/>
          </w:tcPr>
          <w:p w14:paraId="1CB8D5BB" w14:textId="77777777" w:rsidR="00780F6A" w:rsidRPr="00BC2A0A" w:rsidRDefault="00780F6A" w:rsidP="00780F6A">
            <w:pPr>
              <w:jc w:val="center"/>
              <w:outlineLvl w:val="0"/>
              <w:rPr>
                <w:b/>
                <w:sz w:val="26"/>
                <w:szCs w:val="26"/>
                <w:lang w:val="lv-LV"/>
              </w:rPr>
            </w:pPr>
            <w:r w:rsidRPr="00BC2A0A">
              <w:rPr>
                <w:b/>
                <w:sz w:val="26"/>
                <w:szCs w:val="26"/>
                <w:lang w:val="lv-LV"/>
              </w:rPr>
              <w:t>Pieguļošās teritorijas uzkopjamā platība m</w:t>
            </w:r>
            <w:r w:rsidRPr="00BC2A0A">
              <w:rPr>
                <w:b/>
                <w:sz w:val="26"/>
                <w:szCs w:val="26"/>
                <w:vertAlign w:val="superscript"/>
                <w:lang w:val="lv-LV"/>
              </w:rPr>
              <w:t>2</w:t>
            </w:r>
          </w:p>
        </w:tc>
      </w:tr>
      <w:tr w:rsidR="00780F6A" w:rsidRPr="00BC2A0A" w14:paraId="138453C4" w14:textId="77777777" w:rsidTr="00780F6A">
        <w:trPr>
          <w:trHeight w:val="240"/>
        </w:trPr>
        <w:tc>
          <w:tcPr>
            <w:tcW w:w="648" w:type="dxa"/>
            <w:vAlign w:val="center"/>
          </w:tcPr>
          <w:p w14:paraId="7552F68F" w14:textId="77777777" w:rsidR="00780F6A" w:rsidRPr="00BC2A0A" w:rsidRDefault="00780F6A" w:rsidP="00780F6A">
            <w:pPr>
              <w:pStyle w:val="Style1"/>
              <w:spacing w:line="240" w:lineRule="auto"/>
              <w:ind w:right="-99"/>
              <w:rPr>
                <w:rStyle w:val="FontStyle21"/>
                <w:b w:val="0"/>
              </w:rPr>
            </w:pPr>
            <w:r w:rsidRPr="00BC2A0A">
              <w:rPr>
                <w:rStyle w:val="FontStyle21"/>
                <w:b w:val="0"/>
              </w:rPr>
              <w:t>1.</w:t>
            </w:r>
          </w:p>
        </w:tc>
        <w:tc>
          <w:tcPr>
            <w:tcW w:w="3960" w:type="dxa"/>
          </w:tcPr>
          <w:p w14:paraId="0AC9C184" w14:textId="77777777" w:rsidR="00780F6A" w:rsidRPr="00BC2A0A" w:rsidRDefault="00780F6A" w:rsidP="00780F6A">
            <w:pPr>
              <w:pStyle w:val="Style1"/>
              <w:spacing w:line="240" w:lineRule="auto"/>
              <w:ind w:right="-99"/>
              <w:jc w:val="left"/>
              <w:rPr>
                <w:sz w:val="26"/>
                <w:szCs w:val="26"/>
              </w:rPr>
            </w:pPr>
            <w:r w:rsidRPr="00BC2A0A">
              <w:rPr>
                <w:rStyle w:val="FontStyle21"/>
                <w:b w:val="0"/>
              </w:rPr>
              <w:t>Rīgā, Jēkaba laukums</w:t>
            </w:r>
          </w:p>
        </w:tc>
        <w:tc>
          <w:tcPr>
            <w:tcW w:w="1347" w:type="dxa"/>
            <w:vAlign w:val="center"/>
          </w:tcPr>
          <w:p w14:paraId="79119847"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330BC5E4"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65B39D75"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36AC8558"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38D66C82" w14:textId="77777777" w:rsidTr="00780F6A">
        <w:trPr>
          <w:trHeight w:val="495"/>
        </w:trPr>
        <w:tc>
          <w:tcPr>
            <w:tcW w:w="648" w:type="dxa"/>
            <w:vAlign w:val="center"/>
          </w:tcPr>
          <w:p w14:paraId="568E5507" w14:textId="77777777" w:rsidR="00780F6A" w:rsidRPr="00BC2A0A" w:rsidRDefault="00780F6A" w:rsidP="00780F6A">
            <w:pPr>
              <w:pStyle w:val="Style1"/>
              <w:spacing w:line="240" w:lineRule="auto"/>
              <w:ind w:right="-99"/>
              <w:rPr>
                <w:rStyle w:val="FontStyle21"/>
                <w:b w:val="0"/>
              </w:rPr>
            </w:pPr>
            <w:r w:rsidRPr="00BC2A0A">
              <w:rPr>
                <w:rStyle w:val="FontStyle21"/>
                <w:b w:val="0"/>
              </w:rPr>
              <w:t>2.</w:t>
            </w:r>
          </w:p>
        </w:tc>
        <w:tc>
          <w:tcPr>
            <w:tcW w:w="3960" w:type="dxa"/>
          </w:tcPr>
          <w:p w14:paraId="2D60CAAE"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Kronvalda parks (Kronvalda bulvāra pusē)</w:t>
            </w:r>
          </w:p>
        </w:tc>
        <w:tc>
          <w:tcPr>
            <w:tcW w:w="1347" w:type="dxa"/>
            <w:vAlign w:val="center"/>
          </w:tcPr>
          <w:p w14:paraId="754C4695"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0A3CA603"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53B97983"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0D7767D1"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23880EDB" w14:textId="77777777" w:rsidTr="00780F6A">
        <w:trPr>
          <w:trHeight w:val="540"/>
        </w:trPr>
        <w:tc>
          <w:tcPr>
            <w:tcW w:w="648" w:type="dxa"/>
            <w:vAlign w:val="center"/>
          </w:tcPr>
          <w:p w14:paraId="150D77D1" w14:textId="77777777" w:rsidR="00780F6A" w:rsidRPr="00BC2A0A" w:rsidRDefault="00780F6A" w:rsidP="00780F6A">
            <w:pPr>
              <w:pStyle w:val="Style1"/>
              <w:spacing w:line="240" w:lineRule="auto"/>
              <w:ind w:right="-99"/>
              <w:rPr>
                <w:rStyle w:val="FontStyle21"/>
                <w:b w:val="0"/>
              </w:rPr>
            </w:pPr>
            <w:r w:rsidRPr="00BC2A0A">
              <w:rPr>
                <w:rStyle w:val="FontStyle21"/>
                <w:b w:val="0"/>
              </w:rPr>
              <w:t>3.</w:t>
            </w:r>
          </w:p>
        </w:tc>
        <w:tc>
          <w:tcPr>
            <w:tcW w:w="3960" w:type="dxa"/>
          </w:tcPr>
          <w:p w14:paraId="40BA566E"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Dailes teātra laukums (Šarlotes un Brīvības ielas stūris).</w:t>
            </w:r>
          </w:p>
        </w:tc>
        <w:tc>
          <w:tcPr>
            <w:tcW w:w="1347" w:type="dxa"/>
            <w:vAlign w:val="center"/>
          </w:tcPr>
          <w:p w14:paraId="47929B11"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5E53C499"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4EAA113A"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6D63AA45"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31E3A6C1" w14:textId="77777777" w:rsidTr="00780F6A">
        <w:trPr>
          <w:trHeight w:val="269"/>
        </w:trPr>
        <w:tc>
          <w:tcPr>
            <w:tcW w:w="648" w:type="dxa"/>
            <w:vAlign w:val="center"/>
          </w:tcPr>
          <w:p w14:paraId="35AEAFB7" w14:textId="77777777" w:rsidR="00780F6A" w:rsidRPr="00BC2A0A" w:rsidRDefault="00780F6A" w:rsidP="00780F6A">
            <w:pPr>
              <w:pStyle w:val="Style1"/>
              <w:spacing w:line="240" w:lineRule="auto"/>
              <w:ind w:right="-99"/>
              <w:rPr>
                <w:rStyle w:val="FontStyle21"/>
                <w:b w:val="0"/>
              </w:rPr>
            </w:pPr>
            <w:r w:rsidRPr="00BC2A0A">
              <w:rPr>
                <w:rStyle w:val="FontStyle21"/>
                <w:b w:val="0"/>
              </w:rPr>
              <w:t>4.</w:t>
            </w:r>
          </w:p>
        </w:tc>
        <w:tc>
          <w:tcPr>
            <w:tcW w:w="3960" w:type="dxa"/>
          </w:tcPr>
          <w:p w14:paraId="0997D640"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13. janvāra iela (pie Vaļņu ielas)</w:t>
            </w:r>
          </w:p>
        </w:tc>
        <w:tc>
          <w:tcPr>
            <w:tcW w:w="1347" w:type="dxa"/>
            <w:vAlign w:val="center"/>
          </w:tcPr>
          <w:p w14:paraId="210315C4"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0E66C2BE"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1749B1E4"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013A3A85"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419FDF59" w14:textId="77777777" w:rsidTr="00780F6A">
        <w:trPr>
          <w:trHeight w:val="525"/>
        </w:trPr>
        <w:tc>
          <w:tcPr>
            <w:tcW w:w="648" w:type="dxa"/>
            <w:vAlign w:val="center"/>
          </w:tcPr>
          <w:p w14:paraId="05811AED" w14:textId="77777777" w:rsidR="00780F6A" w:rsidRPr="00BC2A0A" w:rsidRDefault="00780F6A" w:rsidP="00780F6A">
            <w:pPr>
              <w:pStyle w:val="Style1"/>
              <w:spacing w:line="240" w:lineRule="auto"/>
              <w:ind w:right="-99"/>
              <w:rPr>
                <w:rStyle w:val="FontStyle21"/>
                <w:b w:val="0"/>
              </w:rPr>
            </w:pPr>
            <w:r w:rsidRPr="00BC2A0A">
              <w:rPr>
                <w:rStyle w:val="FontStyle21"/>
                <w:b w:val="0"/>
              </w:rPr>
              <w:t>5.</w:t>
            </w:r>
          </w:p>
        </w:tc>
        <w:tc>
          <w:tcPr>
            <w:tcW w:w="3960" w:type="dxa"/>
          </w:tcPr>
          <w:p w14:paraId="44F2A8C9" w14:textId="094D12EB" w:rsidR="00780F6A" w:rsidRPr="00BC2A0A" w:rsidRDefault="00780F6A" w:rsidP="00780F6A">
            <w:pPr>
              <w:pStyle w:val="Style1"/>
              <w:spacing w:line="240" w:lineRule="auto"/>
              <w:ind w:right="-99"/>
              <w:jc w:val="left"/>
              <w:rPr>
                <w:rStyle w:val="FontStyle21"/>
                <w:b w:val="0"/>
              </w:rPr>
            </w:pPr>
            <w:r w:rsidRPr="00BC2A0A">
              <w:rPr>
                <w:rStyle w:val="FontStyle21"/>
                <w:b w:val="0"/>
              </w:rPr>
              <w:t xml:space="preserve">Rīgā, </w:t>
            </w:r>
            <w:proofErr w:type="spellStart"/>
            <w:r w:rsidRPr="00BC2A0A">
              <w:rPr>
                <w:rStyle w:val="FontStyle21"/>
                <w:b w:val="0"/>
              </w:rPr>
              <w:t>Turgeņeva</w:t>
            </w:r>
            <w:proofErr w:type="spellEnd"/>
            <w:r w:rsidRPr="00BC2A0A">
              <w:rPr>
                <w:rStyle w:val="FontStyle21"/>
                <w:b w:val="0"/>
              </w:rPr>
              <w:t xml:space="preserve"> un Gogoļa ielas skvērs (pie Latvijas Zinātņu akadēmijas).</w:t>
            </w:r>
          </w:p>
        </w:tc>
        <w:tc>
          <w:tcPr>
            <w:tcW w:w="1347" w:type="dxa"/>
            <w:vAlign w:val="center"/>
          </w:tcPr>
          <w:p w14:paraId="2C420F6F"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7D56E066"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08EBA969"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53CEDA77"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3F19A8A7" w14:textId="77777777" w:rsidTr="00780F6A">
        <w:trPr>
          <w:trHeight w:val="555"/>
        </w:trPr>
        <w:tc>
          <w:tcPr>
            <w:tcW w:w="648" w:type="dxa"/>
            <w:vAlign w:val="center"/>
          </w:tcPr>
          <w:p w14:paraId="2D482430" w14:textId="77777777" w:rsidR="00780F6A" w:rsidRPr="00BC2A0A" w:rsidRDefault="00780F6A" w:rsidP="00780F6A">
            <w:pPr>
              <w:pStyle w:val="Style1"/>
              <w:spacing w:line="240" w:lineRule="auto"/>
              <w:ind w:right="-99"/>
              <w:rPr>
                <w:rStyle w:val="FontStyle21"/>
                <w:b w:val="0"/>
              </w:rPr>
            </w:pPr>
            <w:r w:rsidRPr="00BC2A0A">
              <w:rPr>
                <w:rStyle w:val="FontStyle21"/>
                <w:b w:val="0"/>
              </w:rPr>
              <w:t>6.</w:t>
            </w:r>
          </w:p>
        </w:tc>
        <w:tc>
          <w:tcPr>
            <w:tcW w:w="3960" w:type="dxa"/>
          </w:tcPr>
          <w:p w14:paraId="43A10A86"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Kronvalda parks (pie Elizabetes iela)</w:t>
            </w:r>
          </w:p>
        </w:tc>
        <w:tc>
          <w:tcPr>
            <w:tcW w:w="1347" w:type="dxa"/>
            <w:vAlign w:val="center"/>
          </w:tcPr>
          <w:p w14:paraId="141D7C4B"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4A35F2E8"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12B487D3"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32CB5F74"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493D01FC" w14:textId="77777777" w:rsidTr="00780F6A">
        <w:trPr>
          <w:trHeight w:val="285"/>
        </w:trPr>
        <w:tc>
          <w:tcPr>
            <w:tcW w:w="648" w:type="dxa"/>
            <w:vAlign w:val="center"/>
          </w:tcPr>
          <w:p w14:paraId="5667DB65" w14:textId="77777777" w:rsidR="00780F6A" w:rsidRPr="00BC2A0A" w:rsidRDefault="00780F6A" w:rsidP="00780F6A">
            <w:pPr>
              <w:pStyle w:val="Style1"/>
              <w:spacing w:line="240" w:lineRule="auto"/>
              <w:ind w:right="-99"/>
              <w:rPr>
                <w:rStyle w:val="FontStyle21"/>
                <w:b w:val="0"/>
              </w:rPr>
            </w:pPr>
            <w:r w:rsidRPr="00BC2A0A">
              <w:rPr>
                <w:rStyle w:val="FontStyle21"/>
                <w:b w:val="0"/>
              </w:rPr>
              <w:t>7.</w:t>
            </w:r>
          </w:p>
        </w:tc>
        <w:tc>
          <w:tcPr>
            <w:tcW w:w="3960" w:type="dxa"/>
          </w:tcPr>
          <w:p w14:paraId="69588B87"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Vērmanes dārzs</w:t>
            </w:r>
          </w:p>
        </w:tc>
        <w:tc>
          <w:tcPr>
            <w:tcW w:w="1347" w:type="dxa"/>
            <w:vAlign w:val="center"/>
          </w:tcPr>
          <w:p w14:paraId="04EDB215"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2DD582A8"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73023541"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36C1F0BB"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598C48DF" w14:textId="77777777" w:rsidTr="00780F6A">
        <w:trPr>
          <w:trHeight w:val="525"/>
        </w:trPr>
        <w:tc>
          <w:tcPr>
            <w:tcW w:w="648" w:type="dxa"/>
            <w:vAlign w:val="center"/>
          </w:tcPr>
          <w:p w14:paraId="44820866" w14:textId="77777777" w:rsidR="00780F6A" w:rsidRPr="00BC2A0A" w:rsidRDefault="00780F6A" w:rsidP="00780F6A">
            <w:pPr>
              <w:pStyle w:val="Style1"/>
              <w:spacing w:line="240" w:lineRule="auto"/>
              <w:ind w:right="-99"/>
              <w:rPr>
                <w:rStyle w:val="FontStyle21"/>
                <w:b w:val="0"/>
              </w:rPr>
            </w:pPr>
            <w:r w:rsidRPr="00BC2A0A">
              <w:rPr>
                <w:rStyle w:val="FontStyle21"/>
                <w:b w:val="0"/>
              </w:rPr>
              <w:t>8.</w:t>
            </w:r>
          </w:p>
        </w:tc>
        <w:tc>
          <w:tcPr>
            <w:tcW w:w="3960" w:type="dxa"/>
          </w:tcPr>
          <w:p w14:paraId="4B890174"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Esplanādes parks (pie Kalpaka bulvāra)</w:t>
            </w:r>
          </w:p>
        </w:tc>
        <w:tc>
          <w:tcPr>
            <w:tcW w:w="1347" w:type="dxa"/>
            <w:vAlign w:val="center"/>
          </w:tcPr>
          <w:p w14:paraId="62099528"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24AC0D74"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778CE085"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728E5629"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71816A77" w14:textId="77777777" w:rsidTr="00780F6A">
        <w:trPr>
          <w:trHeight w:val="240"/>
        </w:trPr>
        <w:tc>
          <w:tcPr>
            <w:tcW w:w="648" w:type="dxa"/>
            <w:vAlign w:val="center"/>
          </w:tcPr>
          <w:p w14:paraId="75D47517" w14:textId="77777777" w:rsidR="00780F6A" w:rsidRPr="00BC2A0A" w:rsidRDefault="00780F6A" w:rsidP="00780F6A">
            <w:pPr>
              <w:pStyle w:val="Style1"/>
              <w:spacing w:line="240" w:lineRule="auto"/>
              <w:ind w:right="-99"/>
              <w:rPr>
                <w:rStyle w:val="FontStyle21"/>
                <w:b w:val="0"/>
              </w:rPr>
            </w:pPr>
            <w:r w:rsidRPr="00BC2A0A">
              <w:rPr>
                <w:rStyle w:val="FontStyle21"/>
                <w:b w:val="0"/>
              </w:rPr>
              <w:t>9.</w:t>
            </w:r>
          </w:p>
        </w:tc>
        <w:tc>
          <w:tcPr>
            <w:tcW w:w="3960" w:type="dxa"/>
          </w:tcPr>
          <w:p w14:paraId="729CEAA3"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Mežaparks, Ostas prospekts</w:t>
            </w:r>
          </w:p>
        </w:tc>
        <w:tc>
          <w:tcPr>
            <w:tcW w:w="1347" w:type="dxa"/>
            <w:vAlign w:val="center"/>
          </w:tcPr>
          <w:p w14:paraId="08E27604"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72D6223C"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1BEC4D23"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5357FC93"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166C49FD" w14:textId="77777777" w:rsidTr="00780F6A">
        <w:trPr>
          <w:trHeight w:val="540"/>
        </w:trPr>
        <w:tc>
          <w:tcPr>
            <w:tcW w:w="648" w:type="dxa"/>
            <w:vAlign w:val="center"/>
          </w:tcPr>
          <w:p w14:paraId="0CDE59FC" w14:textId="77777777" w:rsidR="00780F6A" w:rsidRPr="00BC2A0A" w:rsidRDefault="00780F6A" w:rsidP="00780F6A">
            <w:pPr>
              <w:pStyle w:val="Style1"/>
              <w:spacing w:line="240" w:lineRule="auto"/>
              <w:ind w:right="-99"/>
              <w:rPr>
                <w:rStyle w:val="FontStyle21"/>
                <w:b w:val="0"/>
              </w:rPr>
            </w:pPr>
            <w:r w:rsidRPr="00BC2A0A">
              <w:rPr>
                <w:rStyle w:val="FontStyle21"/>
                <w:b w:val="0"/>
              </w:rPr>
              <w:t>10.</w:t>
            </w:r>
          </w:p>
        </w:tc>
        <w:tc>
          <w:tcPr>
            <w:tcW w:w="3960" w:type="dxa"/>
          </w:tcPr>
          <w:p w14:paraId="492ECAAC" w14:textId="33772A87" w:rsidR="00780F6A" w:rsidRPr="00BC2A0A" w:rsidRDefault="00780F6A" w:rsidP="00780F6A">
            <w:pPr>
              <w:pStyle w:val="Style1"/>
              <w:spacing w:line="240" w:lineRule="auto"/>
              <w:ind w:right="-99"/>
              <w:jc w:val="left"/>
              <w:rPr>
                <w:rStyle w:val="FontStyle21"/>
                <w:b w:val="0"/>
              </w:rPr>
            </w:pPr>
            <w:r w:rsidRPr="00BC2A0A">
              <w:rPr>
                <w:rStyle w:val="FontStyle21"/>
                <w:b w:val="0"/>
              </w:rPr>
              <w:t>Rīgā, Atpūtas aleja (Mežaparkā, pie bērnu rotaļu laukuma)</w:t>
            </w:r>
          </w:p>
        </w:tc>
        <w:tc>
          <w:tcPr>
            <w:tcW w:w="1347" w:type="dxa"/>
            <w:vAlign w:val="center"/>
          </w:tcPr>
          <w:p w14:paraId="2322162E"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6DB9B98D"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09104412"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5010251B"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57C42EF3" w14:textId="77777777" w:rsidTr="00780F6A">
        <w:trPr>
          <w:trHeight w:val="240"/>
        </w:trPr>
        <w:tc>
          <w:tcPr>
            <w:tcW w:w="648" w:type="dxa"/>
            <w:vAlign w:val="center"/>
          </w:tcPr>
          <w:p w14:paraId="535F25D5" w14:textId="77777777" w:rsidR="00780F6A" w:rsidRPr="00BC2A0A" w:rsidRDefault="00780F6A" w:rsidP="00780F6A">
            <w:pPr>
              <w:pStyle w:val="Style1"/>
              <w:spacing w:line="240" w:lineRule="auto"/>
              <w:ind w:right="-99"/>
              <w:rPr>
                <w:rStyle w:val="FontStyle21"/>
                <w:b w:val="0"/>
              </w:rPr>
            </w:pPr>
            <w:r w:rsidRPr="00BC2A0A">
              <w:rPr>
                <w:rStyle w:val="FontStyle21"/>
                <w:b w:val="0"/>
              </w:rPr>
              <w:t>11.</w:t>
            </w:r>
          </w:p>
        </w:tc>
        <w:tc>
          <w:tcPr>
            <w:tcW w:w="3960" w:type="dxa"/>
          </w:tcPr>
          <w:p w14:paraId="043B3BB1" w14:textId="77777777" w:rsidR="00780F6A" w:rsidRPr="00BC2A0A" w:rsidRDefault="00780F6A" w:rsidP="00780F6A">
            <w:pPr>
              <w:pStyle w:val="Style1"/>
              <w:spacing w:line="240" w:lineRule="auto"/>
              <w:ind w:right="-99"/>
              <w:jc w:val="left"/>
              <w:rPr>
                <w:rStyle w:val="FontStyle21"/>
                <w:b w:val="0"/>
              </w:rPr>
            </w:pPr>
            <w:r w:rsidRPr="00BC2A0A">
              <w:rPr>
                <w:rStyle w:val="FontStyle21"/>
                <w:b w:val="0"/>
              </w:rPr>
              <w:t>Rīgā, Radio iela 1</w:t>
            </w:r>
          </w:p>
        </w:tc>
        <w:tc>
          <w:tcPr>
            <w:tcW w:w="1347" w:type="dxa"/>
            <w:vAlign w:val="center"/>
          </w:tcPr>
          <w:p w14:paraId="6F6DAA92" w14:textId="77777777" w:rsidR="00780F6A" w:rsidRPr="00BC2A0A" w:rsidRDefault="00780F6A" w:rsidP="00780F6A">
            <w:pPr>
              <w:jc w:val="center"/>
              <w:outlineLvl w:val="0"/>
              <w:rPr>
                <w:sz w:val="26"/>
                <w:szCs w:val="26"/>
                <w:lang w:val="lv-LV"/>
              </w:rPr>
            </w:pPr>
            <w:r w:rsidRPr="00BC2A0A">
              <w:rPr>
                <w:sz w:val="26"/>
                <w:szCs w:val="26"/>
                <w:lang w:val="lv-LV"/>
              </w:rPr>
              <w:t>6 + kiosks</w:t>
            </w:r>
          </w:p>
        </w:tc>
        <w:tc>
          <w:tcPr>
            <w:tcW w:w="992" w:type="dxa"/>
            <w:vAlign w:val="center"/>
          </w:tcPr>
          <w:p w14:paraId="5D35A8DC"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6E9BE9A5" w14:textId="77777777" w:rsidR="00780F6A" w:rsidRPr="00BC2A0A" w:rsidRDefault="00780F6A" w:rsidP="00780F6A">
            <w:pPr>
              <w:jc w:val="center"/>
              <w:outlineLvl w:val="0"/>
              <w:rPr>
                <w:sz w:val="26"/>
                <w:szCs w:val="26"/>
                <w:lang w:val="lv-LV"/>
              </w:rPr>
            </w:pPr>
            <w:r w:rsidRPr="00BC2A0A">
              <w:rPr>
                <w:sz w:val="26"/>
                <w:szCs w:val="26"/>
                <w:lang w:val="lv-LV"/>
              </w:rPr>
              <w:t>20,9</w:t>
            </w:r>
          </w:p>
        </w:tc>
        <w:tc>
          <w:tcPr>
            <w:tcW w:w="1809" w:type="dxa"/>
            <w:vAlign w:val="center"/>
          </w:tcPr>
          <w:p w14:paraId="6E5F4418" w14:textId="77777777" w:rsidR="00780F6A" w:rsidRPr="00BC2A0A" w:rsidRDefault="00780F6A" w:rsidP="00780F6A">
            <w:pPr>
              <w:jc w:val="center"/>
              <w:outlineLvl w:val="0"/>
              <w:rPr>
                <w:sz w:val="26"/>
                <w:szCs w:val="26"/>
                <w:lang w:val="lv-LV"/>
              </w:rPr>
            </w:pPr>
            <w:r w:rsidRPr="00BC2A0A">
              <w:rPr>
                <w:sz w:val="26"/>
                <w:szCs w:val="26"/>
                <w:lang w:val="lv-LV"/>
              </w:rPr>
              <w:t>66.4</w:t>
            </w:r>
          </w:p>
        </w:tc>
      </w:tr>
      <w:tr w:rsidR="00780F6A" w:rsidRPr="00BC2A0A" w14:paraId="155DDFAE" w14:textId="77777777" w:rsidTr="00780F6A">
        <w:trPr>
          <w:trHeight w:val="240"/>
        </w:trPr>
        <w:tc>
          <w:tcPr>
            <w:tcW w:w="648" w:type="dxa"/>
            <w:vAlign w:val="center"/>
          </w:tcPr>
          <w:p w14:paraId="1C49FF37" w14:textId="77777777" w:rsidR="00780F6A" w:rsidRPr="00BC2A0A" w:rsidRDefault="00780F6A" w:rsidP="00780F6A">
            <w:pPr>
              <w:pStyle w:val="Style1"/>
              <w:spacing w:line="240" w:lineRule="auto"/>
              <w:ind w:right="-99"/>
              <w:rPr>
                <w:rStyle w:val="FontStyle21"/>
                <w:b w:val="0"/>
              </w:rPr>
            </w:pPr>
            <w:r w:rsidRPr="00BC2A0A">
              <w:rPr>
                <w:rStyle w:val="FontStyle21"/>
                <w:b w:val="0"/>
              </w:rPr>
              <w:t>12.</w:t>
            </w:r>
          </w:p>
        </w:tc>
        <w:tc>
          <w:tcPr>
            <w:tcW w:w="3960" w:type="dxa"/>
          </w:tcPr>
          <w:p w14:paraId="5DD099C6" w14:textId="159C9884"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 xml:space="preserve">Rīgā, </w:t>
            </w:r>
            <w:proofErr w:type="spellStart"/>
            <w:r w:rsidRPr="00BC2A0A">
              <w:rPr>
                <w:rStyle w:val="FontStyle21"/>
                <w:b w:val="0"/>
              </w:rPr>
              <w:t>Jaunielā</w:t>
            </w:r>
            <w:proofErr w:type="spellEnd"/>
            <w:r w:rsidRPr="00BC2A0A">
              <w:rPr>
                <w:rStyle w:val="FontStyle21"/>
                <w:b w:val="0"/>
              </w:rPr>
              <w:t xml:space="preserve"> b/n</w:t>
            </w:r>
          </w:p>
        </w:tc>
        <w:tc>
          <w:tcPr>
            <w:tcW w:w="1347" w:type="dxa"/>
            <w:vAlign w:val="center"/>
          </w:tcPr>
          <w:p w14:paraId="26A834FF" w14:textId="77777777" w:rsidR="00780F6A" w:rsidRPr="00BC2A0A" w:rsidRDefault="00780F6A" w:rsidP="00780F6A">
            <w:pPr>
              <w:jc w:val="center"/>
              <w:outlineLvl w:val="0"/>
              <w:rPr>
                <w:sz w:val="26"/>
                <w:szCs w:val="26"/>
                <w:lang w:val="lv-LV"/>
              </w:rPr>
            </w:pPr>
            <w:r w:rsidRPr="00BC2A0A">
              <w:rPr>
                <w:sz w:val="26"/>
                <w:szCs w:val="26"/>
                <w:lang w:val="lv-LV"/>
              </w:rPr>
              <w:t>11 + kiosks</w:t>
            </w:r>
          </w:p>
        </w:tc>
        <w:tc>
          <w:tcPr>
            <w:tcW w:w="992" w:type="dxa"/>
            <w:vAlign w:val="center"/>
          </w:tcPr>
          <w:p w14:paraId="1E05DBFA"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61D4C848" w14:textId="77777777" w:rsidR="00780F6A" w:rsidRPr="00BC2A0A" w:rsidRDefault="00780F6A" w:rsidP="00780F6A">
            <w:pPr>
              <w:jc w:val="center"/>
              <w:outlineLvl w:val="0"/>
              <w:rPr>
                <w:sz w:val="26"/>
                <w:szCs w:val="26"/>
                <w:lang w:val="lv-LV"/>
              </w:rPr>
            </w:pPr>
            <w:r w:rsidRPr="00BC2A0A">
              <w:rPr>
                <w:sz w:val="26"/>
                <w:szCs w:val="26"/>
                <w:lang w:val="lv-LV"/>
              </w:rPr>
              <w:t>27,2</w:t>
            </w:r>
          </w:p>
        </w:tc>
        <w:tc>
          <w:tcPr>
            <w:tcW w:w="1809" w:type="dxa"/>
            <w:vAlign w:val="center"/>
          </w:tcPr>
          <w:p w14:paraId="3B14506B" w14:textId="77777777" w:rsidR="00780F6A" w:rsidRPr="00BC2A0A" w:rsidRDefault="00780F6A" w:rsidP="00780F6A">
            <w:pPr>
              <w:jc w:val="center"/>
              <w:outlineLvl w:val="0"/>
              <w:rPr>
                <w:sz w:val="26"/>
                <w:szCs w:val="26"/>
                <w:lang w:val="lv-LV"/>
              </w:rPr>
            </w:pPr>
            <w:r w:rsidRPr="00BC2A0A">
              <w:rPr>
                <w:sz w:val="26"/>
                <w:szCs w:val="26"/>
                <w:lang w:val="lv-LV"/>
              </w:rPr>
              <w:t>76.94</w:t>
            </w:r>
          </w:p>
        </w:tc>
      </w:tr>
      <w:tr w:rsidR="00780F6A" w:rsidRPr="00BC2A0A" w14:paraId="0E4417C3" w14:textId="77777777" w:rsidTr="00780F6A">
        <w:trPr>
          <w:trHeight w:val="107"/>
        </w:trPr>
        <w:tc>
          <w:tcPr>
            <w:tcW w:w="648" w:type="dxa"/>
            <w:vAlign w:val="center"/>
          </w:tcPr>
          <w:p w14:paraId="4D5AE2A3"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13.</w:t>
            </w:r>
          </w:p>
        </w:tc>
        <w:tc>
          <w:tcPr>
            <w:tcW w:w="3960" w:type="dxa"/>
          </w:tcPr>
          <w:p w14:paraId="32B56B8C"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Rīgā, Abrenes iela (</w:t>
            </w:r>
            <w:proofErr w:type="spellStart"/>
            <w:r w:rsidRPr="00BC2A0A">
              <w:rPr>
                <w:rStyle w:val="FontStyle21"/>
                <w:b w:val="0"/>
              </w:rPr>
              <w:t>Skrindu</w:t>
            </w:r>
            <w:proofErr w:type="spellEnd"/>
            <w:r w:rsidRPr="00BC2A0A">
              <w:rPr>
                <w:rStyle w:val="FontStyle21"/>
                <w:b w:val="0"/>
              </w:rPr>
              <w:t xml:space="preserve"> b/n)</w:t>
            </w:r>
          </w:p>
        </w:tc>
        <w:tc>
          <w:tcPr>
            <w:tcW w:w="1347" w:type="dxa"/>
            <w:vAlign w:val="center"/>
          </w:tcPr>
          <w:p w14:paraId="74EB95A6"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0CD8FF90"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7BD0ED55"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192DD4A9"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19E8117A" w14:textId="77777777" w:rsidTr="00780F6A">
        <w:trPr>
          <w:trHeight w:val="107"/>
        </w:trPr>
        <w:tc>
          <w:tcPr>
            <w:tcW w:w="648" w:type="dxa"/>
            <w:vAlign w:val="center"/>
          </w:tcPr>
          <w:p w14:paraId="65504870"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14.</w:t>
            </w:r>
          </w:p>
        </w:tc>
        <w:tc>
          <w:tcPr>
            <w:tcW w:w="3960" w:type="dxa"/>
          </w:tcPr>
          <w:p w14:paraId="53F7DE28"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Rīgā, Čaka iela 88 (</w:t>
            </w:r>
            <w:proofErr w:type="spellStart"/>
            <w:r w:rsidRPr="00BC2A0A">
              <w:rPr>
                <w:rStyle w:val="FontStyle21"/>
                <w:b w:val="0"/>
              </w:rPr>
              <w:t>Ziedoņdārzā</w:t>
            </w:r>
            <w:proofErr w:type="spellEnd"/>
            <w:r w:rsidRPr="00BC2A0A">
              <w:rPr>
                <w:rStyle w:val="FontStyle21"/>
                <w:b w:val="0"/>
              </w:rPr>
              <w:t xml:space="preserve"> pie bērnu rotaļu laukuma)</w:t>
            </w:r>
          </w:p>
        </w:tc>
        <w:tc>
          <w:tcPr>
            <w:tcW w:w="1347" w:type="dxa"/>
            <w:vAlign w:val="center"/>
          </w:tcPr>
          <w:p w14:paraId="67128CD4" w14:textId="77777777" w:rsidR="00780F6A" w:rsidRPr="00BC2A0A" w:rsidRDefault="00780F6A" w:rsidP="00780F6A">
            <w:pPr>
              <w:jc w:val="center"/>
              <w:outlineLvl w:val="0"/>
              <w:rPr>
                <w:sz w:val="26"/>
                <w:szCs w:val="26"/>
                <w:lang w:val="lv-LV"/>
              </w:rPr>
            </w:pPr>
            <w:r w:rsidRPr="00BC2A0A">
              <w:rPr>
                <w:sz w:val="26"/>
                <w:szCs w:val="26"/>
                <w:lang w:val="lv-LV"/>
              </w:rPr>
              <w:t>4</w:t>
            </w:r>
          </w:p>
        </w:tc>
        <w:tc>
          <w:tcPr>
            <w:tcW w:w="992" w:type="dxa"/>
            <w:vAlign w:val="center"/>
          </w:tcPr>
          <w:p w14:paraId="4DB19B39" w14:textId="77777777" w:rsidR="00780F6A" w:rsidRPr="00BC2A0A" w:rsidRDefault="00780F6A" w:rsidP="00780F6A">
            <w:pPr>
              <w:jc w:val="center"/>
              <w:outlineLvl w:val="0"/>
              <w:rPr>
                <w:sz w:val="26"/>
                <w:szCs w:val="26"/>
                <w:lang w:val="lv-LV"/>
              </w:rPr>
            </w:pPr>
            <w:r w:rsidRPr="00BC2A0A">
              <w:rPr>
                <w:sz w:val="26"/>
                <w:szCs w:val="26"/>
                <w:lang w:val="lv-LV"/>
              </w:rPr>
              <w:t>0</w:t>
            </w:r>
          </w:p>
        </w:tc>
        <w:tc>
          <w:tcPr>
            <w:tcW w:w="1417" w:type="dxa"/>
            <w:vAlign w:val="center"/>
          </w:tcPr>
          <w:p w14:paraId="319CBD5D" w14:textId="77777777" w:rsidR="00780F6A" w:rsidRPr="00BC2A0A" w:rsidRDefault="00780F6A" w:rsidP="00780F6A">
            <w:pPr>
              <w:jc w:val="center"/>
              <w:outlineLvl w:val="0"/>
              <w:rPr>
                <w:sz w:val="26"/>
                <w:szCs w:val="26"/>
                <w:lang w:val="lv-LV"/>
              </w:rPr>
            </w:pPr>
            <w:r w:rsidRPr="00BC2A0A">
              <w:rPr>
                <w:sz w:val="26"/>
                <w:szCs w:val="26"/>
                <w:lang w:val="lv-LV"/>
              </w:rPr>
              <w:t>36,8</w:t>
            </w:r>
          </w:p>
        </w:tc>
        <w:tc>
          <w:tcPr>
            <w:tcW w:w="1809" w:type="dxa"/>
            <w:vAlign w:val="center"/>
          </w:tcPr>
          <w:p w14:paraId="65196296" w14:textId="77777777" w:rsidR="00780F6A" w:rsidRPr="00BC2A0A" w:rsidRDefault="00780F6A" w:rsidP="00780F6A">
            <w:pPr>
              <w:jc w:val="center"/>
              <w:outlineLvl w:val="0"/>
              <w:rPr>
                <w:sz w:val="26"/>
                <w:szCs w:val="26"/>
                <w:lang w:val="lv-LV"/>
              </w:rPr>
            </w:pPr>
            <w:r w:rsidRPr="00BC2A0A">
              <w:rPr>
                <w:sz w:val="26"/>
                <w:szCs w:val="26"/>
                <w:lang w:val="lv-LV"/>
              </w:rPr>
              <w:t>65.0</w:t>
            </w:r>
          </w:p>
        </w:tc>
      </w:tr>
      <w:tr w:rsidR="00780F6A" w:rsidRPr="00BC2A0A" w14:paraId="66B5AD29" w14:textId="77777777" w:rsidTr="00780F6A">
        <w:trPr>
          <w:trHeight w:val="107"/>
        </w:trPr>
        <w:tc>
          <w:tcPr>
            <w:tcW w:w="648" w:type="dxa"/>
            <w:vAlign w:val="center"/>
          </w:tcPr>
          <w:p w14:paraId="76F327E5"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15.</w:t>
            </w:r>
          </w:p>
        </w:tc>
        <w:tc>
          <w:tcPr>
            <w:tcW w:w="3960" w:type="dxa"/>
          </w:tcPr>
          <w:p w14:paraId="694E6D55"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 xml:space="preserve">Rīgā, </w:t>
            </w:r>
            <w:proofErr w:type="spellStart"/>
            <w:r w:rsidRPr="00BC2A0A">
              <w:rPr>
                <w:rStyle w:val="FontStyle21"/>
                <w:b w:val="0"/>
              </w:rPr>
              <w:t>J.Asara</w:t>
            </w:r>
            <w:proofErr w:type="spellEnd"/>
            <w:r w:rsidRPr="00BC2A0A">
              <w:rPr>
                <w:rStyle w:val="FontStyle21"/>
                <w:b w:val="0"/>
              </w:rPr>
              <w:t xml:space="preserve"> iela 24 (Grīziņkalns)</w:t>
            </w:r>
          </w:p>
        </w:tc>
        <w:tc>
          <w:tcPr>
            <w:tcW w:w="1347" w:type="dxa"/>
            <w:vAlign w:val="center"/>
          </w:tcPr>
          <w:p w14:paraId="00C53A83" w14:textId="77777777" w:rsidR="00780F6A" w:rsidRPr="00BC2A0A" w:rsidRDefault="00780F6A" w:rsidP="00780F6A">
            <w:pPr>
              <w:jc w:val="center"/>
              <w:outlineLvl w:val="0"/>
              <w:rPr>
                <w:sz w:val="26"/>
                <w:szCs w:val="26"/>
                <w:lang w:val="lv-LV"/>
              </w:rPr>
            </w:pPr>
            <w:r w:rsidRPr="00BC2A0A">
              <w:rPr>
                <w:sz w:val="26"/>
                <w:szCs w:val="26"/>
                <w:lang w:val="lv-LV"/>
              </w:rPr>
              <w:t>4</w:t>
            </w:r>
          </w:p>
        </w:tc>
        <w:tc>
          <w:tcPr>
            <w:tcW w:w="992" w:type="dxa"/>
            <w:vAlign w:val="center"/>
          </w:tcPr>
          <w:p w14:paraId="296264E5" w14:textId="77777777" w:rsidR="00780F6A" w:rsidRPr="00BC2A0A" w:rsidRDefault="00780F6A" w:rsidP="00780F6A">
            <w:pPr>
              <w:jc w:val="center"/>
              <w:outlineLvl w:val="0"/>
              <w:rPr>
                <w:sz w:val="26"/>
                <w:szCs w:val="26"/>
                <w:lang w:val="lv-LV"/>
              </w:rPr>
            </w:pPr>
            <w:r w:rsidRPr="00BC2A0A">
              <w:rPr>
                <w:sz w:val="26"/>
                <w:szCs w:val="26"/>
                <w:lang w:val="lv-LV"/>
              </w:rPr>
              <w:t>0</w:t>
            </w:r>
          </w:p>
        </w:tc>
        <w:tc>
          <w:tcPr>
            <w:tcW w:w="1417" w:type="dxa"/>
            <w:vAlign w:val="center"/>
          </w:tcPr>
          <w:p w14:paraId="3EC56C9A" w14:textId="77777777" w:rsidR="00780F6A" w:rsidRPr="00BC2A0A" w:rsidRDefault="00780F6A" w:rsidP="00780F6A">
            <w:pPr>
              <w:jc w:val="center"/>
              <w:outlineLvl w:val="0"/>
              <w:rPr>
                <w:sz w:val="26"/>
                <w:szCs w:val="26"/>
                <w:lang w:val="lv-LV"/>
              </w:rPr>
            </w:pPr>
            <w:r w:rsidRPr="00BC2A0A">
              <w:rPr>
                <w:sz w:val="26"/>
                <w:szCs w:val="26"/>
                <w:lang w:val="lv-LV"/>
              </w:rPr>
              <w:t>36,8</w:t>
            </w:r>
          </w:p>
        </w:tc>
        <w:tc>
          <w:tcPr>
            <w:tcW w:w="1809" w:type="dxa"/>
            <w:vAlign w:val="center"/>
          </w:tcPr>
          <w:p w14:paraId="36E412E5" w14:textId="77777777" w:rsidR="00780F6A" w:rsidRPr="00BC2A0A" w:rsidRDefault="00780F6A" w:rsidP="00780F6A">
            <w:pPr>
              <w:jc w:val="center"/>
              <w:outlineLvl w:val="0"/>
              <w:rPr>
                <w:sz w:val="26"/>
                <w:szCs w:val="26"/>
                <w:lang w:val="lv-LV"/>
              </w:rPr>
            </w:pPr>
            <w:r w:rsidRPr="00BC2A0A">
              <w:rPr>
                <w:sz w:val="26"/>
                <w:szCs w:val="26"/>
                <w:lang w:val="lv-LV"/>
              </w:rPr>
              <w:t>65.0</w:t>
            </w:r>
          </w:p>
        </w:tc>
      </w:tr>
      <w:tr w:rsidR="00780F6A" w:rsidRPr="00BC2A0A" w14:paraId="5C479223" w14:textId="77777777" w:rsidTr="00780F6A">
        <w:trPr>
          <w:trHeight w:val="107"/>
        </w:trPr>
        <w:tc>
          <w:tcPr>
            <w:tcW w:w="648" w:type="dxa"/>
            <w:vAlign w:val="center"/>
          </w:tcPr>
          <w:p w14:paraId="62C0F328"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16.</w:t>
            </w:r>
          </w:p>
        </w:tc>
        <w:tc>
          <w:tcPr>
            <w:tcW w:w="3960" w:type="dxa"/>
          </w:tcPr>
          <w:p w14:paraId="1F3D29A3"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Rīgā, Kobes dārzs (pie Mazās Nometņu ielas)</w:t>
            </w:r>
          </w:p>
        </w:tc>
        <w:tc>
          <w:tcPr>
            <w:tcW w:w="1347" w:type="dxa"/>
            <w:vAlign w:val="center"/>
          </w:tcPr>
          <w:p w14:paraId="08731F78"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438AFC7C" w14:textId="77777777" w:rsidR="00780F6A" w:rsidRPr="00BC2A0A" w:rsidRDefault="00780F6A" w:rsidP="00780F6A">
            <w:pPr>
              <w:jc w:val="center"/>
              <w:outlineLvl w:val="0"/>
              <w:rPr>
                <w:sz w:val="26"/>
                <w:szCs w:val="26"/>
                <w:lang w:val="lv-LV"/>
              </w:rPr>
            </w:pPr>
            <w:r w:rsidRPr="00BC2A0A">
              <w:rPr>
                <w:sz w:val="26"/>
                <w:szCs w:val="26"/>
                <w:lang w:val="lv-LV"/>
              </w:rPr>
              <w:t>1</w:t>
            </w:r>
          </w:p>
        </w:tc>
        <w:tc>
          <w:tcPr>
            <w:tcW w:w="1417" w:type="dxa"/>
            <w:vAlign w:val="center"/>
          </w:tcPr>
          <w:p w14:paraId="4604FC3C" w14:textId="77777777" w:rsidR="00780F6A" w:rsidRPr="00BC2A0A" w:rsidRDefault="00780F6A" w:rsidP="00780F6A">
            <w:pPr>
              <w:jc w:val="center"/>
              <w:outlineLvl w:val="0"/>
              <w:rPr>
                <w:sz w:val="26"/>
                <w:szCs w:val="26"/>
                <w:lang w:val="lv-LV"/>
              </w:rPr>
            </w:pPr>
            <w:r w:rsidRPr="00BC2A0A">
              <w:rPr>
                <w:sz w:val="26"/>
                <w:szCs w:val="26"/>
                <w:lang w:val="lv-LV"/>
              </w:rPr>
              <w:t>10,02</w:t>
            </w:r>
          </w:p>
        </w:tc>
        <w:tc>
          <w:tcPr>
            <w:tcW w:w="1809" w:type="dxa"/>
            <w:vAlign w:val="center"/>
          </w:tcPr>
          <w:p w14:paraId="484D65CF" w14:textId="77777777" w:rsidR="00780F6A" w:rsidRPr="00BC2A0A" w:rsidRDefault="00780F6A" w:rsidP="00780F6A">
            <w:pPr>
              <w:jc w:val="center"/>
              <w:outlineLvl w:val="0"/>
              <w:rPr>
                <w:sz w:val="26"/>
                <w:szCs w:val="26"/>
                <w:lang w:val="lv-LV"/>
              </w:rPr>
            </w:pPr>
            <w:r w:rsidRPr="00BC2A0A">
              <w:rPr>
                <w:sz w:val="26"/>
                <w:szCs w:val="26"/>
                <w:lang w:val="lv-LV"/>
              </w:rPr>
              <w:t>36.8</w:t>
            </w:r>
          </w:p>
        </w:tc>
      </w:tr>
      <w:tr w:rsidR="00780F6A" w:rsidRPr="00BC2A0A" w14:paraId="55FEBDD0" w14:textId="77777777" w:rsidTr="00780F6A">
        <w:trPr>
          <w:trHeight w:val="107"/>
        </w:trPr>
        <w:tc>
          <w:tcPr>
            <w:tcW w:w="648" w:type="dxa"/>
            <w:vAlign w:val="center"/>
          </w:tcPr>
          <w:p w14:paraId="40BE1DAF"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17.</w:t>
            </w:r>
          </w:p>
        </w:tc>
        <w:tc>
          <w:tcPr>
            <w:tcW w:w="3960" w:type="dxa"/>
          </w:tcPr>
          <w:p w14:paraId="58859BAA"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 xml:space="preserve">Rīgā, </w:t>
            </w:r>
            <w:proofErr w:type="spellStart"/>
            <w:r w:rsidRPr="00BC2A0A">
              <w:rPr>
                <w:rStyle w:val="FontStyle21"/>
                <w:b w:val="0"/>
              </w:rPr>
              <w:t>Nordeķu</w:t>
            </w:r>
            <w:proofErr w:type="spellEnd"/>
            <w:r w:rsidRPr="00BC2A0A">
              <w:rPr>
                <w:rStyle w:val="FontStyle21"/>
                <w:b w:val="0"/>
              </w:rPr>
              <w:t xml:space="preserve"> parks (pie Dzirciema ielas)</w:t>
            </w:r>
          </w:p>
        </w:tc>
        <w:tc>
          <w:tcPr>
            <w:tcW w:w="1347" w:type="dxa"/>
            <w:vAlign w:val="center"/>
          </w:tcPr>
          <w:p w14:paraId="18B1A17A" w14:textId="77777777" w:rsidR="00780F6A" w:rsidRPr="00BC2A0A" w:rsidRDefault="00780F6A" w:rsidP="00780F6A">
            <w:pPr>
              <w:jc w:val="center"/>
              <w:outlineLvl w:val="0"/>
              <w:rPr>
                <w:sz w:val="26"/>
                <w:szCs w:val="26"/>
                <w:lang w:val="lv-LV"/>
              </w:rPr>
            </w:pPr>
            <w:r w:rsidRPr="00BC2A0A">
              <w:rPr>
                <w:sz w:val="26"/>
                <w:szCs w:val="26"/>
                <w:lang w:val="lv-LV"/>
              </w:rPr>
              <w:t>2</w:t>
            </w:r>
          </w:p>
        </w:tc>
        <w:tc>
          <w:tcPr>
            <w:tcW w:w="992" w:type="dxa"/>
            <w:vAlign w:val="center"/>
          </w:tcPr>
          <w:p w14:paraId="718C7B31" w14:textId="77777777" w:rsidR="00780F6A" w:rsidRPr="00703A86" w:rsidRDefault="00780F6A" w:rsidP="00780F6A">
            <w:pPr>
              <w:jc w:val="center"/>
              <w:outlineLvl w:val="0"/>
              <w:rPr>
                <w:sz w:val="26"/>
                <w:szCs w:val="26"/>
                <w:lang w:val="lv-LV"/>
              </w:rPr>
            </w:pPr>
            <w:r w:rsidRPr="00703A86">
              <w:rPr>
                <w:sz w:val="26"/>
                <w:szCs w:val="26"/>
                <w:lang w:val="lv-LV"/>
              </w:rPr>
              <w:t>1</w:t>
            </w:r>
          </w:p>
        </w:tc>
        <w:tc>
          <w:tcPr>
            <w:tcW w:w="1417" w:type="dxa"/>
            <w:vAlign w:val="center"/>
          </w:tcPr>
          <w:p w14:paraId="355EF7A5" w14:textId="77777777" w:rsidR="00780F6A" w:rsidRPr="00703A86" w:rsidRDefault="00780F6A" w:rsidP="00780F6A">
            <w:pPr>
              <w:jc w:val="center"/>
              <w:outlineLvl w:val="0"/>
              <w:rPr>
                <w:sz w:val="26"/>
                <w:szCs w:val="26"/>
                <w:lang w:val="lv-LV"/>
              </w:rPr>
            </w:pPr>
            <w:r w:rsidRPr="00703A86">
              <w:rPr>
                <w:sz w:val="26"/>
                <w:szCs w:val="26"/>
                <w:lang w:val="lv-LV"/>
              </w:rPr>
              <w:t>10,02</w:t>
            </w:r>
          </w:p>
        </w:tc>
        <w:tc>
          <w:tcPr>
            <w:tcW w:w="1809" w:type="dxa"/>
            <w:vAlign w:val="center"/>
          </w:tcPr>
          <w:p w14:paraId="174F3DB3" w14:textId="77777777" w:rsidR="00780F6A" w:rsidRPr="00703A86" w:rsidRDefault="00780F6A" w:rsidP="00780F6A">
            <w:pPr>
              <w:jc w:val="center"/>
              <w:outlineLvl w:val="0"/>
              <w:rPr>
                <w:sz w:val="26"/>
                <w:szCs w:val="26"/>
                <w:lang w:val="lv-LV"/>
              </w:rPr>
            </w:pPr>
            <w:r w:rsidRPr="00703A86">
              <w:rPr>
                <w:sz w:val="26"/>
                <w:szCs w:val="26"/>
                <w:lang w:val="lv-LV"/>
              </w:rPr>
              <w:t>36.8</w:t>
            </w:r>
          </w:p>
        </w:tc>
      </w:tr>
      <w:tr w:rsidR="00780F6A" w:rsidRPr="00BC2A0A" w14:paraId="6A2F664C" w14:textId="77777777" w:rsidTr="00780F6A">
        <w:trPr>
          <w:trHeight w:val="107"/>
        </w:trPr>
        <w:tc>
          <w:tcPr>
            <w:tcW w:w="648" w:type="dxa"/>
            <w:vAlign w:val="center"/>
          </w:tcPr>
          <w:p w14:paraId="28C4C0D6" w14:textId="77777777" w:rsidR="00780F6A" w:rsidRPr="00BC2A0A" w:rsidRDefault="00780F6A" w:rsidP="00780F6A">
            <w:pPr>
              <w:pStyle w:val="Style1"/>
              <w:widowControl/>
              <w:spacing w:line="240" w:lineRule="auto"/>
              <w:ind w:right="-99"/>
              <w:rPr>
                <w:rStyle w:val="FontStyle21"/>
                <w:b w:val="0"/>
              </w:rPr>
            </w:pPr>
            <w:r w:rsidRPr="00BC2A0A">
              <w:rPr>
                <w:rStyle w:val="FontStyle21"/>
                <w:b w:val="0"/>
              </w:rPr>
              <w:t>18.</w:t>
            </w:r>
          </w:p>
        </w:tc>
        <w:tc>
          <w:tcPr>
            <w:tcW w:w="3960" w:type="dxa"/>
          </w:tcPr>
          <w:p w14:paraId="1F269747" w14:textId="3ED567B2" w:rsidR="00780F6A" w:rsidRPr="00BC2A0A" w:rsidRDefault="00780F6A" w:rsidP="00780F6A">
            <w:pPr>
              <w:pStyle w:val="Style1"/>
              <w:widowControl/>
              <w:spacing w:line="240" w:lineRule="auto"/>
              <w:ind w:right="-99"/>
              <w:jc w:val="left"/>
              <w:rPr>
                <w:rStyle w:val="FontStyle21"/>
                <w:b w:val="0"/>
              </w:rPr>
            </w:pPr>
            <w:r w:rsidRPr="00BC2A0A">
              <w:rPr>
                <w:rStyle w:val="FontStyle21"/>
                <w:b w:val="0"/>
              </w:rPr>
              <w:t>Rīgā, Aldar</w:t>
            </w:r>
            <w:r w:rsidR="001B4DA4">
              <w:rPr>
                <w:rStyle w:val="FontStyle21"/>
                <w:b w:val="0"/>
              </w:rPr>
              <w:t>a</w:t>
            </w:r>
            <w:r w:rsidRPr="00BC2A0A">
              <w:rPr>
                <w:rStyle w:val="FontStyle21"/>
                <w:b w:val="0"/>
              </w:rPr>
              <w:t xml:space="preserve"> parks</w:t>
            </w:r>
          </w:p>
        </w:tc>
        <w:tc>
          <w:tcPr>
            <w:tcW w:w="1347" w:type="dxa"/>
            <w:vAlign w:val="center"/>
          </w:tcPr>
          <w:p w14:paraId="268647DA" w14:textId="77777777" w:rsidR="00780F6A" w:rsidRPr="00BC2A0A" w:rsidRDefault="00780F6A" w:rsidP="00780F6A">
            <w:pPr>
              <w:jc w:val="center"/>
              <w:outlineLvl w:val="0"/>
              <w:rPr>
                <w:sz w:val="26"/>
                <w:szCs w:val="26"/>
                <w:lang w:val="lv-LV"/>
              </w:rPr>
            </w:pPr>
            <w:r w:rsidRPr="00BC2A0A">
              <w:rPr>
                <w:sz w:val="26"/>
                <w:szCs w:val="26"/>
                <w:lang w:val="lv-LV"/>
              </w:rPr>
              <w:t>3</w:t>
            </w:r>
          </w:p>
        </w:tc>
        <w:tc>
          <w:tcPr>
            <w:tcW w:w="992" w:type="dxa"/>
            <w:vAlign w:val="center"/>
          </w:tcPr>
          <w:p w14:paraId="087F2D7F" w14:textId="77777777" w:rsidR="00780F6A" w:rsidRPr="00703A86" w:rsidRDefault="00780F6A" w:rsidP="00780F6A">
            <w:pPr>
              <w:jc w:val="center"/>
              <w:outlineLvl w:val="0"/>
              <w:rPr>
                <w:sz w:val="26"/>
                <w:szCs w:val="26"/>
                <w:lang w:val="lv-LV"/>
              </w:rPr>
            </w:pPr>
            <w:r w:rsidRPr="00703A86">
              <w:rPr>
                <w:sz w:val="26"/>
                <w:szCs w:val="26"/>
                <w:lang w:val="lv-LV"/>
              </w:rPr>
              <w:t>1</w:t>
            </w:r>
          </w:p>
        </w:tc>
        <w:tc>
          <w:tcPr>
            <w:tcW w:w="1417" w:type="dxa"/>
            <w:shd w:val="clear" w:color="auto" w:fill="auto"/>
            <w:vAlign w:val="center"/>
          </w:tcPr>
          <w:p w14:paraId="12011690" w14:textId="415491A2" w:rsidR="00780F6A" w:rsidRPr="00703A86" w:rsidRDefault="00C46FC8" w:rsidP="00780F6A">
            <w:pPr>
              <w:jc w:val="center"/>
              <w:outlineLvl w:val="0"/>
              <w:rPr>
                <w:sz w:val="26"/>
                <w:szCs w:val="26"/>
                <w:lang w:val="lv-LV"/>
              </w:rPr>
            </w:pPr>
            <w:r w:rsidRPr="00703A86">
              <w:rPr>
                <w:sz w:val="26"/>
                <w:szCs w:val="26"/>
                <w:lang w:val="lv-LV"/>
              </w:rPr>
              <w:t>19</w:t>
            </w:r>
            <w:r w:rsidR="00B013CF" w:rsidRPr="00703A86">
              <w:rPr>
                <w:sz w:val="26"/>
                <w:szCs w:val="26"/>
                <w:lang w:val="lv-LV"/>
              </w:rPr>
              <w:t>,</w:t>
            </w:r>
            <w:r w:rsidRPr="00703A86">
              <w:rPr>
                <w:sz w:val="26"/>
                <w:szCs w:val="26"/>
                <w:lang w:val="lv-LV"/>
              </w:rPr>
              <w:t>80</w:t>
            </w:r>
          </w:p>
        </w:tc>
        <w:tc>
          <w:tcPr>
            <w:tcW w:w="1809" w:type="dxa"/>
            <w:shd w:val="clear" w:color="auto" w:fill="auto"/>
            <w:vAlign w:val="center"/>
          </w:tcPr>
          <w:p w14:paraId="4ECB5958" w14:textId="67331C7E" w:rsidR="00780F6A" w:rsidRPr="00703A86" w:rsidRDefault="00C46FC8" w:rsidP="00780F6A">
            <w:pPr>
              <w:jc w:val="center"/>
              <w:outlineLvl w:val="0"/>
              <w:rPr>
                <w:sz w:val="26"/>
                <w:szCs w:val="26"/>
                <w:lang w:val="lv-LV"/>
              </w:rPr>
            </w:pPr>
            <w:r w:rsidRPr="00703A86">
              <w:rPr>
                <w:sz w:val="26"/>
                <w:szCs w:val="26"/>
                <w:lang w:val="lv-LV"/>
              </w:rPr>
              <w:t>5.20</w:t>
            </w:r>
          </w:p>
        </w:tc>
      </w:tr>
    </w:tbl>
    <w:p w14:paraId="37746FF0" w14:textId="77777777" w:rsidR="00780F6A" w:rsidRPr="00BC2A0A" w:rsidRDefault="00780F6A" w:rsidP="00780F6A">
      <w:pPr>
        <w:pStyle w:val="Style1"/>
        <w:widowControl/>
        <w:spacing w:line="240" w:lineRule="auto"/>
        <w:ind w:left="720" w:right="283"/>
        <w:jc w:val="both"/>
        <w:rPr>
          <w:rStyle w:val="FontStyle21"/>
          <w:b w:val="0"/>
          <w:bCs w:val="0"/>
        </w:rPr>
      </w:pPr>
    </w:p>
    <w:p w14:paraId="35221534" w14:textId="102228AF" w:rsidR="00780F6A" w:rsidRPr="00A44CE3" w:rsidRDefault="001B4DA4" w:rsidP="00A44CE3">
      <w:pPr>
        <w:pStyle w:val="Style1"/>
        <w:widowControl/>
        <w:spacing w:line="240" w:lineRule="auto"/>
        <w:ind w:left="720" w:right="-99"/>
        <w:jc w:val="both"/>
        <w:rPr>
          <w:rStyle w:val="FontStyle21"/>
          <w:lang w:eastAsia="en-US"/>
        </w:rPr>
      </w:pPr>
      <w:r>
        <w:rPr>
          <w:rStyle w:val="FontStyle21"/>
        </w:rPr>
        <w:t xml:space="preserve">1.2. </w:t>
      </w:r>
      <w:r w:rsidR="00780F6A" w:rsidRPr="00BC2A0A">
        <w:rPr>
          <w:rStyle w:val="FontStyle21"/>
        </w:rPr>
        <w:t>Līguma darbības laikā sabiedrisko tualešu skaits var mainīties (+/-) līdz 4 tualetēm.</w:t>
      </w:r>
    </w:p>
    <w:p w14:paraId="634EC1EF" w14:textId="1249322E" w:rsidR="00BC2A0A" w:rsidRDefault="00BC2A0A" w:rsidP="00BC2A0A">
      <w:pPr>
        <w:pStyle w:val="Style1"/>
        <w:widowControl/>
        <w:spacing w:line="240" w:lineRule="auto"/>
        <w:ind w:left="720" w:right="-99"/>
        <w:jc w:val="both"/>
        <w:rPr>
          <w:rStyle w:val="FontStyle21"/>
        </w:rPr>
      </w:pPr>
    </w:p>
    <w:p w14:paraId="1D16C32A" w14:textId="0D49DB6E" w:rsidR="0079078F" w:rsidRDefault="0079078F" w:rsidP="00BC2A0A">
      <w:pPr>
        <w:pStyle w:val="Style1"/>
        <w:widowControl/>
        <w:spacing w:line="240" w:lineRule="auto"/>
        <w:ind w:left="720" w:right="-99"/>
        <w:jc w:val="both"/>
        <w:rPr>
          <w:rStyle w:val="FontStyle21"/>
        </w:rPr>
      </w:pPr>
    </w:p>
    <w:p w14:paraId="6573D523" w14:textId="27C4992D" w:rsidR="0079078F" w:rsidRDefault="0079078F" w:rsidP="00BC2A0A">
      <w:pPr>
        <w:pStyle w:val="Style1"/>
        <w:widowControl/>
        <w:spacing w:line="240" w:lineRule="auto"/>
        <w:ind w:left="720" w:right="-99"/>
        <w:jc w:val="both"/>
        <w:rPr>
          <w:rStyle w:val="FontStyle21"/>
        </w:rPr>
      </w:pPr>
    </w:p>
    <w:p w14:paraId="3C3517AF" w14:textId="5BDA6139" w:rsidR="0079078F" w:rsidRDefault="0079078F" w:rsidP="00BC2A0A">
      <w:pPr>
        <w:pStyle w:val="Style1"/>
        <w:widowControl/>
        <w:spacing w:line="240" w:lineRule="auto"/>
        <w:ind w:left="720" w:right="-99"/>
        <w:jc w:val="both"/>
        <w:rPr>
          <w:rStyle w:val="FontStyle21"/>
        </w:rPr>
      </w:pPr>
    </w:p>
    <w:p w14:paraId="63D0C0F0" w14:textId="77777777" w:rsidR="0079078F" w:rsidRDefault="0079078F" w:rsidP="00BC2A0A">
      <w:pPr>
        <w:pStyle w:val="Style1"/>
        <w:widowControl/>
        <w:spacing w:line="240" w:lineRule="auto"/>
        <w:ind w:left="720" w:right="-99"/>
        <w:jc w:val="both"/>
        <w:rPr>
          <w:rStyle w:val="FontStyle21"/>
        </w:rPr>
      </w:pPr>
    </w:p>
    <w:p w14:paraId="022ABA7F" w14:textId="77777777" w:rsidR="00BF1912" w:rsidRPr="00BC2A0A" w:rsidRDefault="00BF1912" w:rsidP="00BC2A0A">
      <w:pPr>
        <w:pStyle w:val="Style1"/>
        <w:widowControl/>
        <w:spacing w:line="240" w:lineRule="auto"/>
        <w:ind w:left="720" w:right="-99"/>
        <w:jc w:val="both"/>
        <w:rPr>
          <w:rStyle w:val="FontStyle21"/>
        </w:rPr>
      </w:pPr>
    </w:p>
    <w:p w14:paraId="77944726" w14:textId="77777777" w:rsidR="00780F6A" w:rsidRPr="00BC2A0A" w:rsidRDefault="00780F6A" w:rsidP="00780F6A">
      <w:pPr>
        <w:pStyle w:val="Style1"/>
        <w:widowControl/>
        <w:spacing w:line="240" w:lineRule="auto"/>
        <w:ind w:right="-99"/>
        <w:jc w:val="left"/>
        <w:rPr>
          <w:rStyle w:val="FontStyle21"/>
        </w:rPr>
      </w:pPr>
      <w:r w:rsidRPr="00BC2A0A">
        <w:rPr>
          <w:rStyle w:val="FontStyle21"/>
        </w:rPr>
        <w:t>2. Sabiedrisko tualešu uzkopšanas biežums un darba laiks</w:t>
      </w:r>
    </w:p>
    <w:p w14:paraId="0E7A8627" w14:textId="32EA19DC" w:rsidR="00780F6A" w:rsidRPr="00BC2A0A" w:rsidRDefault="00780F6A" w:rsidP="00780F6A">
      <w:pPr>
        <w:pStyle w:val="Style1"/>
        <w:widowControl/>
        <w:spacing w:line="240" w:lineRule="auto"/>
        <w:ind w:right="-99" w:firstLine="360"/>
        <w:jc w:val="both"/>
        <w:rPr>
          <w:rStyle w:val="FontStyle21"/>
          <w:b w:val="0"/>
        </w:rPr>
      </w:pPr>
      <w:r w:rsidRPr="00BC2A0A">
        <w:rPr>
          <w:rStyle w:val="FontStyle21"/>
        </w:rPr>
        <w:t xml:space="preserve">2.1. </w:t>
      </w:r>
      <w:r w:rsidRPr="00BC2A0A">
        <w:rPr>
          <w:rStyle w:val="FontStyle21"/>
          <w:b w:val="0"/>
        </w:rPr>
        <w:t>Sanitārās apkopes darbus visās 1.1.</w:t>
      </w:r>
      <w:r w:rsidR="00BC2A0A">
        <w:rPr>
          <w:rStyle w:val="FontStyle21"/>
          <w:b w:val="0"/>
        </w:rPr>
        <w:t xml:space="preserve"> apakš</w:t>
      </w:r>
      <w:r w:rsidRPr="00BC2A0A">
        <w:rPr>
          <w:rStyle w:val="FontStyle21"/>
          <w:b w:val="0"/>
        </w:rPr>
        <w:t xml:space="preserve">punktā minētajās </w:t>
      </w:r>
      <w:r w:rsidR="00BC2A0A">
        <w:rPr>
          <w:rStyle w:val="FontStyle21"/>
          <w:b w:val="0"/>
        </w:rPr>
        <w:t xml:space="preserve">sabiedriskajās </w:t>
      </w:r>
      <w:r w:rsidRPr="00BC2A0A">
        <w:rPr>
          <w:rStyle w:val="FontStyle21"/>
          <w:b w:val="0"/>
        </w:rPr>
        <w:t xml:space="preserve">tualetēs nepieciešams veikt katru dienu </w:t>
      </w:r>
      <w:r w:rsidRPr="00BC2A0A">
        <w:rPr>
          <w:rStyle w:val="FontStyle21"/>
          <w:bCs w:val="0"/>
        </w:rPr>
        <w:t>no pirmdienas līdz svētdienai</w:t>
      </w:r>
      <w:r w:rsidRPr="00BC2A0A">
        <w:rPr>
          <w:rStyle w:val="FontStyle21"/>
          <w:b w:val="0"/>
        </w:rPr>
        <w:t xml:space="preserve">, </w:t>
      </w:r>
      <w:bookmarkStart w:id="4" w:name="_Hlk86929210"/>
      <w:r w:rsidRPr="00BC2A0A">
        <w:rPr>
          <w:rStyle w:val="FontStyle21"/>
          <w:b w:val="0"/>
        </w:rPr>
        <w:t>nodrošinot apkopēja klātbūtni norādītajā darba laikā</w:t>
      </w:r>
      <w:bookmarkEnd w:id="4"/>
      <w:r w:rsidRPr="00BC2A0A">
        <w:rPr>
          <w:rStyle w:val="FontStyle21"/>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770"/>
        <w:gridCol w:w="4111"/>
      </w:tblGrid>
      <w:tr w:rsidR="00780F6A" w:rsidRPr="002920A2" w14:paraId="37D31EA0" w14:textId="77777777" w:rsidTr="00780F6A">
        <w:tc>
          <w:tcPr>
            <w:tcW w:w="1008" w:type="dxa"/>
            <w:shd w:val="clear" w:color="auto" w:fill="CCFFCC"/>
            <w:vAlign w:val="center"/>
          </w:tcPr>
          <w:p w14:paraId="0D7937B3" w14:textId="77777777" w:rsidR="00780F6A" w:rsidRPr="002920A2" w:rsidRDefault="00780F6A" w:rsidP="00780F6A">
            <w:pPr>
              <w:pStyle w:val="Style1"/>
              <w:widowControl/>
              <w:spacing w:line="240" w:lineRule="auto"/>
              <w:ind w:right="-99"/>
              <w:rPr>
                <w:rStyle w:val="FontStyle21"/>
              </w:rPr>
            </w:pPr>
            <w:proofErr w:type="spellStart"/>
            <w:r w:rsidRPr="002920A2">
              <w:rPr>
                <w:rStyle w:val="FontStyle21"/>
              </w:rPr>
              <w:t>Nr.p.k</w:t>
            </w:r>
            <w:proofErr w:type="spellEnd"/>
            <w:r w:rsidRPr="002920A2">
              <w:rPr>
                <w:rStyle w:val="FontStyle21"/>
              </w:rPr>
              <w:t>.</w:t>
            </w:r>
          </w:p>
        </w:tc>
        <w:tc>
          <w:tcPr>
            <w:tcW w:w="4770" w:type="dxa"/>
            <w:shd w:val="clear" w:color="auto" w:fill="CCFFCC"/>
            <w:vAlign w:val="center"/>
          </w:tcPr>
          <w:p w14:paraId="7E5A83F9" w14:textId="77777777" w:rsidR="00780F6A" w:rsidRPr="002920A2" w:rsidRDefault="00780F6A" w:rsidP="00780F6A">
            <w:pPr>
              <w:pStyle w:val="Style1"/>
              <w:widowControl/>
              <w:spacing w:line="240" w:lineRule="auto"/>
              <w:ind w:right="-99"/>
              <w:jc w:val="left"/>
              <w:rPr>
                <w:rStyle w:val="FontStyle21"/>
              </w:rPr>
            </w:pPr>
            <w:r w:rsidRPr="002920A2">
              <w:rPr>
                <w:rStyle w:val="FontStyle21"/>
              </w:rPr>
              <w:t>Objekta adrese</w:t>
            </w:r>
          </w:p>
        </w:tc>
        <w:tc>
          <w:tcPr>
            <w:tcW w:w="4111" w:type="dxa"/>
            <w:shd w:val="clear" w:color="auto" w:fill="CCFFCC"/>
            <w:vAlign w:val="center"/>
          </w:tcPr>
          <w:p w14:paraId="7185DF44" w14:textId="77777777" w:rsidR="00780F6A" w:rsidRPr="002920A2" w:rsidRDefault="00780F6A" w:rsidP="00780F6A">
            <w:pPr>
              <w:pStyle w:val="Style1"/>
              <w:widowControl/>
              <w:spacing w:line="240" w:lineRule="auto"/>
              <w:ind w:right="-99"/>
              <w:rPr>
                <w:rStyle w:val="FontStyle21"/>
              </w:rPr>
            </w:pPr>
            <w:r w:rsidRPr="002920A2">
              <w:rPr>
                <w:rStyle w:val="FontStyle21"/>
              </w:rPr>
              <w:t>Darba laiks</w:t>
            </w:r>
          </w:p>
        </w:tc>
      </w:tr>
      <w:tr w:rsidR="00780F6A" w:rsidRPr="002920A2" w14:paraId="4E88B0F1" w14:textId="77777777" w:rsidTr="00780F6A">
        <w:tc>
          <w:tcPr>
            <w:tcW w:w="1008" w:type="dxa"/>
            <w:shd w:val="clear" w:color="auto" w:fill="auto"/>
            <w:vAlign w:val="center"/>
          </w:tcPr>
          <w:p w14:paraId="394AC1C2" w14:textId="77777777" w:rsidR="00780F6A" w:rsidRPr="002920A2" w:rsidRDefault="00780F6A" w:rsidP="00780F6A">
            <w:pPr>
              <w:pStyle w:val="Style1"/>
              <w:widowControl/>
              <w:spacing w:line="240" w:lineRule="auto"/>
              <w:ind w:right="-99"/>
              <w:rPr>
                <w:rStyle w:val="FontStyle21"/>
                <w:b w:val="0"/>
              </w:rPr>
            </w:pPr>
            <w:r w:rsidRPr="002920A2">
              <w:rPr>
                <w:rStyle w:val="FontStyle21"/>
                <w:b w:val="0"/>
              </w:rPr>
              <w:t>1.</w:t>
            </w:r>
          </w:p>
        </w:tc>
        <w:tc>
          <w:tcPr>
            <w:tcW w:w="4770" w:type="dxa"/>
            <w:shd w:val="clear" w:color="auto" w:fill="auto"/>
            <w:vAlign w:val="center"/>
          </w:tcPr>
          <w:p w14:paraId="03F7FCF5" w14:textId="77777777" w:rsidR="00780F6A" w:rsidRPr="002920A2" w:rsidRDefault="00780F6A" w:rsidP="00780F6A">
            <w:pPr>
              <w:pStyle w:val="Style1"/>
              <w:spacing w:line="240" w:lineRule="auto"/>
              <w:ind w:right="-99"/>
              <w:jc w:val="left"/>
              <w:rPr>
                <w:sz w:val="26"/>
                <w:szCs w:val="26"/>
              </w:rPr>
            </w:pPr>
            <w:r w:rsidRPr="002920A2">
              <w:rPr>
                <w:sz w:val="26"/>
                <w:szCs w:val="26"/>
              </w:rPr>
              <w:t>Rīga, Abrenes iela (</w:t>
            </w:r>
            <w:proofErr w:type="spellStart"/>
            <w:r w:rsidRPr="002920A2">
              <w:rPr>
                <w:sz w:val="26"/>
                <w:szCs w:val="26"/>
              </w:rPr>
              <w:t>Skrindu</w:t>
            </w:r>
            <w:proofErr w:type="spellEnd"/>
            <w:r w:rsidRPr="002920A2">
              <w:rPr>
                <w:sz w:val="26"/>
                <w:szCs w:val="26"/>
              </w:rPr>
              <w:t xml:space="preserve"> iela b/n)</w:t>
            </w:r>
          </w:p>
        </w:tc>
        <w:tc>
          <w:tcPr>
            <w:tcW w:w="4111" w:type="dxa"/>
            <w:shd w:val="clear" w:color="auto" w:fill="auto"/>
          </w:tcPr>
          <w:p w14:paraId="5BAFEF6F"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07816A84"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0AE000BB" w14:textId="77777777" w:rsidR="00780F6A" w:rsidRPr="002920A2" w:rsidRDefault="00780F6A" w:rsidP="00665435">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no plkst. 18.00 līdz plkst. 20.30.</w:t>
            </w:r>
          </w:p>
        </w:tc>
      </w:tr>
      <w:tr w:rsidR="00780F6A" w:rsidRPr="002920A2" w14:paraId="193C61CA" w14:textId="77777777" w:rsidTr="00780F6A">
        <w:tc>
          <w:tcPr>
            <w:tcW w:w="1008" w:type="dxa"/>
            <w:shd w:val="clear" w:color="auto" w:fill="auto"/>
            <w:vAlign w:val="center"/>
          </w:tcPr>
          <w:p w14:paraId="6CF8F16E" w14:textId="77777777" w:rsidR="00780F6A" w:rsidRPr="002920A2" w:rsidRDefault="00780F6A" w:rsidP="00780F6A">
            <w:pPr>
              <w:pStyle w:val="Style1"/>
              <w:widowControl/>
              <w:spacing w:line="240" w:lineRule="auto"/>
              <w:ind w:right="-99"/>
              <w:rPr>
                <w:rStyle w:val="FontStyle21"/>
                <w:b w:val="0"/>
              </w:rPr>
            </w:pPr>
            <w:r w:rsidRPr="002920A2">
              <w:rPr>
                <w:rStyle w:val="FontStyle21"/>
                <w:b w:val="0"/>
              </w:rPr>
              <w:t>2.</w:t>
            </w:r>
          </w:p>
        </w:tc>
        <w:tc>
          <w:tcPr>
            <w:tcW w:w="4770" w:type="dxa"/>
            <w:shd w:val="clear" w:color="auto" w:fill="auto"/>
            <w:vAlign w:val="center"/>
          </w:tcPr>
          <w:p w14:paraId="2552E7AC" w14:textId="77777777" w:rsidR="00780F6A" w:rsidRPr="002920A2" w:rsidRDefault="00780F6A" w:rsidP="00780F6A">
            <w:pPr>
              <w:pStyle w:val="Style1"/>
              <w:spacing w:line="240" w:lineRule="auto"/>
              <w:ind w:right="-99"/>
              <w:jc w:val="left"/>
              <w:rPr>
                <w:rStyle w:val="FontStyle21"/>
                <w:b w:val="0"/>
              </w:rPr>
            </w:pPr>
            <w:r w:rsidRPr="002920A2">
              <w:rPr>
                <w:rStyle w:val="FontStyle21"/>
                <w:b w:val="0"/>
              </w:rPr>
              <w:t>Rīga, Dailes teātra laukums (Šarlotes un Brīvības ielas stūris)</w:t>
            </w:r>
          </w:p>
        </w:tc>
        <w:tc>
          <w:tcPr>
            <w:tcW w:w="4111" w:type="dxa"/>
            <w:shd w:val="clear" w:color="auto" w:fill="auto"/>
          </w:tcPr>
          <w:p w14:paraId="788E7BBC"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0D2DDBBA"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33532EEF" w14:textId="77777777" w:rsidR="00780F6A" w:rsidRPr="002920A2" w:rsidRDefault="00780F6A" w:rsidP="00665435">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no plkst. 18.00 līdz plkst. 20.30.</w:t>
            </w:r>
          </w:p>
        </w:tc>
      </w:tr>
      <w:tr w:rsidR="00780F6A" w:rsidRPr="002920A2" w14:paraId="17CBDB2B" w14:textId="77777777" w:rsidTr="00780F6A">
        <w:tc>
          <w:tcPr>
            <w:tcW w:w="1008" w:type="dxa"/>
            <w:shd w:val="clear" w:color="auto" w:fill="auto"/>
            <w:vAlign w:val="center"/>
          </w:tcPr>
          <w:p w14:paraId="3C80497E" w14:textId="77777777" w:rsidR="00780F6A" w:rsidRPr="002920A2" w:rsidRDefault="00780F6A" w:rsidP="00780F6A">
            <w:pPr>
              <w:pStyle w:val="Style1"/>
              <w:widowControl/>
              <w:spacing w:line="240" w:lineRule="auto"/>
              <w:ind w:right="-99"/>
              <w:rPr>
                <w:rStyle w:val="FontStyle21"/>
                <w:b w:val="0"/>
              </w:rPr>
            </w:pPr>
            <w:r w:rsidRPr="002920A2">
              <w:rPr>
                <w:rStyle w:val="FontStyle21"/>
                <w:b w:val="0"/>
              </w:rPr>
              <w:t>3.</w:t>
            </w:r>
          </w:p>
        </w:tc>
        <w:tc>
          <w:tcPr>
            <w:tcW w:w="4770" w:type="dxa"/>
            <w:shd w:val="clear" w:color="auto" w:fill="auto"/>
            <w:vAlign w:val="center"/>
          </w:tcPr>
          <w:p w14:paraId="209028B6" w14:textId="367D9FA5" w:rsidR="00780F6A" w:rsidRPr="002920A2" w:rsidRDefault="00780F6A" w:rsidP="00780F6A">
            <w:pPr>
              <w:pStyle w:val="Style1"/>
              <w:spacing w:line="240" w:lineRule="auto"/>
              <w:ind w:right="-99"/>
              <w:jc w:val="left"/>
              <w:rPr>
                <w:rStyle w:val="FontStyle21"/>
                <w:b w:val="0"/>
              </w:rPr>
            </w:pPr>
            <w:r w:rsidRPr="002920A2">
              <w:rPr>
                <w:rStyle w:val="FontStyle21"/>
                <w:b w:val="0"/>
              </w:rPr>
              <w:t xml:space="preserve">Rīga, </w:t>
            </w:r>
            <w:proofErr w:type="spellStart"/>
            <w:r w:rsidRPr="002920A2">
              <w:rPr>
                <w:rStyle w:val="FontStyle21"/>
                <w:b w:val="0"/>
              </w:rPr>
              <w:t>Turgeņeva</w:t>
            </w:r>
            <w:proofErr w:type="spellEnd"/>
            <w:r w:rsidRPr="002920A2">
              <w:rPr>
                <w:rStyle w:val="FontStyle21"/>
                <w:b w:val="0"/>
              </w:rPr>
              <w:t xml:space="preserve"> un Gogoļa ielas skvērs (pie Latvijas Zinātņu akadēmijas)</w:t>
            </w:r>
          </w:p>
        </w:tc>
        <w:tc>
          <w:tcPr>
            <w:tcW w:w="4111" w:type="dxa"/>
            <w:shd w:val="clear" w:color="auto" w:fill="auto"/>
          </w:tcPr>
          <w:p w14:paraId="5576A1F6"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43303E06"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2CC835FC" w14:textId="77777777" w:rsidR="00780F6A" w:rsidRPr="002920A2" w:rsidRDefault="00780F6A" w:rsidP="00665435">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no plkst. 18.00 līdz plkst. 20.30.</w:t>
            </w:r>
          </w:p>
        </w:tc>
      </w:tr>
      <w:tr w:rsidR="00780F6A" w:rsidRPr="002920A2" w14:paraId="22D2C594" w14:textId="77777777" w:rsidTr="00780F6A">
        <w:tc>
          <w:tcPr>
            <w:tcW w:w="1008" w:type="dxa"/>
            <w:shd w:val="clear" w:color="auto" w:fill="auto"/>
            <w:vAlign w:val="center"/>
          </w:tcPr>
          <w:p w14:paraId="02A3B334" w14:textId="77777777" w:rsidR="00780F6A" w:rsidRPr="002920A2" w:rsidRDefault="00780F6A" w:rsidP="00780F6A">
            <w:pPr>
              <w:pStyle w:val="Style1"/>
              <w:widowControl/>
              <w:spacing w:line="240" w:lineRule="auto"/>
              <w:ind w:right="-99"/>
              <w:rPr>
                <w:rStyle w:val="FontStyle21"/>
                <w:b w:val="0"/>
              </w:rPr>
            </w:pPr>
            <w:r w:rsidRPr="002920A2">
              <w:rPr>
                <w:rStyle w:val="FontStyle21"/>
                <w:b w:val="0"/>
              </w:rPr>
              <w:t>4.</w:t>
            </w:r>
          </w:p>
        </w:tc>
        <w:tc>
          <w:tcPr>
            <w:tcW w:w="4770" w:type="dxa"/>
            <w:shd w:val="clear" w:color="auto" w:fill="auto"/>
            <w:vAlign w:val="center"/>
          </w:tcPr>
          <w:p w14:paraId="5D1E764E" w14:textId="77777777" w:rsidR="00780F6A" w:rsidRPr="002920A2" w:rsidRDefault="00780F6A" w:rsidP="00780F6A">
            <w:pPr>
              <w:pStyle w:val="Style1"/>
              <w:spacing w:line="240" w:lineRule="auto"/>
              <w:ind w:right="-99"/>
              <w:jc w:val="left"/>
              <w:rPr>
                <w:rStyle w:val="FontStyle21"/>
                <w:b w:val="0"/>
              </w:rPr>
            </w:pPr>
            <w:r w:rsidRPr="002920A2">
              <w:rPr>
                <w:rStyle w:val="FontStyle21"/>
                <w:b w:val="0"/>
              </w:rPr>
              <w:t>Rīga, Vērmanes dārzs</w:t>
            </w:r>
          </w:p>
        </w:tc>
        <w:tc>
          <w:tcPr>
            <w:tcW w:w="4111" w:type="dxa"/>
            <w:shd w:val="clear" w:color="auto" w:fill="auto"/>
          </w:tcPr>
          <w:p w14:paraId="74AD72D0"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3D1A9CA9"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40F8C60D" w14:textId="77777777" w:rsidR="00780F6A" w:rsidRPr="002920A2" w:rsidRDefault="00780F6A" w:rsidP="00665435">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no plkst. 18.00 līdz plkst. 20.30.</w:t>
            </w:r>
          </w:p>
        </w:tc>
      </w:tr>
      <w:tr w:rsidR="00780F6A" w:rsidRPr="002920A2" w14:paraId="23B69704" w14:textId="77777777" w:rsidTr="00780F6A">
        <w:tc>
          <w:tcPr>
            <w:tcW w:w="1008" w:type="dxa"/>
            <w:shd w:val="clear" w:color="auto" w:fill="auto"/>
            <w:vAlign w:val="center"/>
          </w:tcPr>
          <w:p w14:paraId="0AF284FA" w14:textId="77777777" w:rsidR="00780F6A" w:rsidRPr="002920A2" w:rsidRDefault="00780F6A" w:rsidP="00780F6A">
            <w:pPr>
              <w:pStyle w:val="Style1"/>
              <w:widowControl/>
              <w:spacing w:line="240" w:lineRule="auto"/>
              <w:ind w:right="-99"/>
              <w:rPr>
                <w:rStyle w:val="FontStyle21"/>
                <w:b w:val="0"/>
              </w:rPr>
            </w:pPr>
            <w:r w:rsidRPr="002920A2">
              <w:rPr>
                <w:rStyle w:val="FontStyle21"/>
                <w:b w:val="0"/>
              </w:rPr>
              <w:t>5.</w:t>
            </w:r>
          </w:p>
        </w:tc>
        <w:tc>
          <w:tcPr>
            <w:tcW w:w="4770" w:type="dxa"/>
            <w:shd w:val="clear" w:color="auto" w:fill="auto"/>
            <w:vAlign w:val="center"/>
          </w:tcPr>
          <w:p w14:paraId="14E425DE" w14:textId="77777777" w:rsidR="00780F6A" w:rsidRPr="002920A2" w:rsidRDefault="00780F6A" w:rsidP="00780F6A">
            <w:pPr>
              <w:pStyle w:val="Style1"/>
              <w:spacing w:line="240" w:lineRule="auto"/>
              <w:ind w:right="-99"/>
              <w:jc w:val="left"/>
              <w:rPr>
                <w:rStyle w:val="FontStyle21"/>
                <w:b w:val="0"/>
              </w:rPr>
            </w:pPr>
            <w:r w:rsidRPr="002920A2">
              <w:rPr>
                <w:rStyle w:val="FontStyle21"/>
                <w:b w:val="0"/>
              </w:rPr>
              <w:t>Rīga, Esplanādes parks (pie Kalpaka bulvāra)</w:t>
            </w:r>
          </w:p>
        </w:tc>
        <w:tc>
          <w:tcPr>
            <w:tcW w:w="4111" w:type="dxa"/>
            <w:shd w:val="clear" w:color="auto" w:fill="auto"/>
          </w:tcPr>
          <w:p w14:paraId="0F8D6E39"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3FCA3981"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4C0CD790" w14:textId="77777777" w:rsidR="00780F6A" w:rsidRPr="002920A2" w:rsidRDefault="00780F6A" w:rsidP="00665435">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no plkst. 18.00 līdz plkst. 20.30.</w:t>
            </w:r>
          </w:p>
        </w:tc>
      </w:tr>
      <w:tr w:rsidR="003A4BD0" w:rsidRPr="002920A2" w14:paraId="2D9E6385" w14:textId="77777777" w:rsidTr="00780F6A">
        <w:tc>
          <w:tcPr>
            <w:tcW w:w="1008" w:type="dxa"/>
            <w:vMerge w:val="restart"/>
            <w:shd w:val="clear" w:color="auto" w:fill="auto"/>
            <w:vAlign w:val="center"/>
          </w:tcPr>
          <w:p w14:paraId="2ECC36EA" w14:textId="77777777" w:rsidR="003A4BD0" w:rsidRPr="002920A2" w:rsidRDefault="003A4BD0" w:rsidP="003A4BD0">
            <w:pPr>
              <w:pStyle w:val="Style1"/>
              <w:widowControl/>
              <w:spacing w:line="240" w:lineRule="auto"/>
              <w:ind w:right="-99"/>
              <w:rPr>
                <w:rStyle w:val="FontStyle21"/>
                <w:b w:val="0"/>
              </w:rPr>
            </w:pPr>
            <w:bookmarkStart w:id="5" w:name="_Hlk90548968"/>
            <w:bookmarkStart w:id="6" w:name="_Hlk90549026"/>
            <w:r w:rsidRPr="002920A2">
              <w:rPr>
                <w:rStyle w:val="FontStyle21"/>
                <w:b w:val="0"/>
              </w:rPr>
              <w:t>6.</w:t>
            </w:r>
          </w:p>
        </w:tc>
        <w:tc>
          <w:tcPr>
            <w:tcW w:w="4770" w:type="dxa"/>
            <w:shd w:val="clear" w:color="auto" w:fill="auto"/>
            <w:vAlign w:val="center"/>
          </w:tcPr>
          <w:p w14:paraId="6B638D44" w14:textId="77777777" w:rsidR="003A4BD0" w:rsidRPr="002920A2" w:rsidRDefault="003A4BD0" w:rsidP="003A4BD0">
            <w:pPr>
              <w:pStyle w:val="Style1"/>
              <w:spacing w:line="240" w:lineRule="auto"/>
              <w:ind w:right="-99"/>
              <w:jc w:val="left"/>
              <w:rPr>
                <w:rStyle w:val="FontStyle21"/>
                <w:b w:val="0"/>
              </w:rPr>
            </w:pPr>
            <w:r w:rsidRPr="002920A2">
              <w:rPr>
                <w:rStyle w:val="FontStyle21"/>
                <w:b w:val="0"/>
              </w:rPr>
              <w:t>6.1. Rīga, Kronvalda parks (Kronvalda bulvāra pusē)</w:t>
            </w:r>
          </w:p>
        </w:tc>
        <w:tc>
          <w:tcPr>
            <w:tcW w:w="4111" w:type="dxa"/>
            <w:shd w:val="clear" w:color="auto" w:fill="auto"/>
          </w:tcPr>
          <w:p w14:paraId="0CDB4D88"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07.10 līdz plkst. 08.50; </w:t>
            </w:r>
          </w:p>
          <w:p w14:paraId="543A04BD"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15.00; </w:t>
            </w:r>
          </w:p>
          <w:p w14:paraId="6B7CCBAC" w14:textId="189D5722" w:rsidR="003A4BD0" w:rsidRPr="002920A2" w:rsidRDefault="003A4BD0" w:rsidP="003A4BD0">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 xml:space="preserve">no plkst. 17.55 līdz plkst. 19.00. </w:t>
            </w:r>
          </w:p>
        </w:tc>
      </w:tr>
      <w:tr w:rsidR="003A4BD0" w:rsidRPr="002920A2" w14:paraId="1B137CCD" w14:textId="77777777" w:rsidTr="00780F6A">
        <w:tc>
          <w:tcPr>
            <w:tcW w:w="1008" w:type="dxa"/>
            <w:vMerge/>
            <w:shd w:val="clear" w:color="auto" w:fill="auto"/>
            <w:vAlign w:val="center"/>
          </w:tcPr>
          <w:p w14:paraId="305CBDA8" w14:textId="77777777" w:rsidR="003A4BD0" w:rsidRPr="002920A2" w:rsidRDefault="003A4BD0" w:rsidP="003A4BD0">
            <w:pPr>
              <w:pStyle w:val="Style1"/>
              <w:widowControl/>
              <w:spacing w:line="240" w:lineRule="auto"/>
              <w:ind w:right="-99"/>
              <w:rPr>
                <w:rStyle w:val="FontStyle21"/>
                <w:b w:val="0"/>
              </w:rPr>
            </w:pPr>
          </w:p>
        </w:tc>
        <w:tc>
          <w:tcPr>
            <w:tcW w:w="4770" w:type="dxa"/>
            <w:shd w:val="clear" w:color="auto" w:fill="auto"/>
            <w:vAlign w:val="center"/>
          </w:tcPr>
          <w:p w14:paraId="70E4B5C9" w14:textId="77777777" w:rsidR="003A4BD0" w:rsidRPr="002920A2" w:rsidRDefault="003A4BD0" w:rsidP="003A4BD0">
            <w:pPr>
              <w:pStyle w:val="Style1"/>
              <w:spacing w:line="240" w:lineRule="auto"/>
              <w:ind w:right="-99"/>
              <w:jc w:val="left"/>
              <w:rPr>
                <w:rStyle w:val="FontStyle21"/>
                <w:b w:val="0"/>
              </w:rPr>
            </w:pPr>
            <w:r w:rsidRPr="002920A2">
              <w:rPr>
                <w:rStyle w:val="FontStyle21"/>
                <w:b w:val="0"/>
              </w:rPr>
              <w:t>6.2. Rīga, Kronvalda parks (pie Elizabetes iela)</w:t>
            </w:r>
          </w:p>
        </w:tc>
        <w:tc>
          <w:tcPr>
            <w:tcW w:w="4111" w:type="dxa"/>
            <w:shd w:val="clear" w:color="auto" w:fill="auto"/>
          </w:tcPr>
          <w:p w14:paraId="4D0FD847" w14:textId="2C3BAF19"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09.05 līdz plkst. 10.35; </w:t>
            </w:r>
          </w:p>
          <w:p w14:paraId="73E8EF2F" w14:textId="2AE22BA0"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15.15 līdz plkst. 16.15; </w:t>
            </w:r>
          </w:p>
          <w:p w14:paraId="216782D9" w14:textId="4A2CE4A5"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no plkst. 19.15 līdz plkst. 20.30.</w:t>
            </w:r>
          </w:p>
        </w:tc>
      </w:tr>
      <w:bookmarkEnd w:id="5"/>
      <w:tr w:rsidR="003A4BD0" w:rsidRPr="002920A2" w14:paraId="43FD7796" w14:textId="77777777" w:rsidTr="00780F6A">
        <w:tc>
          <w:tcPr>
            <w:tcW w:w="1008" w:type="dxa"/>
            <w:vMerge w:val="restart"/>
            <w:shd w:val="clear" w:color="auto" w:fill="auto"/>
            <w:vAlign w:val="center"/>
          </w:tcPr>
          <w:p w14:paraId="55A78044" w14:textId="77777777" w:rsidR="003A4BD0" w:rsidRPr="002920A2" w:rsidRDefault="003A4BD0" w:rsidP="003A4BD0">
            <w:pPr>
              <w:pStyle w:val="Style1"/>
              <w:widowControl/>
              <w:spacing w:line="240" w:lineRule="auto"/>
              <w:ind w:right="-99"/>
              <w:rPr>
                <w:rStyle w:val="FontStyle21"/>
                <w:b w:val="0"/>
              </w:rPr>
            </w:pPr>
            <w:r w:rsidRPr="002920A2">
              <w:rPr>
                <w:rStyle w:val="FontStyle21"/>
                <w:b w:val="0"/>
              </w:rPr>
              <w:t>7.</w:t>
            </w:r>
          </w:p>
        </w:tc>
        <w:tc>
          <w:tcPr>
            <w:tcW w:w="4770" w:type="dxa"/>
            <w:shd w:val="clear" w:color="auto" w:fill="auto"/>
            <w:vAlign w:val="center"/>
          </w:tcPr>
          <w:p w14:paraId="15F08899" w14:textId="77777777" w:rsidR="003A4BD0" w:rsidRPr="002920A2" w:rsidRDefault="003A4BD0" w:rsidP="003A4BD0">
            <w:pPr>
              <w:pStyle w:val="Style1"/>
              <w:spacing w:line="240" w:lineRule="auto"/>
              <w:ind w:right="-99"/>
              <w:jc w:val="left"/>
              <w:rPr>
                <w:rStyle w:val="FontStyle21"/>
                <w:b w:val="0"/>
              </w:rPr>
            </w:pPr>
            <w:r w:rsidRPr="002920A2">
              <w:rPr>
                <w:rStyle w:val="FontStyle21"/>
                <w:b w:val="0"/>
              </w:rPr>
              <w:t>7.1. Rīgā, Mežaparks, Ostas prospekts</w:t>
            </w:r>
          </w:p>
        </w:tc>
        <w:tc>
          <w:tcPr>
            <w:tcW w:w="4111" w:type="dxa"/>
            <w:shd w:val="clear" w:color="auto" w:fill="auto"/>
          </w:tcPr>
          <w:p w14:paraId="73AE4142"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07.10 līdz plkst. 08.50; </w:t>
            </w:r>
          </w:p>
          <w:p w14:paraId="7F0A6873"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15.00; </w:t>
            </w:r>
          </w:p>
          <w:p w14:paraId="0EED630C" w14:textId="4D55FE22" w:rsidR="003A4BD0" w:rsidRPr="002920A2" w:rsidRDefault="003A4BD0" w:rsidP="003A4BD0">
            <w:pPr>
              <w:pStyle w:val="Style1"/>
              <w:widowControl/>
              <w:numPr>
                <w:ilvl w:val="0"/>
                <w:numId w:val="11"/>
              </w:numPr>
              <w:tabs>
                <w:tab w:val="clear" w:pos="720"/>
                <w:tab w:val="num" w:pos="432"/>
              </w:tabs>
              <w:spacing w:line="240" w:lineRule="auto"/>
              <w:ind w:left="432" w:right="-99"/>
              <w:jc w:val="left"/>
              <w:rPr>
                <w:rStyle w:val="FontStyle21"/>
                <w:b w:val="0"/>
              </w:rPr>
            </w:pPr>
            <w:r w:rsidRPr="002920A2">
              <w:rPr>
                <w:sz w:val="26"/>
                <w:szCs w:val="26"/>
              </w:rPr>
              <w:t xml:space="preserve">no plkst. 17.55 līdz plkst. 19.00. </w:t>
            </w:r>
          </w:p>
        </w:tc>
      </w:tr>
      <w:tr w:rsidR="003A4BD0" w:rsidRPr="002920A2" w14:paraId="45B1BEC8" w14:textId="77777777" w:rsidTr="00780F6A">
        <w:tc>
          <w:tcPr>
            <w:tcW w:w="1008" w:type="dxa"/>
            <w:vMerge/>
            <w:shd w:val="clear" w:color="auto" w:fill="auto"/>
            <w:vAlign w:val="center"/>
          </w:tcPr>
          <w:p w14:paraId="6DE1801E" w14:textId="77777777" w:rsidR="003A4BD0" w:rsidRPr="002920A2" w:rsidRDefault="003A4BD0" w:rsidP="003A4BD0">
            <w:pPr>
              <w:pStyle w:val="Style1"/>
              <w:widowControl/>
              <w:spacing w:line="240" w:lineRule="auto"/>
              <w:ind w:right="-99"/>
              <w:rPr>
                <w:rStyle w:val="FontStyle21"/>
                <w:b w:val="0"/>
              </w:rPr>
            </w:pPr>
          </w:p>
        </w:tc>
        <w:tc>
          <w:tcPr>
            <w:tcW w:w="4770" w:type="dxa"/>
            <w:shd w:val="clear" w:color="auto" w:fill="auto"/>
            <w:vAlign w:val="center"/>
          </w:tcPr>
          <w:p w14:paraId="7EFCFBCD" w14:textId="16ABDA10" w:rsidR="003A4BD0" w:rsidRPr="002920A2" w:rsidRDefault="003A4BD0" w:rsidP="003A4BD0">
            <w:pPr>
              <w:pStyle w:val="Style1"/>
              <w:spacing w:line="240" w:lineRule="auto"/>
              <w:ind w:right="-99"/>
              <w:jc w:val="left"/>
              <w:rPr>
                <w:rStyle w:val="FontStyle21"/>
                <w:b w:val="0"/>
              </w:rPr>
            </w:pPr>
            <w:r w:rsidRPr="002920A2">
              <w:rPr>
                <w:rStyle w:val="FontStyle21"/>
                <w:b w:val="0"/>
              </w:rPr>
              <w:t>7.2. Rīgā, Atpūtas aleja (Mežaparkā, pie bērnu rotaļu laukuma)</w:t>
            </w:r>
          </w:p>
        </w:tc>
        <w:tc>
          <w:tcPr>
            <w:tcW w:w="4111" w:type="dxa"/>
            <w:shd w:val="clear" w:color="auto" w:fill="auto"/>
          </w:tcPr>
          <w:p w14:paraId="04DE6195"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09.05 līdz plkst. 10.35; </w:t>
            </w:r>
          </w:p>
          <w:p w14:paraId="62523D09" w14:textId="77777777"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15.15 līdz plkst. 16.15; </w:t>
            </w:r>
          </w:p>
          <w:p w14:paraId="500407F2" w14:textId="07FC6D0C" w:rsidR="003A4BD0" w:rsidRPr="002920A2" w:rsidRDefault="003A4BD0" w:rsidP="003A4BD0">
            <w:pPr>
              <w:numPr>
                <w:ilvl w:val="0"/>
                <w:numId w:val="11"/>
              </w:numPr>
              <w:tabs>
                <w:tab w:val="clear" w:pos="720"/>
                <w:tab w:val="num" w:pos="432"/>
              </w:tabs>
              <w:ind w:left="432"/>
              <w:jc w:val="both"/>
              <w:rPr>
                <w:sz w:val="26"/>
                <w:szCs w:val="26"/>
                <w:lang w:val="lv-LV"/>
              </w:rPr>
            </w:pPr>
            <w:r w:rsidRPr="002920A2">
              <w:rPr>
                <w:sz w:val="26"/>
                <w:szCs w:val="26"/>
                <w:lang w:val="lv-LV"/>
              </w:rPr>
              <w:t>no plkst. 19.15 līdz plkst. 20.30.</w:t>
            </w:r>
          </w:p>
        </w:tc>
      </w:tr>
      <w:bookmarkEnd w:id="6"/>
      <w:tr w:rsidR="00780F6A" w:rsidRPr="002920A2" w14:paraId="2565E060" w14:textId="77777777" w:rsidTr="00780F6A">
        <w:tc>
          <w:tcPr>
            <w:tcW w:w="1008" w:type="dxa"/>
            <w:shd w:val="clear" w:color="auto" w:fill="auto"/>
            <w:vAlign w:val="center"/>
          </w:tcPr>
          <w:p w14:paraId="4EF0DFC3" w14:textId="77777777" w:rsidR="00780F6A" w:rsidRPr="002920A2" w:rsidRDefault="00780F6A" w:rsidP="00780F6A">
            <w:pPr>
              <w:pStyle w:val="Style1"/>
              <w:widowControl/>
              <w:spacing w:line="240" w:lineRule="auto"/>
              <w:ind w:right="-99"/>
              <w:rPr>
                <w:rStyle w:val="FontStyle21"/>
                <w:b w:val="0"/>
                <w:lang w:val="en-GB" w:eastAsia="en-US"/>
              </w:rPr>
            </w:pPr>
            <w:r w:rsidRPr="002920A2">
              <w:rPr>
                <w:rStyle w:val="FontStyle21"/>
                <w:b w:val="0"/>
              </w:rPr>
              <w:t>8.</w:t>
            </w:r>
          </w:p>
        </w:tc>
        <w:tc>
          <w:tcPr>
            <w:tcW w:w="4770" w:type="dxa"/>
            <w:shd w:val="clear" w:color="auto" w:fill="auto"/>
            <w:vAlign w:val="center"/>
          </w:tcPr>
          <w:p w14:paraId="09C52545" w14:textId="4768F634" w:rsidR="00780F6A" w:rsidRPr="00001CCE" w:rsidRDefault="00780F6A" w:rsidP="00780F6A">
            <w:pPr>
              <w:pStyle w:val="Style1"/>
              <w:spacing w:line="240" w:lineRule="auto"/>
              <w:ind w:right="-99"/>
              <w:jc w:val="left"/>
              <w:rPr>
                <w:rStyle w:val="FontStyle21"/>
                <w:b w:val="0"/>
              </w:rPr>
            </w:pPr>
            <w:r w:rsidRPr="00001CCE">
              <w:rPr>
                <w:rStyle w:val="FontStyle21"/>
                <w:b w:val="0"/>
              </w:rPr>
              <w:t>Rīga, Radio iela 1</w:t>
            </w:r>
          </w:p>
        </w:tc>
        <w:tc>
          <w:tcPr>
            <w:tcW w:w="4111" w:type="dxa"/>
            <w:shd w:val="clear" w:color="auto" w:fill="auto"/>
          </w:tcPr>
          <w:p w14:paraId="003566FE" w14:textId="77777777" w:rsidR="0086685E" w:rsidRPr="00001CCE" w:rsidRDefault="0086685E" w:rsidP="0086685E">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07.10 līdz plkst. 08.50; </w:t>
            </w:r>
          </w:p>
          <w:p w14:paraId="1BBCBD5F" w14:textId="77777777" w:rsidR="0086685E" w:rsidRPr="00001CCE" w:rsidRDefault="0086685E" w:rsidP="0086685E">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14.00 līdz plkst. 15.00; </w:t>
            </w:r>
          </w:p>
          <w:p w14:paraId="3461C240" w14:textId="32B9A79A" w:rsidR="00780F6A" w:rsidRPr="00001CCE" w:rsidRDefault="0086685E" w:rsidP="0086685E">
            <w:pPr>
              <w:pStyle w:val="Style1"/>
              <w:widowControl/>
              <w:numPr>
                <w:ilvl w:val="0"/>
                <w:numId w:val="11"/>
              </w:numPr>
              <w:tabs>
                <w:tab w:val="clear" w:pos="720"/>
                <w:tab w:val="num" w:pos="432"/>
              </w:tabs>
              <w:spacing w:line="240" w:lineRule="auto"/>
              <w:ind w:left="432" w:right="-99"/>
              <w:jc w:val="left"/>
              <w:rPr>
                <w:rStyle w:val="FontStyle21"/>
                <w:lang w:val="en-GB" w:eastAsia="en-US"/>
              </w:rPr>
            </w:pPr>
            <w:r w:rsidRPr="00001CCE">
              <w:rPr>
                <w:sz w:val="26"/>
                <w:szCs w:val="26"/>
              </w:rPr>
              <w:t>no plkst. 17.55 līdz plkst. 19.00.</w:t>
            </w:r>
          </w:p>
        </w:tc>
      </w:tr>
      <w:tr w:rsidR="00780F6A" w:rsidRPr="002920A2" w14:paraId="58255767" w14:textId="77777777" w:rsidTr="00780F6A">
        <w:tc>
          <w:tcPr>
            <w:tcW w:w="1008" w:type="dxa"/>
            <w:shd w:val="clear" w:color="auto" w:fill="auto"/>
            <w:vAlign w:val="center"/>
          </w:tcPr>
          <w:p w14:paraId="505D9585" w14:textId="538D87C2" w:rsidR="00780F6A" w:rsidRPr="002920A2" w:rsidRDefault="008F5D4D" w:rsidP="00780F6A">
            <w:pPr>
              <w:pStyle w:val="Style1"/>
              <w:widowControl/>
              <w:spacing w:line="240" w:lineRule="auto"/>
              <w:ind w:right="-99"/>
              <w:rPr>
                <w:rStyle w:val="FontStyle21"/>
                <w:b w:val="0"/>
                <w:lang w:val="en-GB" w:eastAsia="en-US"/>
              </w:rPr>
            </w:pPr>
            <w:r w:rsidRPr="002920A2">
              <w:rPr>
                <w:rStyle w:val="FontStyle21"/>
                <w:b w:val="0"/>
              </w:rPr>
              <w:t>9</w:t>
            </w:r>
            <w:r w:rsidRPr="002920A2">
              <w:rPr>
                <w:rStyle w:val="FontStyle21"/>
              </w:rPr>
              <w:t>.</w:t>
            </w:r>
          </w:p>
        </w:tc>
        <w:tc>
          <w:tcPr>
            <w:tcW w:w="4770" w:type="dxa"/>
            <w:shd w:val="clear" w:color="auto" w:fill="auto"/>
            <w:vAlign w:val="center"/>
          </w:tcPr>
          <w:p w14:paraId="313DF692" w14:textId="7D1AB1AD" w:rsidR="00780F6A" w:rsidRPr="00001CCE" w:rsidRDefault="00780F6A" w:rsidP="00780F6A">
            <w:pPr>
              <w:pStyle w:val="Style1"/>
              <w:widowControl/>
              <w:spacing w:line="240" w:lineRule="auto"/>
              <w:ind w:right="-99"/>
              <w:jc w:val="left"/>
              <w:rPr>
                <w:rStyle w:val="FontStyle21"/>
                <w:b w:val="0"/>
              </w:rPr>
            </w:pPr>
            <w:r w:rsidRPr="00001CCE">
              <w:rPr>
                <w:rStyle w:val="FontStyle21"/>
                <w:b w:val="0"/>
              </w:rPr>
              <w:t>Rīga, 13.janvāra iela (pie Vaļņu ielas)</w:t>
            </w:r>
          </w:p>
        </w:tc>
        <w:tc>
          <w:tcPr>
            <w:tcW w:w="4111" w:type="dxa"/>
            <w:shd w:val="clear" w:color="auto" w:fill="auto"/>
          </w:tcPr>
          <w:p w14:paraId="3128FE0E"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07.00 līdz plkst. 9.00; </w:t>
            </w:r>
          </w:p>
          <w:p w14:paraId="0CA72FB6"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13.00 līdz plkst. 15.00; </w:t>
            </w:r>
          </w:p>
          <w:p w14:paraId="04DE1DAE" w14:textId="7A686F0D"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no plkst. 18.00 līdz plkst. 20.</w:t>
            </w:r>
            <w:r w:rsidR="002920A2" w:rsidRPr="00001CCE">
              <w:rPr>
                <w:sz w:val="26"/>
                <w:szCs w:val="26"/>
                <w:lang w:val="lv-LV"/>
              </w:rPr>
              <w:t>20</w:t>
            </w:r>
            <w:r w:rsidRPr="00001CCE">
              <w:rPr>
                <w:sz w:val="26"/>
                <w:szCs w:val="26"/>
                <w:lang w:val="lv-LV"/>
              </w:rPr>
              <w:t>.</w:t>
            </w:r>
          </w:p>
        </w:tc>
      </w:tr>
      <w:tr w:rsidR="00780F6A" w:rsidRPr="002920A2" w14:paraId="4405E015" w14:textId="77777777" w:rsidTr="00780F6A">
        <w:tc>
          <w:tcPr>
            <w:tcW w:w="1008" w:type="dxa"/>
            <w:shd w:val="clear" w:color="auto" w:fill="auto"/>
            <w:vAlign w:val="center"/>
          </w:tcPr>
          <w:p w14:paraId="2B96F74A" w14:textId="0E24AB54" w:rsidR="00780F6A" w:rsidRPr="002920A2" w:rsidRDefault="008F5D4D" w:rsidP="00780F6A">
            <w:pPr>
              <w:pStyle w:val="Style1"/>
              <w:widowControl/>
              <w:spacing w:line="240" w:lineRule="auto"/>
              <w:ind w:right="-99"/>
              <w:rPr>
                <w:rStyle w:val="FontStyle21"/>
                <w:b w:val="0"/>
                <w:lang w:val="en-GB" w:eastAsia="en-US"/>
              </w:rPr>
            </w:pPr>
            <w:r w:rsidRPr="002920A2">
              <w:rPr>
                <w:rStyle w:val="FontStyle21"/>
                <w:b w:val="0"/>
              </w:rPr>
              <w:t>10</w:t>
            </w:r>
            <w:r w:rsidR="00780F6A" w:rsidRPr="002920A2">
              <w:rPr>
                <w:rStyle w:val="FontStyle21"/>
                <w:b w:val="0"/>
              </w:rPr>
              <w:t>.</w:t>
            </w:r>
          </w:p>
        </w:tc>
        <w:tc>
          <w:tcPr>
            <w:tcW w:w="4770" w:type="dxa"/>
            <w:shd w:val="clear" w:color="auto" w:fill="auto"/>
            <w:vAlign w:val="center"/>
          </w:tcPr>
          <w:p w14:paraId="5999A8CC" w14:textId="3D249D4C" w:rsidR="00780F6A" w:rsidRPr="00001CCE" w:rsidRDefault="00780F6A" w:rsidP="00780F6A">
            <w:pPr>
              <w:pStyle w:val="Style1"/>
              <w:widowControl/>
              <w:spacing w:line="240" w:lineRule="auto"/>
              <w:ind w:right="-99"/>
              <w:jc w:val="left"/>
              <w:rPr>
                <w:rStyle w:val="FontStyle21"/>
                <w:b w:val="0"/>
              </w:rPr>
            </w:pPr>
            <w:r w:rsidRPr="00001CCE">
              <w:rPr>
                <w:rStyle w:val="FontStyle21"/>
                <w:b w:val="0"/>
              </w:rPr>
              <w:t xml:space="preserve">Rīga, </w:t>
            </w:r>
            <w:proofErr w:type="spellStart"/>
            <w:r w:rsidRPr="00001CCE">
              <w:rPr>
                <w:rStyle w:val="FontStyle21"/>
                <w:b w:val="0"/>
              </w:rPr>
              <w:t>Jaunielā</w:t>
            </w:r>
            <w:proofErr w:type="spellEnd"/>
            <w:r w:rsidRPr="00001CCE">
              <w:rPr>
                <w:rStyle w:val="FontStyle21"/>
                <w:b w:val="0"/>
              </w:rPr>
              <w:t xml:space="preserve"> b/n</w:t>
            </w:r>
          </w:p>
        </w:tc>
        <w:tc>
          <w:tcPr>
            <w:tcW w:w="4111" w:type="dxa"/>
            <w:shd w:val="clear" w:color="auto" w:fill="auto"/>
          </w:tcPr>
          <w:p w14:paraId="76ED8EEB"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07.00 līdz plkst. 09.00; </w:t>
            </w:r>
          </w:p>
          <w:p w14:paraId="1290D465"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13.00 līdz plkst. 15.00; </w:t>
            </w:r>
          </w:p>
          <w:p w14:paraId="5930E674" w14:textId="57EA0A69" w:rsidR="00780F6A" w:rsidRPr="00001CCE" w:rsidRDefault="00780F6A" w:rsidP="00665435">
            <w:pPr>
              <w:pStyle w:val="Style1"/>
              <w:widowControl/>
              <w:numPr>
                <w:ilvl w:val="0"/>
                <w:numId w:val="11"/>
              </w:numPr>
              <w:tabs>
                <w:tab w:val="clear" w:pos="720"/>
                <w:tab w:val="num" w:pos="432"/>
              </w:tabs>
              <w:spacing w:line="240" w:lineRule="auto"/>
              <w:ind w:left="432" w:right="-99"/>
              <w:jc w:val="left"/>
              <w:rPr>
                <w:rStyle w:val="FontStyle21"/>
                <w:lang w:val="en-GB" w:eastAsia="en-US"/>
              </w:rPr>
            </w:pPr>
            <w:r w:rsidRPr="00001CCE">
              <w:rPr>
                <w:sz w:val="26"/>
                <w:szCs w:val="26"/>
              </w:rPr>
              <w:t>no plkst. 18.00 līdz plkst. 20.</w:t>
            </w:r>
            <w:r w:rsidR="002920A2" w:rsidRPr="00001CCE">
              <w:rPr>
                <w:sz w:val="26"/>
                <w:szCs w:val="26"/>
              </w:rPr>
              <w:t>20</w:t>
            </w:r>
            <w:r w:rsidRPr="00001CCE">
              <w:rPr>
                <w:sz w:val="26"/>
                <w:szCs w:val="26"/>
              </w:rPr>
              <w:t xml:space="preserve">. </w:t>
            </w:r>
          </w:p>
        </w:tc>
      </w:tr>
      <w:tr w:rsidR="00780F6A" w:rsidRPr="002920A2" w14:paraId="4CD01F52" w14:textId="77777777" w:rsidTr="00780F6A">
        <w:tc>
          <w:tcPr>
            <w:tcW w:w="1008" w:type="dxa"/>
            <w:shd w:val="clear" w:color="auto" w:fill="auto"/>
            <w:vAlign w:val="center"/>
          </w:tcPr>
          <w:p w14:paraId="30726DB5" w14:textId="52278379" w:rsidR="00780F6A" w:rsidRPr="002920A2" w:rsidRDefault="008F5D4D" w:rsidP="00780F6A">
            <w:pPr>
              <w:pStyle w:val="Style1"/>
              <w:widowControl/>
              <w:spacing w:line="240" w:lineRule="auto"/>
              <w:ind w:right="-99"/>
              <w:rPr>
                <w:rStyle w:val="FontStyle21"/>
                <w:b w:val="0"/>
                <w:lang w:val="en-GB" w:eastAsia="en-US"/>
              </w:rPr>
            </w:pPr>
            <w:r w:rsidRPr="002920A2">
              <w:rPr>
                <w:rStyle w:val="FontStyle21"/>
                <w:b w:val="0"/>
              </w:rPr>
              <w:t>11.</w:t>
            </w:r>
          </w:p>
        </w:tc>
        <w:tc>
          <w:tcPr>
            <w:tcW w:w="4770" w:type="dxa"/>
            <w:shd w:val="clear" w:color="auto" w:fill="auto"/>
            <w:vAlign w:val="center"/>
          </w:tcPr>
          <w:p w14:paraId="30E777B2" w14:textId="43F34FED" w:rsidR="00780F6A" w:rsidRPr="00001CCE" w:rsidRDefault="00780F6A" w:rsidP="00780F6A">
            <w:pPr>
              <w:pStyle w:val="Style1"/>
              <w:widowControl/>
              <w:spacing w:line="240" w:lineRule="auto"/>
              <w:ind w:right="-99"/>
              <w:jc w:val="left"/>
              <w:rPr>
                <w:rStyle w:val="FontStyle21"/>
                <w:b w:val="0"/>
              </w:rPr>
            </w:pPr>
            <w:r w:rsidRPr="00001CCE">
              <w:rPr>
                <w:rStyle w:val="FontStyle21"/>
                <w:b w:val="0"/>
              </w:rPr>
              <w:t>Rīga, Jēkaba laukums</w:t>
            </w:r>
          </w:p>
        </w:tc>
        <w:tc>
          <w:tcPr>
            <w:tcW w:w="4111" w:type="dxa"/>
            <w:shd w:val="clear" w:color="auto" w:fill="auto"/>
          </w:tcPr>
          <w:p w14:paraId="3AE7B152"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07.00 līdz plkst. 9.00; </w:t>
            </w:r>
          </w:p>
          <w:p w14:paraId="658A5F78"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13.00 līdz plkst. 15.00; </w:t>
            </w:r>
          </w:p>
          <w:p w14:paraId="087D5FC8" w14:textId="07BAA6A9"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no plkst. 18.00 līdz plkst. 20.</w:t>
            </w:r>
            <w:r w:rsidR="002920A2" w:rsidRPr="00001CCE">
              <w:rPr>
                <w:sz w:val="26"/>
                <w:szCs w:val="26"/>
                <w:lang w:val="lv-LV"/>
              </w:rPr>
              <w:t>20</w:t>
            </w:r>
            <w:r w:rsidRPr="00001CCE">
              <w:rPr>
                <w:sz w:val="26"/>
                <w:szCs w:val="26"/>
                <w:lang w:val="lv-LV"/>
              </w:rPr>
              <w:t>.</w:t>
            </w:r>
          </w:p>
        </w:tc>
      </w:tr>
      <w:tr w:rsidR="00780F6A" w:rsidRPr="002920A2" w14:paraId="7502E1F9" w14:textId="77777777" w:rsidTr="00780F6A">
        <w:tc>
          <w:tcPr>
            <w:tcW w:w="1008" w:type="dxa"/>
            <w:shd w:val="clear" w:color="auto" w:fill="auto"/>
            <w:vAlign w:val="center"/>
          </w:tcPr>
          <w:p w14:paraId="674E784F" w14:textId="7ACCD25C" w:rsidR="00780F6A" w:rsidRPr="002920A2" w:rsidRDefault="00780F6A" w:rsidP="00780F6A">
            <w:pPr>
              <w:pStyle w:val="Style1"/>
              <w:widowControl/>
              <w:spacing w:line="240" w:lineRule="auto"/>
              <w:ind w:right="-99"/>
              <w:rPr>
                <w:rStyle w:val="FontStyle21"/>
                <w:b w:val="0"/>
              </w:rPr>
            </w:pPr>
            <w:r w:rsidRPr="002920A2">
              <w:rPr>
                <w:rStyle w:val="FontStyle21"/>
                <w:b w:val="0"/>
              </w:rPr>
              <w:t>1</w:t>
            </w:r>
            <w:r w:rsidR="008F5D4D" w:rsidRPr="002920A2">
              <w:rPr>
                <w:rStyle w:val="FontStyle21"/>
                <w:b w:val="0"/>
              </w:rPr>
              <w:t>2</w:t>
            </w:r>
            <w:r w:rsidRPr="002920A2">
              <w:rPr>
                <w:rStyle w:val="FontStyle21"/>
                <w:b w:val="0"/>
              </w:rPr>
              <w:t>.</w:t>
            </w:r>
          </w:p>
        </w:tc>
        <w:tc>
          <w:tcPr>
            <w:tcW w:w="4770" w:type="dxa"/>
            <w:shd w:val="clear" w:color="auto" w:fill="auto"/>
            <w:vAlign w:val="center"/>
          </w:tcPr>
          <w:p w14:paraId="486A61A4" w14:textId="7F204514" w:rsidR="00780F6A" w:rsidRPr="00001CCE" w:rsidRDefault="00780F6A" w:rsidP="00780F6A">
            <w:pPr>
              <w:pStyle w:val="Style1"/>
              <w:widowControl/>
              <w:spacing w:line="240" w:lineRule="auto"/>
              <w:ind w:right="-99"/>
              <w:jc w:val="left"/>
              <w:rPr>
                <w:rStyle w:val="FontStyle21"/>
                <w:b w:val="0"/>
              </w:rPr>
            </w:pPr>
            <w:r w:rsidRPr="00001CCE">
              <w:rPr>
                <w:rStyle w:val="FontStyle21"/>
                <w:b w:val="0"/>
              </w:rPr>
              <w:t>Rīga, Čaka iela 88 (</w:t>
            </w:r>
            <w:proofErr w:type="spellStart"/>
            <w:r w:rsidR="00BC2A0A" w:rsidRPr="00001CCE">
              <w:rPr>
                <w:rStyle w:val="FontStyle21"/>
                <w:b w:val="0"/>
              </w:rPr>
              <w:t>Ziedoņdārzā</w:t>
            </w:r>
            <w:proofErr w:type="spellEnd"/>
            <w:r w:rsidR="00BC2A0A" w:rsidRPr="00001CCE">
              <w:rPr>
                <w:rStyle w:val="FontStyle21"/>
                <w:b w:val="0"/>
              </w:rPr>
              <w:t xml:space="preserve"> pie bērnu rotaļu laukuma</w:t>
            </w:r>
            <w:r w:rsidRPr="00001CCE">
              <w:rPr>
                <w:rStyle w:val="FontStyle21"/>
                <w:b w:val="0"/>
              </w:rPr>
              <w:t>)</w:t>
            </w:r>
          </w:p>
        </w:tc>
        <w:tc>
          <w:tcPr>
            <w:tcW w:w="4111" w:type="dxa"/>
            <w:shd w:val="clear" w:color="auto" w:fill="auto"/>
          </w:tcPr>
          <w:p w14:paraId="34309C7B"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07.00 līdz plkst. 10.30; </w:t>
            </w:r>
          </w:p>
          <w:p w14:paraId="47EFF499"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 xml:space="preserve">no plkst. 14.00 līdz plkst. 16.00; </w:t>
            </w:r>
          </w:p>
          <w:p w14:paraId="5B876A39" w14:textId="77777777" w:rsidR="00780F6A" w:rsidRPr="00001CCE" w:rsidRDefault="00780F6A" w:rsidP="00665435">
            <w:pPr>
              <w:numPr>
                <w:ilvl w:val="0"/>
                <w:numId w:val="11"/>
              </w:numPr>
              <w:tabs>
                <w:tab w:val="clear" w:pos="720"/>
                <w:tab w:val="num" w:pos="432"/>
              </w:tabs>
              <w:ind w:left="432"/>
              <w:jc w:val="both"/>
              <w:rPr>
                <w:sz w:val="26"/>
                <w:szCs w:val="26"/>
                <w:lang w:val="lv-LV"/>
              </w:rPr>
            </w:pPr>
            <w:r w:rsidRPr="00001CCE">
              <w:rPr>
                <w:sz w:val="26"/>
                <w:szCs w:val="26"/>
                <w:lang w:val="lv-LV"/>
              </w:rPr>
              <w:t>no plkst. 18.00 līdz plkst. 20.30.</w:t>
            </w:r>
          </w:p>
        </w:tc>
      </w:tr>
      <w:tr w:rsidR="00780F6A" w:rsidRPr="002920A2" w14:paraId="7DD859DC" w14:textId="77777777" w:rsidTr="00780F6A">
        <w:trPr>
          <w:trHeight w:val="421"/>
        </w:trPr>
        <w:tc>
          <w:tcPr>
            <w:tcW w:w="1008" w:type="dxa"/>
            <w:shd w:val="clear" w:color="auto" w:fill="auto"/>
            <w:vAlign w:val="center"/>
          </w:tcPr>
          <w:p w14:paraId="0AA4026C" w14:textId="3ECCE4A5" w:rsidR="00780F6A" w:rsidRPr="002920A2" w:rsidRDefault="00780F6A" w:rsidP="00780F6A">
            <w:pPr>
              <w:pStyle w:val="Style1"/>
              <w:widowControl/>
              <w:spacing w:line="240" w:lineRule="auto"/>
              <w:ind w:right="-99"/>
              <w:rPr>
                <w:rStyle w:val="FontStyle21"/>
                <w:b w:val="0"/>
              </w:rPr>
            </w:pPr>
            <w:r w:rsidRPr="002920A2">
              <w:rPr>
                <w:rStyle w:val="FontStyle21"/>
                <w:b w:val="0"/>
              </w:rPr>
              <w:lastRenderedPageBreak/>
              <w:t>1</w:t>
            </w:r>
            <w:r w:rsidR="008F5D4D" w:rsidRPr="002920A2">
              <w:rPr>
                <w:rStyle w:val="FontStyle21"/>
                <w:b w:val="0"/>
              </w:rPr>
              <w:t>3</w:t>
            </w:r>
            <w:r w:rsidRPr="002920A2">
              <w:rPr>
                <w:rStyle w:val="FontStyle21"/>
                <w:b w:val="0"/>
              </w:rPr>
              <w:t>.</w:t>
            </w:r>
          </w:p>
        </w:tc>
        <w:tc>
          <w:tcPr>
            <w:tcW w:w="4770" w:type="dxa"/>
            <w:shd w:val="clear" w:color="auto" w:fill="auto"/>
            <w:vAlign w:val="center"/>
          </w:tcPr>
          <w:p w14:paraId="50FDB18A" w14:textId="77777777" w:rsidR="00780F6A" w:rsidRPr="002920A2" w:rsidRDefault="00780F6A" w:rsidP="00780F6A">
            <w:pPr>
              <w:pStyle w:val="Style1"/>
              <w:widowControl/>
              <w:spacing w:line="240" w:lineRule="auto"/>
              <w:ind w:right="-99"/>
              <w:jc w:val="left"/>
              <w:rPr>
                <w:rStyle w:val="FontStyle21"/>
                <w:b w:val="0"/>
              </w:rPr>
            </w:pPr>
            <w:r w:rsidRPr="002920A2">
              <w:rPr>
                <w:rStyle w:val="FontStyle21"/>
                <w:b w:val="0"/>
              </w:rPr>
              <w:t>Rīga, Jāņa Asara iela 24, (Grīziņkalns)</w:t>
            </w:r>
          </w:p>
        </w:tc>
        <w:tc>
          <w:tcPr>
            <w:tcW w:w="4111" w:type="dxa"/>
            <w:shd w:val="clear" w:color="auto" w:fill="auto"/>
          </w:tcPr>
          <w:p w14:paraId="2F90DFD6"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63E7F360"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54709386"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no plkst. 18.00 līdz plkst. 20.30.</w:t>
            </w:r>
          </w:p>
        </w:tc>
      </w:tr>
      <w:tr w:rsidR="00780F6A" w:rsidRPr="002920A2" w14:paraId="0B884B66" w14:textId="77777777" w:rsidTr="00780F6A">
        <w:trPr>
          <w:trHeight w:val="421"/>
        </w:trPr>
        <w:tc>
          <w:tcPr>
            <w:tcW w:w="1008" w:type="dxa"/>
            <w:shd w:val="clear" w:color="auto" w:fill="auto"/>
            <w:vAlign w:val="center"/>
          </w:tcPr>
          <w:p w14:paraId="6FFC597C" w14:textId="3CDE7DEC" w:rsidR="00780F6A" w:rsidRPr="002920A2" w:rsidRDefault="00780F6A" w:rsidP="00780F6A">
            <w:pPr>
              <w:pStyle w:val="Style1"/>
              <w:widowControl/>
              <w:spacing w:line="240" w:lineRule="auto"/>
              <w:ind w:right="-99"/>
              <w:rPr>
                <w:rStyle w:val="FontStyle21"/>
                <w:b w:val="0"/>
              </w:rPr>
            </w:pPr>
            <w:r w:rsidRPr="002920A2">
              <w:rPr>
                <w:rStyle w:val="FontStyle21"/>
                <w:b w:val="0"/>
              </w:rPr>
              <w:t>1</w:t>
            </w:r>
            <w:r w:rsidR="008F5D4D" w:rsidRPr="002920A2">
              <w:rPr>
                <w:rStyle w:val="FontStyle21"/>
                <w:b w:val="0"/>
              </w:rPr>
              <w:t>4</w:t>
            </w:r>
            <w:r w:rsidRPr="002920A2">
              <w:rPr>
                <w:rStyle w:val="FontStyle21"/>
                <w:b w:val="0"/>
              </w:rPr>
              <w:t>.</w:t>
            </w:r>
          </w:p>
        </w:tc>
        <w:tc>
          <w:tcPr>
            <w:tcW w:w="4770" w:type="dxa"/>
            <w:shd w:val="clear" w:color="auto" w:fill="auto"/>
            <w:vAlign w:val="center"/>
          </w:tcPr>
          <w:p w14:paraId="3F01E0F5" w14:textId="77777777" w:rsidR="00780F6A" w:rsidRPr="002920A2" w:rsidRDefault="00780F6A" w:rsidP="00780F6A">
            <w:pPr>
              <w:pStyle w:val="Style1"/>
              <w:widowControl/>
              <w:spacing w:line="240" w:lineRule="auto"/>
              <w:ind w:right="-99"/>
              <w:jc w:val="left"/>
              <w:rPr>
                <w:rStyle w:val="FontStyle21"/>
                <w:b w:val="0"/>
              </w:rPr>
            </w:pPr>
            <w:r w:rsidRPr="002920A2">
              <w:rPr>
                <w:rStyle w:val="FontStyle21"/>
                <w:b w:val="0"/>
              </w:rPr>
              <w:t>Rīga, Kobes dārzā (pie Mazās Nometņu ielas)</w:t>
            </w:r>
          </w:p>
        </w:tc>
        <w:tc>
          <w:tcPr>
            <w:tcW w:w="4111" w:type="dxa"/>
            <w:shd w:val="clear" w:color="auto" w:fill="auto"/>
          </w:tcPr>
          <w:p w14:paraId="461FFB08"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53EE4E8D"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78485F98"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no plkst. 18.00 līdz plkst. 20.30.</w:t>
            </w:r>
          </w:p>
        </w:tc>
      </w:tr>
      <w:tr w:rsidR="00780F6A" w:rsidRPr="002920A2" w14:paraId="02C3CECE" w14:textId="77777777" w:rsidTr="00780F6A">
        <w:trPr>
          <w:trHeight w:val="421"/>
        </w:trPr>
        <w:tc>
          <w:tcPr>
            <w:tcW w:w="1008" w:type="dxa"/>
            <w:shd w:val="clear" w:color="auto" w:fill="auto"/>
            <w:vAlign w:val="center"/>
          </w:tcPr>
          <w:p w14:paraId="06C1413B" w14:textId="712C3734" w:rsidR="00780F6A" w:rsidRPr="002920A2" w:rsidRDefault="00780F6A" w:rsidP="00780F6A">
            <w:pPr>
              <w:pStyle w:val="Style1"/>
              <w:widowControl/>
              <w:spacing w:line="240" w:lineRule="auto"/>
              <w:ind w:right="-99"/>
              <w:rPr>
                <w:rStyle w:val="FontStyle21"/>
                <w:b w:val="0"/>
              </w:rPr>
            </w:pPr>
            <w:r w:rsidRPr="002920A2">
              <w:rPr>
                <w:rStyle w:val="FontStyle21"/>
                <w:b w:val="0"/>
              </w:rPr>
              <w:t>1</w:t>
            </w:r>
            <w:r w:rsidR="008F5D4D" w:rsidRPr="002920A2">
              <w:rPr>
                <w:rStyle w:val="FontStyle21"/>
                <w:b w:val="0"/>
              </w:rPr>
              <w:t>5</w:t>
            </w:r>
            <w:r w:rsidRPr="002920A2">
              <w:rPr>
                <w:rStyle w:val="FontStyle21"/>
                <w:b w:val="0"/>
              </w:rPr>
              <w:t>.</w:t>
            </w:r>
          </w:p>
        </w:tc>
        <w:tc>
          <w:tcPr>
            <w:tcW w:w="4770" w:type="dxa"/>
            <w:shd w:val="clear" w:color="auto" w:fill="auto"/>
            <w:vAlign w:val="center"/>
          </w:tcPr>
          <w:p w14:paraId="3EF01840" w14:textId="77777777" w:rsidR="00780F6A" w:rsidRPr="002920A2" w:rsidRDefault="00780F6A" w:rsidP="00780F6A">
            <w:pPr>
              <w:pStyle w:val="Style1"/>
              <w:widowControl/>
              <w:spacing w:line="240" w:lineRule="auto"/>
              <w:ind w:right="-99"/>
              <w:jc w:val="left"/>
              <w:rPr>
                <w:rStyle w:val="FontStyle21"/>
                <w:b w:val="0"/>
              </w:rPr>
            </w:pPr>
            <w:r w:rsidRPr="002920A2">
              <w:rPr>
                <w:rStyle w:val="FontStyle21"/>
                <w:b w:val="0"/>
              </w:rPr>
              <w:t xml:space="preserve">Rīga, </w:t>
            </w:r>
            <w:proofErr w:type="spellStart"/>
            <w:r w:rsidRPr="002920A2">
              <w:rPr>
                <w:rStyle w:val="FontStyle21"/>
                <w:b w:val="0"/>
              </w:rPr>
              <w:t>Nordeķu</w:t>
            </w:r>
            <w:proofErr w:type="spellEnd"/>
            <w:r w:rsidRPr="002920A2">
              <w:rPr>
                <w:rStyle w:val="FontStyle21"/>
                <w:b w:val="0"/>
              </w:rPr>
              <w:t xml:space="preserve"> parks (pie Dzirciema ielas)</w:t>
            </w:r>
          </w:p>
        </w:tc>
        <w:tc>
          <w:tcPr>
            <w:tcW w:w="4111" w:type="dxa"/>
            <w:shd w:val="clear" w:color="auto" w:fill="auto"/>
          </w:tcPr>
          <w:p w14:paraId="1BDF2259"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5A3574AA"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14.00 līdz plkst. 16.00; </w:t>
            </w:r>
          </w:p>
          <w:p w14:paraId="4FC990C6"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no plkst. 18.00 līdz plkst. 20.30.</w:t>
            </w:r>
          </w:p>
        </w:tc>
      </w:tr>
      <w:tr w:rsidR="00780F6A" w:rsidRPr="002920A2" w14:paraId="57F6585E" w14:textId="77777777" w:rsidTr="00780F6A">
        <w:trPr>
          <w:trHeight w:val="421"/>
        </w:trPr>
        <w:tc>
          <w:tcPr>
            <w:tcW w:w="1008" w:type="dxa"/>
            <w:shd w:val="clear" w:color="auto" w:fill="auto"/>
            <w:vAlign w:val="center"/>
          </w:tcPr>
          <w:p w14:paraId="2CE16444" w14:textId="112C373B" w:rsidR="00780F6A" w:rsidRPr="002920A2" w:rsidRDefault="00780F6A" w:rsidP="00780F6A">
            <w:pPr>
              <w:pStyle w:val="Style1"/>
              <w:widowControl/>
              <w:spacing w:line="240" w:lineRule="auto"/>
              <w:ind w:right="-99"/>
              <w:rPr>
                <w:rStyle w:val="FontStyle21"/>
                <w:b w:val="0"/>
              </w:rPr>
            </w:pPr>
            <w:r w:rsidRPr="002920A2">
              <w:rPr>
                <w:rStyle w:val="FontStyle21"/>
                <w:b w:val="0"/>
              </w:rPr>
              <w:t>1</w:t>
            </w:r>
            <w:r w:rsidR="008F5D4D" w:rsidRPr="002920A2">
              <w:rPr>
                <w:rStyle w:val="FontStyle21"/>
                <w:b w:val="0"/>
              </w:rPr>
              <w:t>6</w:t>
            </w:r>
            <w:r w:rsidRPr="002920A2">
              <w:rPr>
                <w:rStyle w:val="FontStyle21"/>
                <w:b w:val="0"/>
              </w:rPr>
              <w:t xml:space="preserve">. </w:t>
            </w:r>
          </w:p>
        </w:tc>
        <w:tc>
          <w:tcPr>
            <w:tcW w:w="4770" w:type="dxa"/>
            <w:shd w:val="clear" w:color="auto" w:fill="auto"/>
            <w:vAlign w:val="center"/>
          </w:tcPr>
          <w:p w14:paraId="5DD05DB8" w14:textId="003BE306" w:rsidR="00780F6A" w:rsidRPr="002920A2" w:rsidRDefault="00780F6A" w:rsidP="00780F6A">
            <w:pPr>
              <w:pStyle w:val="Style1"/>
              <w:widowControl/>
              <w:spacing w:line="240" w:lineRule="auto"/>
              <w:ind w:right="-99"/>
              <w:jc w:val="left"/>
              <w:rPr>
                <w:rStyle w:val="FontStyle21"/>
                <w:b w:val="0"/>
              </w:rPr>
            </w:pPr>
            <w:r w:rsidRPr="002920A2">
              <w:rPr>
                <w:rStyle w:val="FontStyle21"/>
                <w:b w:val="0"/>
              </w:rPr>
              <w:t>Rīgā, Aldar</w:t>
            </w:r>
            <w:r w:rsidR="001B4DA4" w:rsidRPr="002920A2">
              <w:rPr>
                <w:rStyle w:val="FontStyle21"/>
                <w:b w:val="0"/>
              </w:rPr>
              <w:t>a</w:t>
            </w:r>
            <w:r w:rsidRPr="002920A2">
              <w:rPr>
                <w:rStyle w:val="FontStyle21"/>
                <w:b w:val="0"/>
              </w:rPr>
              <w:t xml:space="preserve"> parks</w:t>
            </w:r>
          </w:p>
        </w:tc>
        <w:tc>
          <w:tcPr>
            <w:tcW w:w="4111" w:type="dxa"/>
            <w:shd w:val="clear" w:color="auto" w:fill="auto"/>
          </w:tcPr>
          <w:p w14:paraId="1DA84499"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 xml:space="preserve">no plkst. 07.00 līdz plkst. 10.30; </w:t>
            </w:r>
          </w:p>
          <w:p w14:paraId="5B5C5282" w14:textId="77777777" w:rsidR="00780F6A" w:rsidRPr="002920A2" w:rsidRDefault="00780F6A" w:rsidP="00665435">
            <w:pPr>
              <w:numPr>
                <w:ilvl w:val="0"/>
                <w:numId w:val="11"/>
              </w:numPr>
              <w:tabs>
                <w:tab w:val="clear" w:pos="720"/>
                <w:tab w:val="num" w:pos="432"/>
              </w:tabs>
              <w:ind w:left="432"/>
              <w:jc w:val="both"/>
              <w:rPr>
                <w:sz w:val="26"/>
                <w:szCs w:val="26"/>
                <w:lang w:val="lv-LV"/>
              </w:rPr>
            </w:pPr>
            <w:r w:rsidRPr="002920A2">
              <w:rPr>
                <w:sz w:val="26"/>
                <w:szCs w:val="26"/>
                <w:lang w:val="lv-LV"/>
              </w:rPr>
              <w:t>no plkst. 14.00 līdz plkst. 16.00;</w:t>
            </w:r>
          </w:p>
          <w:p w14:paraId="7FD63684" w14:textId="77777777" w:rsidR="00780F6A" w:rsidRPr="002920A2" w:rsidRDefault="00780F6A" w:rsidP="00665435">
            <w:pPr>
              <w:numPr>
                <w:ilvl w:val="0"/>
                <w:numId w:val="11"/>
              </w:numPr>
              <w:tabs>
                <w:tab w:val="clear" w:pos="720"/>
                <w:tab w:val="num" w:pos="432"/>
              </w:tabs>
              <w:ind w:left="432"/>
              <w:jc w:val="both"/>
              <w:rPr>
                <w:i/>
                <w:iCs/>
                <w:sz w:val="26"/>
                <w:szCs w:val="26"/>
                <w:lang w:val="lv-LV"/>
              </w:rPr>
            </w:pPr>
            <w:r w:rsidRPr="002920A2">
              <w:rPr>
                <w:sz w:val="26"/>
                <w:szCs w:val="26"/>
                <w:lang w:val="lv-LV"/>
              </w:rPr>
              <w:t>no plkst. 18.00 līdz plkst. 20.30.</w:t>
            </w:r>
          </w:p>
        </w:tc>
      </w:tr>
    </w:tbl>
    <w:p w14:paraId="20A8F614" w14:textId="77777777" w:rsidR="00780F6A" w:rsidRPr="00BC2A0A" w:rsidRDefault="00780F6A" w:rsidP="00780F6A">
      <w:pPr>
        <w:rPr>
          <w:rStyle w:val="FontStyle21"/>
          <w:b w:val="0"/>
          <w:bCs w:val="0"/>
        </w:rPr>
      </w:pPr>
    </w:p>
    <w:p w14:paraId="0CF50E46" w14:textId="77777777" w:rsidR="00780F6A" w:rsidRPr="00BC2A0A" w:rsidRDefault="00780F6A" w:rsidP="00780F6A">
      <w:pPr>
        <w:pStyle w:val="Style1"/>
        <w:widowControl/>
        <w:spacing w:line="240" w:lineRule="auto"/>
        <w:ind w:right="-99"/>
        <w:jc w:val="left"/>
        <w:rPr>
          <w:rStyle w:val="FontStyle21"/>
          <w:b w:val="0"/>
        </w:rPr>
      </w:pPr>
    </w:p>
    <w:p w14:paraId="30313EF7" w14:textId="31724CE9" w:rsidR="00780F6A" w:rsidRPr="00BC2A0A" w:rsidRDefault="00780F6A" w:rsidP="00665435">
      <w:pPr>
        <w:numPr>
          <w:ilvl w:val="1"/>
          <w:numId w:val="12"/>
        </w:numPr>
        <w:tabs>
          <w:tab w:val="clear" w:pos="720"/>
          <w:tab w:val="num" w:pos="900"/>
        </w:tabs>
        <w:ind w:left="0" w:firstLine="360"/>
        <w:jc w:val="both"/>
        <w:rPr>
          <w:sz w:val="26"/>
          <w:szCs w:val="26"/>
          <w:lang w:val="lv-LV"/>
        </w:rPr>
      </w:pPr>
      <w:r w:rsidRPr="00BC2A0A">
        <w:rPr>
          <w:rStyle w:val="FontStyle21"/>
          <w:b w:val="0"/>
          <w:bCs w:val="0"/>
          <w:lang w:val="lv-LV" w:eastAsia="lv-LV"/>
        </w:rPr>
        <w:t>Valsts oficiālajās svētku dienās un masu pasākumu laikā atkarībā no pasākuma norises vietas (piemēram: Dziesmusvētki, koncerts 11. novembra krastmalā utt.) sabiedriskajās tualetēs</w:t>
      </w:r>
      <w:r w:rsidRPr="00BC2A0A">
        <w:rPr>
          <w:sz w:val="26"/>
          <w:szCs w:val="26"/>
          <w:lang w:val="lv-LV"/>
        </w:rPr>
        <w:t xml:space="preserve"> - </w:t>
      </w:r>
      <w:r w:rsidRPr="00BC2A0A">
        <w:rPr>
          <w:rStyle w:val="FontStyle21"/>
          <w:lang w:val="lv-LV"/>
        </w:rPr>
        <w:t>Radio ielā 1;</w:t>
      </w:r>
      <w:r w:rsidRPr="00BC2A0A">
        <w:rPr>
          <w:sz w:val="26"/>
          <w:szCs w:val="26"/>
          <w:lang w:val="lv-LV"/>
        </w:rPr>
        <w:t xml:space="preserve"> </w:t>
      </w:r>
      <w:proofErr w:type="spellStart"/>
      <w:r w:rsidRPr="00BC2A0A">
        <w:rPr>
          <w:rStyle w:val="FontStyle21"/>
          <w:lang w:val="lv-LV"/>
        </w:rPr>
        <w:t>Jaunielā</w:t>
      </w:r>
      <w:proofErr w:type="spellEnd"/>
      <w:r w:rsidRPr="00BC2A0A">
        <w:rPr>
          <w:rStyle w:val="FontStyle21"/>
          <w:lang w:val="lv-LV"/>
        </w:rPr>
        <w:t xml:space="preserve"> b/n; 13.janvāra iela (pie Vaļņu ielas); Mežaparkā, Ostas prospektā; Atpūtas alejā (Mežaparkā, pie bērnu rotaļu laukums) - </w:t>
      </w:r>
      <w:r w:rsidRPr="00BC2A0A">
        <w:rPr>
          <w:rStyle w:val="FontStyle21"/>
          <w:lang w:val="lv-LV" w:eastAsia="lv-LV"/>
        </w:rPr>
        <w:t xml:space="preserve">jānodrošina </w:t>
      </w:r>
      <w:r w:rsidRPr="00BC2A0A">
        <w:rPr>
          <w:rStyle w:val="FontStyle21"/>
          <w:lang w:val="lv-LV"/>
        </w:rPr>
        <w:t>apkopēja klātbūtne neskaitot pamatlaiku</w:t>
      </w:r>
      <w:r w:rsidRPr="00BC2A0A">
        <w:rPr>
          <w:sz w:val="26"/>
          <w:szCs w:val="26"/>
          <w:lang w:val="lv-LV"/>
        </w:rPr>
        <w:t>:</w:t>
      </w:r>
    </w:p>
    <w:p w14:paraId="6C4951A9" w14:textId="77777777" w:rsidR="00780F6A" w:rsidRPr="00BC2A0A" w:rsidRDefault="00780F6A" w:rsidP="00665435">
      <w:pPr>
        <w:pStyle w:val="Sarakstarindkopa"/>
        <w:numPr>
          <w:ilvl w:val="0"/>
          <w:numId w:val="17"/>
        </w:numPr>
        <w:tabs>
          <w:tab w:val="left" w:pos="1800"/>
        </w:tabs>
        <w:jc w:val="both"/>
        <w:rPr>
          <w:b/>
          <w:bCs/>
          <w:sz w:val="26"/>
          <w:szCs w:val="26"/>
          <w:lang w:val="lv-LV"/>
        </w:rPr>
      </w:pPr>
      <w:r w:rsidRPr="00BC2A0A">
        <w:rPr>
          <w:rStyle w:val="FontStyle21"/>
          <w:b w:val="0"/>
          <w:bCs w:val="0"/>
          <w:lang w:val="lv-LV" w:eastAsia="lv-LV"/>
        </w:rPr>
        <w:t>no plkst. 20.30 līdz plkst. 05:00.</w:t>
      </w:r>
      <w:r w:rsidRPr="00BC2A0A">
        <w:rPr>
          <w:b/>
          <w:bCs/>
          <w:sz w:val="26"/>
          <w:szCs w:val="26"/>
          <w:lang w:val="lv-LV"/>
        </w:rPr>
        <w:tab/>
      </w:r>
    </w:p>
    <w:p w14:paraId="53CEA89E" w14:textId="77777777" w:rsidR="00780F6A" w:rsidRPr="00BC2A0A" w:rsidRDefault="00780F6A" w:rsidP="00780F6A">
      <w:pPr>
        <w:tabs>
          <w:tab w:val="left" w:pos="1800"/>
        </w:tabs>
        <w:ind w:left="1620"/>
        <w:jc w:val="both"/>
        <w:rPr>
          <w:sz w:val="26"/>
          <w:szCs w:val="26"/>
          <w:lang w:val="lv-LV"/>
        </w:rPr>
      </w:pPr>
    </w:p>
    <w:p w14:paraId="3A27A8B7" w14:textId="19A5B042" w:rsidR="00780F6A" w:rsidRPr="00F21852" w:rsidRDefault="00780F6A" w:rsidP="00F21852">
      <w:pPr>
        <w:pStyle w:val="Style1"/>
        <w:widowControl/>
        <w:numPr>
          <w:ilvl w:val="1"/>
          <w:numId w:val="12"/>
        </w:numPr>
        <w:tabs>
          <w:tab w:val="clear" w:pos="720"/>
          <w:tab w:val="left" w:pos="709"/>
          <w:tab w:val="num" w:pos="993"/>
        </w:tabs>
        <w:spacing w:line="240" w:lineRule="auto"/>
        <w:ind w:left="0" w:right="-99" w:firstLine="0"/>
        <w:jc w:val="both"/>
        <w:rPr>
          <w:rStyle w:val="FontStyle21"/>
          <w:b w:val="0"/>
          <w:lang w:eastAsia="en-US"/>
        </w:rPr>
      </w:pPr>
      <w:r w:rsidRPr="00BC2A0A">
        <w:rPr>
          <w:rStyle w:val="FontStyle21"/>
          <w:b w:val="0"/>
        </w:rPr>
        <w:t xml:space="preserve">Par sabiedriskajām tualetēm, kurās jānodrošina apkopēja klātbūtne masu pasākumu laikā Mājokļu un vides departamenta pārstāvis </w:t>
      </w:r>
      <w:r w:rsidR="004D1567">
        <w:rPr>
          <w:rStyle w:val="FontStyle21"/>
          <w:b w:val="0"/>
        </w:rPr>
        <w:t>Izpildītāju</w:t>
      </w:r>
      <w:r w:rsidRPr="00BC2A0A">
        <w:rPr>
          <w:rStyle w:val="FontStyle21"/>
          <w:b w:val="0"/>
        </w:rPr>
        <w:t xml:space="preserve"> informēs vienu nedēļu pirms pasākuma.</w:t>
      </w:r>
    </w:p>
    <w:p w14:paraId="1E803CDD" w14:textId="77777777" w:rsidR="00780F6A" w:rsidRPr="00BC2A0A" w:rsidRDefault="00780F6A" w:rsidP="00780F6A">
      <w:pPr>
        <w:pStyle w:val="Style1"/>
        <w:widowControl/>
        <w:spacing w:line="240" w:lineRule="auto"/>
        <w:ind w:right="-99"/>
        <w:jc w:val="left"/>
        <w:rPr>
          <w:rStyle w:val="FontStyle21"/>
        </w:rPr>
      </w:pPr>
    </w:p>
    <w:p w14:paraId="2D7C34BC" w14:textId="1819D2B5" w:rsidR="00780F6A" w:rsidRPr="00BC2A0A" w:rsidRDefault="00780F6A" w:rsidP="00665435">
      <w:pPr>
        <w:pStyle w:val="Style1"/>
        <w:widowControl/>
        <w:numPr>
          <w:ilvl w:val="0"/>
          <w:numId w:val="12"/>
        </w:numPr>
        <w:spacing w:line="240" w:lineRule="auto"/>
        <w:ind w:right="-99"/>
        <w:jc w:val="left"/>
        <w:rPr>
          <w:rStyle w:val="FontStyle21"/>
        </w:rPr>
      </w:pPr>
      <w:r w:rsidRPr="00BC2A0A">
        <w:rPr>
          <w:rStyle w:val="FontStyle21"/>
        </w:rPr>
        <w:t>Veicamo darbu apraksts un to izpildes biežums</w:t>
      </w:r>
      <w:r w:rsidR="00965C66">
        <w:rPr>
          <w:rStyle w:val="FontStyle21"/>
        </w:rPr>
        <w:t>:</w:t>
      </w:r>
    </w:p>
    <w:p w14:paraId="10FFD3F6" w14:textId="77777777" w:rsidR="00780F6A" w:rsidRPr="00BC2A0A" w:rsidRDefault="00780F6A" w:rsidP="00780F6A">
      <w:pPr>
        <w:pStyle w:val="Style1"/>
        <w:widowControl/>
        <w:spacing w:line="240" w:lineRule="auto"/>
        <w:ind w:right="-99"/>
        <w:jc w:val="left"/>
        <w:rPr>
          <w:rStyle w:val="FontStyle21"/>
          <w:b w:val="0"/>
        </w:rPr>
      </w:pPr>
      <w:r w:rsidRPr="00BC2A0A">
        <w:rPr>
          <w:rStyle w:val="FontStyle21"/>
        </w:rPr>
        <w:t xml:space="preserve">3.1. </w:t>
      </w:r>
      <w:r w:rsidRPr="00BC2A0A">
        <w:rPr>
          <w:rStyle w:val="FontStyle21"/>
          <w:b w:val="0"/>
        </w:rPr>
        <w:t>Sabiedrisko tualešu sanitārā apkalpošana:</w:t>
      </w:r>
    </w:p>
    <w:p w14:paraId="417338AB" w14:textId="0424964B" w:rsidR="00780F6A" w:rsidRPr="00BC2A0A" w:rsidRDefault="00BC2A0A" w:rsidP="00780F6A">
      <w:pPr>
        <w:pStyle w:val="Style1"/>
        <w:widowControl/>
        <w:spacing w:line="240" w:lineRule="auto"/>
        <w:ind w:right="-99"/>
        <w:jc w:val="both"/>
        <w:rPr>
          <w:rStyle w:val="FontStyle21"/>
          <w:bCs w:val="0"/>
        </w:rPr>
      </w:pPr>
      <w:r w:rsidRPr="00BC2A0A">
        <w:rPr>
          <w:rStyle w:val="FontStyle21"/>
          <w:bCs w:val="0"/>
        </w:rPr>
        <w:t xml:space="preserve">3.1.1. </w:t>
      </w:r>
      <w:r w:rsidR="00780F6A" w:rsidRPr="00BC2A0A">
        <w:rPr>
          <w:rStyle w:val="FontStyle21"/>
          <w:bCs w:val="0"/>
        </w:rPr>
        <w:t xml:space="preserve">Objektiem: </w:t>
      </w:r>
      <w:r w:rsidR="00780F6A" w:rsidRPr="00965C66">
        <w:rPr>
          <w:rStyle w:val="FontStyle21"/>
          <w:b w:val="0"/>
        </w:rPr>
        <w:t xml:space="preserve">Rīgā, Jēkaba laukumā; Kronvalda parkā (Kronvalda bulvāra pusē); Dailes teātra laukumā (Šarlotes un Brīvības ielas stūris); 13.janvāra iela (pie Vaļņu ielas); </w:t>
      </w:r>
      <w:proofErr w:type="spellStart"/>
      <w:r w:rsidR="00780F6A" w:rsidRPr="00965C66">
        <w:rPr>
          <w:rStyle w:val="FontStyle21"/>
          <w:b w:val="0"/>
        </w:rPr>
        <w:t>Turgeņeva</w:t>
      </w:r>
      <w:proofErr w:type="spellEnd"/>
      <w:r w:rsidR="00780F6A" w:rsidRPr="00965C66">
        <w:rPr>
          <w:rStyle w:val="FontStyle21"/>
          <w:b w:val="0"/>
        </w:rPr>
        <w:t xml:space="preserve"> un Gogoļa ielas skvērs (pie </w:t>
      </w:r>
      <w:r w:rsidR="00784BC0">
        <w:rPr>
          <w:rStyle w:val="FontStyle21"/>
          <w:b w:val="0"/>
        </w:rPr>
        <w:t xml:space="preserve">Latvijas </w:t>
      </w:r>
      <w:r w:rsidR="00780F6A" w:rsidRPr="00965C66">
        <w:rPr>
          <w:rStyle w:val="FontStyle21"/>
          <w:b w:val="0"/>
        </w:rPr>
        <w:t>Zinātņu akadēmijas); Kronvalda parks (pie Elizabetes ielas); Vērmanes dārzs; Esplanādes parks (pie Kalpaka bulvāra); Mežaparks, Ostas prospekts; Rīgā, Atpūtas aleja (Mežaparkā, pie bērnu rotaļu laukums); Abrenes iela (</w:t>
      </w:r>
      <w:proofErr w:type="spellStart"/>
      <w:r w:rsidR="00780F6A" w:rsidRPr="00965C66">
        <w:rPr>
          <w:rStyle w:val="FontStyle21"/>
          <w:b w:val="0"/>
        </w:rPr>
        <w:t>Skrindu</w:t>
      </w:r>
      <w:proofErr w:type="spellEnd"/>
      <w:r w:rsidR="00780F6A" w:rsidRPr="00965C66">
        <w:rPr>
          <w:rStyle w:val="FontStyle21"/>
          <w:b w:val="0"/>
        </w:rPr>
        <w:t xml:space="preserve"> iela b/n), Kobes dārzā (pie Mazās Nometņu ielas), </w:t>
      </w:r>
      <w:proofErr w:type="spellStart"/>
      <w:r w:rsidR="00780F6A" w:rsidRPr="00965C66">
        <w:rPr>
          <w:rStyle w:val="FontStyle21"/>
          <w:b w:val="0"/>
        </w:rPr>
        <w:t>Nordeķu</w:t>
      </w:r>
      <w:proofErr w:type="spellEnd"/>
      <w:r w:rsidR="00780F6A" w:rsidRPr="00965C66">
        <w:rPr>
          <w:rStyle w:val="FontStyle21"/>
          <w:b w:val="0"/>
        </w:rPr>
        <w:t xml:space="preserve"> parkā (pie Dzirciema ielas)</w:t>
      </w:r>
      <w:r w:rsidR="00557334">
        <w:rPr>
          <w:rStyle w:val="FontStyle21"/>
          <w:b w:val="0"/>
        </w:rPr>
        <w:t>.</w:t>
      </w:r>
    </w:p>
    <w:p w14:paraId="7C51C9B7" w14:textId="77777777" w:rsidR="00780F6A" w:rsidRPr="00BC2A0A" w:rsidRDefault="00780F6A" w:rsidP="00780F6A">
      <w:pPr>
        <w:pStyle w:val="Style1"/>
        <w:widowControl/>
        <w:spacing w:line="240" w:lineRule="auto"/>
        <w:ind w:right="-99"/>
        <w:jc w:val="left"/>
        <w:rPr>
          <w:rStyle w:val="FontStyle21"/>
        </w:rPr>
      </w:pPr>
    </w:p>
    <w:p w14:paraId="68B46A43" w14:textId="77777777" w:rsidR="00780F6A" w:rsidRPr="00BC2A0A" w:rsidRDefault="00780F6A" w:rsidP="00780F6A">
      <w:pPr>
        <w:pStyle w:val="Style1"/>
        <w:widowControl/>
        <w:spacing w:line="240" w:lineRule="auto"/>
        <w:ind w:right="-99"/>
        <w:jc w:val="left"/>
        <w:rPr>
          <w:rStyle w:val="FontStyle21"/>
        </w:rPr>
      </w:pPr>
      <w:r w:rsidRPr="00BC2A0A">
        <w:rPr>
          <w:rStyle w:val="FontStyle21"/>
        </w:rPr>
        <w:t>Informācija tabulā norādīta par vienu objektu.</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479"/>
        <w:gridCol w:w="1586"/>
        <w:gridCol w:w="1401"/>
        <w:gridCol w:w="963"/>
        <w:gridCol w:w="970"/>
        <w:gridCol w:w="2021"/>
      </w:tblGrid>
      <w:tr w:rsidR="00780F6A" w:rsidRPr="0079078F" w14:paraId="73536330" w14:textId="77777777" w:rsidTr="0079553F">
        <w:trPr>
          <w:tblHeader/>
          <w:jc w:val="center"/>
        </w:trPr>
        <w:tc>
          <w:tcPr>
            <w:tcW w:w="1004" w:type="dxa"/>
            <w:vMerge w:val="restart"/>
            <w:shd w:val="clear" w:color="auto" w:fill="CCFFCC"/>
            <w:vAlign w:val="center"/>
          </w:tcPr>
          <w:p w14:paraId="6C5D850C" w14:textId="77777777" w:rsidR="00780F6A" w:rsidRPr="0079078F" w:rsidRDefault="00780F6A" w:rsidP="0079553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479" w:type="dxa"/>
            <w:vMerge w:val="restart"/>
            <w:shd w:val="clear" w:color="auto" w:fill="CCFFCC"/>
            <w:vAlign w:val="center"/>
          </w:tcPr>
          <w:p w14:paraId="5AC60F19" w14:textId="77777777" w:rsidR="00780F6A" w:rsidRPr="0079078F" w:rsidRDefault="00780F6A" w:rsidP="0079553F">
            <w:pPr>
              <w:jc w:val="center"/>
              <w:rPr>
                <w:rStyle w:val="FontStyle21"/>
                <w:lang w:val="lv-LV"/>
              </w:rPr>
            </w:pPr>
            <w:r w:rsidRPr="0079078F">
              <w:rPr>
                <w:rStyle w:val="FontStyle21"/>
                <w:lang w:val="lv-LV"/>
              </w:rPr>
              <w:t>Veicamie darbi</w:t>
            </w:r>
          </w:p>
        </w:tc>
        <w:tc>
          <w:tcPr>
            <w:tcW w:w="1586" w:type="dxa"/>
            <w:vMerge w:val="restart"/>
            <w:shd w:val="clear" w:color="auto" w:fill="CCFFCC"/>
            <w:vAlign w:val="center"/>
          </w:tcPr>
          <w:p w14:paraId="7B3E2817" w14:textId="77777777" w:rsidR="00780F6A" w:rsidRPr="0079078F" w:rsidRDefault="00780F6A" w:rsidP="0079553F">
            <w:pPr>
              <w:jc w:val="center"/>
              <w:rPr>
                <w:rStyle w:val="FontStyle21"/>
                <w:lang w:val="lv-LV"/>
              </w:rPr>
            </w:pPr>
            <w:r w:rsidRPr="0079078F">
              <w:rPr>
                <w:rStyle w:val="FontStyle21"/>
                <w:lang w:val="lv-LV"/>
              </w:rPr>
              <w:t>Mērvienība</w:t>
            </w:r>
          </w:p>
        </w:tc>
        <w:tc>
          <w:tcPr>
            <w:tcW w:w="1401" w:type="dxa"/>
            <w:vMerge w:val="restart"/>
            <w:shd w:val="clear" w:color="auto" w:fill="CCFFCC"/>
            <w:vAlign w:val="center"/>
          </w:tcPr>
          <w:p w14:paraId="1A94FDC8" w14:textId="77777777" w:rsidR="00780F6A" w:rsidRPr="0079078F" w:rsidRDefault="00780F6A" w:rsidP="0079553F">
            <w:pPr>
              <w:jc w:val="center"/>
              <w:rPr>
                <w:rStyle w:val="FontStyle21"/>
                <w:lang w:val="lv-LV"/>
              </w:rPr>
            </w:pPr>
            <w:r w:rsidRPr="0079078F">
              <w:rPr>
                <w:rStyle w:val="FontStyle21"/>
                <w:lang w:val="lv-LV"/>
              </w:rPr>
              <w:t>Daudzums</w:t>
            </w:r>
          </w:p>
        </w:tc>
        <w:tc>
          <w:tcPr>
            <w:tcW w:w="3954" w:type="dxa"/>
            <w:gridSpan w:val="3"/>
            <w:shd w:val="clear" w:color="auto" w:fill="CCFFCC"/>
            <w:vAlign w:val="center"/>
          </w:tcPr>
          <w:p w14:paraId="60D8AC35" w14:textId="77777777" w:rsidR="00780F6A" w:rsidRPr="0079078F" w:rsidRDefault="00780F6A" w:rsidP="0079553F">
            <w:pPr>
              <w:jc w:val="center"/>
              <w:rPr>
                <w:rStyle w:val="FontStyle21"/>
                <w:lang w:val="lv-LV"/>
              </w:rPr>
            </w:pPr>
            <w:r w:rsidRPr="0079078F">
              <w:rPr>
                <w:rStyle w:val="FontStyle21"/>
                <w:lang w:val="lv-LV"/>
              </w:rPr>
              <w:t>Darba izpildes periodiskums</w:t>
            </w:r>
          </w:p>
        </w:tc>
      </w:tr>
      <w:tr w:rsidR="00780F6A" w:rsidRPr="0079078F" w14:paraId="03E818DD" w14:textId="77777777" w:rsidTr="0079553F">
        <w:trPr>
          <w:tblHeader/>
          <w:jc w:val="center"/>
        </w:trPr>
        <w:tc>
          <w:tcPr>
            <w:tcW w:w="1004" w:type="dxa"/>
            <w:vMerge/>
            <w:shd w:val="clear" w:color="auto" w:fill="auto"/>
            <w:vAlign w:val="center"/>
          </w:tcPr>
          <w:p w14:paraId="611124E4" w14:textId="77777777" w:rsidR="00780F6A" w:rsidRPr="0079078F" w:rsidRDefault="00780F6A" w:rsidP="0079553F">
            <w:pPr>
              <w:jc w:val="center"/>
              <w:rPr>
                <w:rStyle w:val="FontStyle21"/>
                <w:b w:val="0"/>
                <w:bCs w:val="0"/>
                <w:lang w:val="lv-LV"/>
              </w:rPr>
            </w:pPr>
          </w:p>
        </w:tc>
        <w:tc>
          <w:tcPr>
            <w:tcW w:w="2479" w:type="dxa"/>
            <w:vMerge/>
            <w:shd w:val="clear" w:color="auto" w:fill="auto"/>
            <w:vAlign w:val="center"/>
          </w:tcPr>
          <w:p w14:paraId="69C133CA" w14:textId="77777777" w:rsidR="00780F6A" w:rsidRPr="0079078F" w:rsidRDefault="00780F6A" w:rsidP="0079553F">
            <w:pPr>
              <w:rPr>
                <w:rStyle w:val="FontStyle21"/>
                <w:b w:val="0"/>
                <w:bCs w:val="0"/>
                <w:lang w:val="lv-LV"/>
              </w:rPr>
            </w:pPr>
          </w:p>
        </w:tc>
        <w:tc>
          <w:tcPr>
            <w:tcW w:w="1586" w:type="dxa"/>
            <w:vMerge/>
            <w:shd w:val="clear" w:color="auto" w:fill="auto"/>
            <w:vAlign w:val="center"/>
          </w:tcPr>
          <w:p w14:paraId="33ECBAFA" w14:textId="77777777" w:rsidR="00780F6A" w:rsidRPr="0079078F" w:rsidRDefault="00780F6A" w:rsidP="0079553F">
            <w:pPr>
              <w:jc w:val="center"/>
              <w:rPr>
                <w:rStyle w:val="FontStyle21"/>
                <w:b w:val="0"/>
                <w:bCs w:val="0"/>
                <w:lang w:val="lv-LV"/>
              </w:rPr>
            </w:pPr>
          </w:p>
        </w:tc>
        <w:tc>
          <w:tcPr>
            <w:tcW w:w="1401" w:type="dxa"/>
            <w:vMerge/>
            <w:shd w:val="clear" w:color="auto" w:fill="auto"/>
            <w:vAlign w:val="center"/>
          </w:tcPr>
          <w:p w14:paraId="1BCDE68F" w14:textId="77777777" w:rsidR="00780F6A" w:rsidRPr="0079078F" w:rsidRDefault="00780F6A" w:rsidP="0079553F">
            <w:pPr>
              <w:jc w:val="center"/>
              <w:rPr>
                <w:rStyle w:val="FontStyle21"/>
                <w:b w:val="0"/>
                <w:bCs w:val="0"/>
                <w:lang w:val="lv-LV"/>
              </w:rPr>
            </w:pPr>
          </w:p>
        </w:tc>
        <w:tc>
          <w:tcPr>
            <w:tcW w:w="963" w:type="dxa"/>
            <w:shd w:val="clear" w:color="auto" w:fill="CCFFCC"/>
            <w:vAlign w:val="center"/>
          </w:tcPr>
          <w:p w14:paraId="4512B857" w14:textId="77777777" w:rsidR="00780F6A" w:rsidRPr="0079078F" w:rsidRDefault="00780F6A" w:rsidP="0079553F">
            <w:pPr>
              <w:jc w:val="center"/>
              <w:rPr>
                <w:rStyle w:val="FontStyle21"/>
                <w:lang w:val="lv-LV"/>
              </w:rPr>
            </w:pPr>
            <w:r w:rsidRPr="0079078F">
              <w:rPr>
                <w:rStyle w:val="FontStyle21"/>
                <w:lang w:val="lv-LV"/>
              </w:rPr>
              <w:t>Katru darba dienu</w:t>
            </w:r>
          </w:p>
        </w:tc>
        <w:tc>
          <w:tcPr>
            <w:tcW w:w="970" w:type="dxa"/>
            <w:shd w:val="clear" w:color="auto" w:fill="CCFFCC"/>
            <w:vAlign w:val="center"/>
          </w:tcPr>
          <w:p w14:paraId="7A36CAE0" w14:textId="77777777" w:rsidR="00780F6A" w:rsidRPr="0079078F" w:rsidRDefault="00780F6A" w:rsidP="0079553F">
            <w:pPr>
              <w:jc w:val="center"/>
              <w:rPr>
                <w:rStyle w:val="FontStyle21"/>
                <w:lang w:val="lv-LV"/>
              </w:rPr>
            </w:pPr>
            <w:r w:rsidRPr="0079078F">
              <w:rPr>
                <w:rStyle w:val="FontStyle21"/>
                <w:lang w:val="lv-LV"/>
              </w:rPr>
              <w:t>2 x nedēļā</w:t>
            </w:r>
          </w:p>
        </w:tc>
        <w:tc>
          <w:tcPr>
            <w:tcW w:w="2021" w:type="dxa"/>
            <w:shd w:val="clear" w:color="auto" w:fill="CCFFCC"/>
            <w:vAlign w:val="center"/>
          </w:tcPr>
          <w:p w14:paraId="2311FB72" w14:textId="77777777" w:rsidR="00780F6A" w:rsidRPr="0079078F" w:rsidRDefault="00780F6A" w:rsidP="0079553F">
            <w:pPr>
              <w:jc w:val="center"/>
              <w:rPr>
                <w:rStyle w:val="FontStyle21"/>
                <w:lang w:val="lv-LV"/>
              </w:rPr>
            </w:pPr>
            <w:r w:rsidRPr="0079078F">
              <w:rPr>
                <w:rStyle w:val="FontStyle21"/>
                <w:lang w:val="lv-LV"/>
              </w:rPr>
              <w:t>Pēc nepieciešamības</w:t>
            </w:r>
          </w:p>
        </w:tc>
      </w:tr>
      <w:tr w:rsidR="00965C66" w:rsidRPr="0079078F" w14:paraId="0E6B44C5" w14:textId="77777777" w:rsidTr="0079078F">
        <w:trPr>
          <w:jc w:val="center"/>
        </w:trPr>
        <w:tc>
          <w:tcPr>
            <w:tcW w:w="10424" w:type="dxa"/>
            <w:gridSpan w:val="7"/>
            <w:shd w:val="clear" w:color="auto" w:fill="auto"/>
            <w:vAlign w:val="center"/>
          </w:tcPr>
          <w:p w14:paraId="4108ECA5" w14:textId="1D0DD848" w:rsidR="00965C66" w:rsidRPr="0079078F" w:rsidRDefault="00965C66" w:rsidP="0079553F">
            <w:pPr>
              <w:jc w:val="center"/>
              <w:rPr>
                <w:rStyle w:val="FontStyle21"/>
                <w:lang w:val="lv-LV"/>
              </w:rPr>
            </w:pPr>
            <w:r w:rsidRPr="0079078F">
              <w:rPr>
                <w:rStyle w:val="FontStyle21"/>
                <w:lang w:val="lv-LV"/>
              </w:rPr>
              <w:t>Sanitāro telpu uzkopšana</w:t>
            </w:r>
          </w:p>
        </w:tc>
      </w:tr>
      <w:tr w:rsidR="00780F6A" w:rsidRPr="0079078F" w14:paraId="08AC742B" w14:textId="77777777" w:rsidTr="0079078F">
        <w:trPr>
          <w:jc w:val="center"/>
        </w:trPr>
        <w:tc>
          <w:tcPr>
            <w:tcW w:w="1004" w:type="dxa"/>
            <w:shd w:val="clear" w:color="auto" w:fill="auto"/>
            <w:vAlign w:val="center"/>
          </w:tcPr>
          <w:p w14:paraId="4439F057" w14:textId="77777777" w:rsidR="00780F6A" w:rsidRPr="0079078F" w:rsidRDefault="00780F6A" w:rsidP="0079553F">
            <w:pPr>
              <w:jc w:val="center"/>
              <w:rPr>
                <w:rStyle w:val="FontStyle21"/>
                <w:b w:val="0"/>
                <w:bCs w:val="0"/>
                <w:lang w:val="lv-LV"/>
              </w:rPr>
            </w:pPr>
            <w:r w:rsidRPr="0079078F">
              <w:rPr>
                <w:rStyle w:val="FontStyle21"/>
                <w:b w:val="0"/>
                <w:bCs w:val="0"/>
                <w:lang w:val="lv-LV"/>
              </w:rPr>
              <w:t>1.</w:t>
            </w:r>
          </w:p>
        </w:tc>
        <w:tc>
          <w:tcPr>
            <w:tcW w:w="2479" w:type="dxa"/>
            <w:shd w:val="clear" w:color="auto" w:fill="auto"/>
          </w:tcPr>
          <w:p w14:paraId="7DC60AF9" w14:textId="77777777" w:rsidR="00780F6A" w:rsidRPr="0079078F" w:rsidRDefault="00780F6A" w:rsidP="0079553F">
            <w:pPr>
              <w:rPr>
                <w:rStyle w:val="FontStyle21"/>
                <w:b w:val="0"/>
                <w:bCs w:val="0"/>
                <w:lang w:val="lv-LV"/>
              </w:rPr>
            </w:pPr>
            <w:r w:rsidRPr="0079078F">
              <w:rPr>
                <w:rStyle w:val="FontStyle21"/>
                <w:b w:val="0"/>
                <w:bCs w:val="0"/>
                <w:lang w:val="lv-LV"/>
              </w:rPr>
              <w:t>Atkritumu grozu (no nerūsējošā tērauda/plastmasa) iztukšošana un dezinficēšana, atkritumu maisiņu nomaiņa.</w:t>
            </w:r>
          </w:p>
        </w:tc>
        <w:tc>
          <w:tcPr>
            <w:tcW w:w="1586" w:type="dxa"/>
            <w:shd w:val="clear" w:color="auto" w:fill="auto"/>
            <w:vAlign w:val="center"/>
          </w:tcPr>
          <w:p w14:paraId="319FFCB3" w14:textId="77777777" w:rsidR="00780F6A" w:rsidRPr="0079078F" w:rsidRDefault="00780F6A" w:rsidP="0079553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61AE3DCF"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963" w:type="dxa"/>
            <w:shd w:val="clear" w:color="auto" w:fill="auto"/>
            <w:vAlign w:val="center"/>
          </w:tcPr>
          <w:p w14:paraId="748625C8" w14:textId="77777777" w:rsidR="00780F6A" w:rsidRPr="0079078F" w:rsidRDefault="00780F6A" w:rsidP="0079553F">
            <w:pPr>
              <w:jc w:val="center"/>
              <w:rPr>
                <w:rStyle w:val="FontStyle21"/>
                <w:b w:val="0"/>
                <w:bCs w:val="0"/>
                <w:lang w:val="lv-LV"/>
              </w:rPr>
            </w:pPr>
            <w:r w:rsidRPr="0079078F">
              <w:rPr>
                <w:rStyle w:val="FontStyle21"/>
                <w:b w:val="0"/>
                <w:bCs w:val="0"/>
                <w:lang w:val="lv-LV"/>
              </w:rPr>
              <w:t>X DEZ</w:t>
            </w:r>
          </w:p>
        </w:tc>
        <w:tc>
          <w:tcPr>
            <w:tcW w:w="970" w:type="dxa"/>
            <w:shd w:val="clear" w:color="auto" w:fill="auto"/>
            <w:vAlign w:val="center"/>
          </w:tcPr>
          <w:p w14:paraId="596465F6" w14:textId="77777777" w:rsidR="00780F6A" w:rsidRPr="0079078F" w:rsidRDefault="00780F6A" w:rsidP="0079553F">
            <w:pPr>
              <w:jc w:val="center"/>
              <w:rPr>
                <w:rStyle w:val="FontStyle21"/>
                <w:b w:val="0"/>
                <w:bCs w:val="0"/>
                <w:lang w:val="lv-LV"/>
              </w:rPr>
            </w:pPr>
          </w:p>
        </w:tc>
        <w:tc>
          <w:tcPr>
            <w:tcW w:w="2021" w:type="dxa"/>
            <w:shd w:val="clear" w:color="auto" w:fill="auto"/>
            <w:vAlign w:val="center"/>
          </w:tcPr>
          <w:p w14:paraId="7BA87564"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401C7371" w14:textId="77777777" w:rsidTr="0079078F">
        <w:trPr>
          <w:jc w:val="center"/>
        </w:trPr>
        <w:tc>
          <w:tcPr>
            <w:tcW w:w="1004" w:type="dxa"/>
            <w:shd w:val="clear" w:color="auto" w:fill="auto"/>
            <w:vAlign w:val="center"/>
          </w:tcPr>
          <w:p w14:paraId="5AF14C64"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2479" w:type="dxa"/>
            <w:shd w:val="clear" w:color="auto" w:fill="auto"/>
          </w:tcPr>
          <w:p w14:paraId="760C9010" w14:textId="77777777" w:rsidR="00780F6A" w:rsidRPr="0079078F" w:rsidRDefault="00780F6A" w:rsidP="0079553F">
            <w:pPr>
              <w:rPr>
                <w:rStyle w:val="FontStyle21"/>
                <w:b w:val="0"/>
                <w:bCs w:val="0"/>
                <w:lang w:val="lv-LV"/>
              </w:rPr>
            </w:pPr>
            <w:r w:rsidRPr="0079078F">
              <w:rPr>
                <w:rStyle w:val="FontStyle21"/>
                <w:b w:val="0"/>
                <w:bCs w:val="0"/>
                <w:lang w:val="lv-LV"/>
              </w:rPr>
              <w:t>Atkritumu iznešana uz savākšanas vietu</w:t>
            </w:r>
          </w:p>
        </w:tc>
        <w:tc>
          <w:tcPr>
            <w:tcW w:w="1586" w:type="dxa"/>
            <w:shd w:val="clear" w:color="auto" w:fill="auto"/>
            <w:vAlign w:val="center"/>
          </w:tcPr>
          <w:p w14:paraId="5AFF99B1"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AB7FA16"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1F01EF37"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2842E6E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29A1D2B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7C892CD9" w14:textId="77777777" w:rsidTr="0079078F">
        <w:trPr>
          <w:jc w:val="center"/>
        </w:trPr>
        <w:tc>
          <w:tcPr>
            <w:tcW w:w="1004" w:type="dxa"/>
            <w:shd w:val="clear" w:color="auto" w:fill="auto"/>
            <w:vAlign w:val="center"/>
          </w:tcPr>
          <w:p w14:paraId="1E859729" w14:textId="77777777" w:rsidR="00780F6A" w:rsidRPr="0079078F" w:rsidRDefault="00780F6A" w:rsidP="0079553F">
            <w:pPr>
              <w:jc w:val="center"/>
              <w:rPr>
                <w:rStyle w:val="FontStyle21"/>
                <w:b w:val="0"/>
                <w:bCs w:val="0"/>
                <w:lang w:val="lv-LV"/>
              </w:rPr>
            </w:pPr>
            <w:r w:rsidRPr="0079078F">
              <w:rPr>
                <w:rStyle w:val="FontStyle21"/>
                <w:b w:val="0"/>
                <w:bCs w:val="0"/>
                <w:lang w:val="lv-LV"/>
              </w:rPr>
              <w:t>3.</w:t>
            </w:r>
          </w:p>
        </w:tc>
        <w:tc>
          <w:tcPr>
            <w:tcW w:w="2479" w:type="dxa"/>
            <w:shd w:val="clear" w:color="auto" w:fill="auto"/>
          </w:tcPr>
          <w:p w14:paraId="0604C2F6" w14:textId="77777777" w:rsidR="00780F6A" w:rsidRPr="0079078F" w:rsidRDefault="00780F6A" w:rsidP="0079553F">
            <w:pPr>
              <w:rPr>
                <w:rStyle w:val="FontStyle21"/>
                <w:b w:val="0"/>
                <w:bCs w:val="0"/>
                <w:lang w:val="lv-LV"/>
              </w:rPr>
            </w:pPr>
            <w:r w:rsidRPr="0079078F">
              <w:rPr>
                <w:rStyle w:val="FontStyle21"/>
                <w:b w:val="0"/>
                <w:bCs w:val="0"/>
                <w:lang w:val="lv-LV"/>
              </w:rPr>
              <w:t>Grīdas mitrā apkope un dezinficēšana</w:t>
            </w:r>
          </w:p>
        </w:tc>
        <w:tc>
          <w:tcPr>
            <w:tcW w:w="1586" w:type="dxa"/>
            <w:shd w:val="clear" w:color="auto" w:fill="auto"/>
            <w:vAlign w:val="center"/>
          </w:tcPr>
          <w:p w14:paraId="7FB7FA48" w14:textId="77777777" w:rsidR="00780F6A" w:rsidRPr="0079078F" w:rsidRDefault="00780F6A" w:rsidP="0079553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50098EB9" w14:textId="77777777" w:rsidR="00780F6A" w:rsidRPr="0079078F" w:rsidRDefault="00780F6A" w:rsidP="0079553F">
            <w:pPr>
              <w:jc w:val="center"/>
              <w:rPr>
                <w:rStyle w:val="FontStyle21"/>
                <w:b w:val="0"/>
                <w:bCs w:val="0"/>
                <w:lang w:val="lv-LV"/>
              </w:rPr>
            </w:pPr>
            <w:r w:rsidRPr="0079078F">
              <w:rPr>
                <w:rStyle w:val="FontStyle21"/>
                <w:b w:val="0"/>
                <w:bCs w:val="0"/>
                <w:lang w:val="lv-LV"/>
              </w:rPr>
              <w:t>10.02</w:t>
            </w:r>
          </w:p>
        </w:tc>
        <w:tc>
          <w:tcPr>
            <w:tcW w:w="963" w:type="dxa"/>
            <w:shd w:val="clear" w:color="auto" w:fill="auto"/>
            <w:vAlign w:val="center"/>
          </w:tcPr>
          <w:p w14:paraId="19B51EB5"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5467D4E1" w14:textId="77777777" w:rsidR="00780F6A" w:rsidRPr="0079078F" w:rsidRDefault="00780F6A" w:rsidP="0079553F">
            <w:pPr>
              <w:jc w:val="center"/>
              <w:rPr>
                <w:rStyle w:val="FontStyle21"/>
                <w:b w:val="0"/>
                <w:bCs w:val="0"/>
                <w:lang w:val="lv-LV"/>
              </w:rPr>
            </w:pPr>
            <w:r w:rsidRPr="0079078F">
              <w:rPr>
                <w:rStyle w:val="FontStyle21"/>
                <w:b w:val="0"/>
                <w:bCs w:val="0"/>
                <w:lang w:val="lv-LV"/>
              </w:rPr>
              <w:t>DEZ</w:t>
            </w:r>
          </w:p>
        </w:tc>
        <w:tc>
          <w:tcPr>
            <w:tcW w:w="2021" w:type="dxa"/>
            <w:shd w:val="clear" w:color="auto" w:fill="auto"/>
            <w:vAlign w:val="center"/>
          </w:tcPr>
          <w:p w14:paraId="2E5E8E63"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34039F36" w14:textId="77777777" w:rsidTr="0079078F">
        <w:trPr>
          <w:trHeight w:val="1068"/>
          <w:jc w:val="center"/>
        </w:trPr>
        <w:tc>
          <w:tcPr>
            <w:tcW w:w="1004" w:type="dxa"/>
            <w:shd w:val="clear" w:color="auto" w:fill="auto"/>
            <w:vAlign w:val="center"/>
          </w:tcPr>
          <w:p w14:paraId="358A8C93" w14:textId="77777777" w:rsidR="00780F6A" w:rsidRPr="0079078F" w:rsidRDefault="00780F6A" w:rsidP="0079553F">
            <w:pPr>
              <w:jc w:val="center"/>
              <w:rPr>
                <w:rStyle w:val="FontStyle21"/>
                <w:b w:val="0"/>
                <w:bCs w:val="0"/>
                <w:lang w:val="lv-LV"/>
              </w:rPr>
            </w:pPr>
            <w:r w:rsidRPr="0079078F">
              <w:rPr>
                <w:rStyle w:val="FontStyle21"/>
                <w:b w:val="0"/>
                <w:bCs w:val="0"/>
                <w:lang w:val="lv-LV"/>
              </w:rPr>
              <w:lastRenderedPageBreak/>
              <w:t>4.</w:t>
            </w:r>
          </w:p>
        </w:tc>
        <w:tc>
          <w:tcPr>
            <w:tcW w:w="2479" w:type="dxa"/>
            <w:shd w:val="clear" w:color="auto" w:fill="auto"/>
          </w:tcPr>
          <w:p w14:paraId="1F3FB41A" w14:textId="77777777" w:rsidR="00780F6A" w:rsidRPr="0079078F" w:rsidRDefault="00780F6A" w:rsidP="0079553F">
            <w:pPr>
              <w:rPr>
                <w:rStyle w:val="FontStyle21"/>
                <w:b w:val="0"/>
                <w:bCs w:val="0"/>
                <w:lang w:val="lv-LV"/>
              </w:rPr>
            </w:pPr>
            <w:r w:rsidRPr="0079078F">
              <w:rPr>
                <w:rStyle w:val="FontStyle21"/>
                <w:b w:val="0"/>
                <w:bCs w:val="0"/>
                <w:lang w:val="lv-LV"/>
              </w:rPr>
              <w:t xml:space="preserve">Sanitārā aprīkojuma no nerūsējošā tērauda vai keramikas mitrā apkope un dezinficēšana: </w:t>
            </w:r>
          </w:p>
          <w:p w14:paraId="69ED14F9" w14:textId="77777777" w:rsidR="00780F6A" w:rsidRPr="0079078F" w:rsidRDefault="00780F6A" w:rsidP="0079078F">
            <w:pPr>
              <w:pStyle w:val="Sarakstarindkopa"/>
              <w:numPr>
                <w:ilvl w:val="0"/>
                <w:numId w:val="18"/>
              </w:numPr>
              <w:rPr>
                <w:rStyle w:val="FontStyle21"/>
                <w:b w:val="0"/>
                <w:bCs w:val="0"/>
                <w:lang w:val="lv-LV"/>
              </w:rPr>
            </w:pPr>
            <w:r w:rsidRPr="0079078F">
              <w:rPr>
                <w:rStyle w:val="FontStyle21"/>
                <w:b w:val="0"/>
                <w:bCs w:val="0"/>
                <w:lang w:val="lv-LV"/>
              </w:rPr>
              <w:t>podi,</w:t>
            </w:r>
          </w:p>
          <w:p w14:paraId="474A71E4" w14:textId="42A64526" w:rsidR="00780F6A" w:rsidRPr="0079078F" w:rsidRDefault="00780F6A" w:rsidP="0079078F">
            <w:pPr>
              <w:pStyle w:val="Sarakstarindkopa"/>
              <w:numPr>
                <w:ilvl w:val="0"/>
                <w:numId w:val="18"/>
              </w:numPr>
              <w:rPr>
                <w:rStyle w:val="FontStyle21"/>
                <w:b w:val="0"/>
                <w:bCs w:val="0"/>
                <w:lang w:val="lv-LV"/>
              </w:rPr>
            </w:pPr>
            <w:r w:rsidRPr="0079078F">
              <w:rPr>
                <w:rStyle w:val="FontStyle21"/>
                <w:b w:val="0"/>
                <w:bCs w:val="0"/>
                <w:lang w:val="lv-LV"/>
              </w:rPr>
              <w:t xml:space="preserve">izlietnes. </w:t>
            </w:r>
          </w:p>
        </w:tc>
        <w:tc>
          <w:tcPr>
            <w:tcW w:w="1586" w:type="dxa"/>
            <w:shd w:val="clear" w:color="auto" w:fill="auto"/>
            <w:vAlign w:val="center"/>
          </w:tcPr>
          <w:p w14:paraId="0E002514" w14:textId="77777777" w:rsidR="00780F6A" w:rsidRPr="0079078F" w:rsidRDefault="00780F6A" w:rsidP="0079553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bottom"/>
          </w:tcPr>
          <w:p w14:paraId="369B1D4C" w14:textId="77777777" w:rsidR="00780F6A" w:rsidRPr="0079078F" w:rsidRDefault="00780F6A" w:rsidP="0079078F">
            <w:pPr>
              <w:jc w:val="center"/>
              <w:rPr>
                <w:rStyle w:val="FontStyle21"/>
                <w:b w:val="0"/>
                <w:bCs w:val="0"/>
                <w:lang w:val="lv-LV"/>
              </w:rPr>
            </w:pPr>
          </w:p>
          <w:p w14:paraId="77BFCCD0" w14:textId="77777777" w:rsidR="00780F6A" w:rsidRPr="0079078F" w:rsidRDefault="00780F6A" w:rsidP="0079078F">
            <w:pPr>
              <w:jc w:val="center"/>
              <w:rPr>
                <w:rStyle w:val="FontStyle21"/>
                <w:b w:val="0"/>
                <w:bCs w:val="0"/>
                <w:lang w:val="lv-LV"/>
              </w:rPr>
            </w:pPr>
          </w:p>
          <w:p w14:paraId="14215076" w14:textId="77777777" w:rsidR="00780F6A" w:rsidRPr="0079078F" w:rsidRDefault="00780F6A" w:rsidP="0079078F">
            <w:pPr>
              <w:jc w:val="center"/>
              <w:rPr>
                <w:rStyle w:val="FontStyle21"/>
                <w:b w:val="0"/>
                <w:bCs w:val="0"/>
                <w:lang w:val="lv-LV"/>
              </w:rPr>
            </w:pPr>
          </w:p>
          <w:p w14:paraId="5D186CF2"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p w14:paraId="0D1874F5"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963" w:type="dxa"/>
            <w:shd w:val="clear" w:color="auto" w:fill="auto"/>
            <w:vAlign w:val="center"/>
          </w:tcPr>
          <w:p w14:paraId="7E4B83D6"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320DA8B9" w14:textId="77777777" w:rsidR="00780F6A" w:rsidRPr="0079078F" w:rsidRDefault="00780F6A" w:rsidP="0079553F">
            <w:pPr>
              <w:jc w:val="center"/>
              <w:rPr>
                <w:rStyle w:val="FontStyle21"/>
                <w:b w:val="0"/>
                <w:bCs w:val="0"/>
                <w:lang w:val="lv-LV"/>
              </w:rPr>
            </w:pPr>
            <w:r w:rsidRPr="0079078F">
              <w:rPr>
                <w:rStyle w:val="FontStyle21"/>
                <w:b w:val="0"/>
                <w:bCs w:val="0"/>
                <w:lang w:val="lv-LV"/>
              </w:rPr>
              <w:t>DEZ</w:t>
            </w:r>
          </w:p>
        </w:tc>
        <w:tc>
          <w:tcPr>
            <w:tcW w:w="2021" w:type="dxa"/>
            <w:shd w:val="clear" w:color="auto" w:fill="auto"/>
            <w:vAlign w:val="center"/>
          </w:tcPr>
          <w:p w14:paraId="510E7DF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33B14114" w14:textId="77777777" w:rsidTr="0079078F">
        <w:trPr>
          <w:jc w:val="center"/>
        </w:trPr>
        <w:tc>
          <w:tcPr>
            <w:tcW w:w="1004" w:type="dxa"/>
            <w:shd w:val="clear" w:color="auto" w:fill="auto"/>
            <w:vAlign w:val="center"/>
          </w:tcPr>
          <w:p w14:paraId="09FFA7B9" w14:textId="77777777" w:rsidR="00780F6A" w:rsidRPr="0079078F" w:rsidRDefault="00780F6A" w:rsidP="0079553F">
            <w:pPr>
              <w:jc w:val="center"/>
              <w:rPr>
                <w:rStyle w:val="FontStyle21"/>
                <w:b w:val="0"/>
                <w:bCs w:val="0"/>
                <w:lang w:val="lv-LV"/>
              </w:rPr>
            </w:pPr>
            <w:r w:rsidRPr="0079078F">
              <w:rPr>
                <w:rStyle w:val="FontStyle21"/>
                <w:b w:val="0"/>
                <w:bCs w:val="0"/>
                <w:lang w:val="lv-LV"/>
              </w:rPr>
              <w:t>5.</w:t>
            </w:r>
          </w:p>
        </w:tc>
        <w:tc>
          <w:tcPr>
            <w:tcW w:w="2479" w:type="dxa"/>
            <w:shd w:val="clear" w:color="auto" w:fill="auto"/>
          </w:tcPr>
          <w:p w14:paraId="2FD2142A" w14:textId="77777777" w:rsidR="00780F6A" w:rsidRPr="0079078F" w:rsidRDefault="00780F6A" w:rsidP="0079553F">
            <w:pPr>
              <w:rPr>
                <w:rStyle w:val="FontStyle21"/>
                <w:b w:val="0"/>
                <w:bCs w:val="0"/>
                <w:lang w:val="lv-LV"/>
              </w:rPr>
            </w:pPr>
            <w:r w:rsidRPr="0079078F">
              <w:rPr>
                <w:rStyle w:val="FontStyle21"/>
                <w:b w:val="0"/>
                <w:bCs w:val="0"/>
                <w:lang w:val="lv-LV"/>
              </w:rPr>
              <w:t>Spoguļu mitrā apkope</w:t>
            </w:r>
          </w:p>
        </w:tc>
        <w:tc>
          <w:tcPr>
            <w:tcW w:w="1586" w:type="dxa"/>
            <w:shd w:val="clear" w:color="auto" w:fill="auto"/>
            <w:vAlign w:val="center"/>
          </w:tcPr>
          <w:p w14:paraId="295C4C53" w14:textId="77777777" w:rsidR="00780F6A" w:rsidRPr="0079078F" w:rsidRDefault="00780F6A" w:rsidP="0079553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54E8E76A"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963" w:type="dxa"/>
            <w:shd w:val="clear" w:color="auto" w:fill="auto"/>
            <w:vAlign w:val="center"/>
          </w:tcPr>
          <w:p w14:paraId="0602B07E"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3039833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296C1D6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7FE4EF53" w14:textId="77777777" w:rsidTr="0079078F">
        <w:trPr>
          <w:jc w:val="center"/>
        </w:trPr>
        <w:tc>
          <w:tcPr>
            <w:tcW w:w="1004" w:type="dxa"/>
            <w:shd w:val="clear" w:color="auto" w:fill="auto"/>
            <w:vAlign w:val="center"/>
          </w:tcPr>
          <w:p w14:paraId="321A6060" w14:textId="77777777" w:rsidR="00780F6A" w:rsidRPr="0079078F" w:rsidRDefault="00780F6A" w:rsidP="0079553F">
            <w:pPr>
              <w:jc w:val="center"/>
              <w:rPr>
                <w:rStyle w:val="FontStyle21"/>
                <w:b w:val="0"/>
                <w:bCs w:val="0"/>
                <w:lang w:val="lv-LV"/>
              </w:rPr>
            </w:pPr>
            <w:r w:rsidRPr="0079078F">
              <w:rPr>
                <w:rStyle w:val="FontStyle21"/>
                <w:b w:val="0"/>
                <w:bCs w:val="0"/>
                <w:lang w:val="lv-LV"/>
              </w:rPr>
              <w:t>6.</w:t>
            </w:r>
          </w:p>
        </w:tc>
        <w:tc>
          <w:tcPr>
            <w:tcW w:w="2479" w:type="dxa"/>
            <w:shd w:val="clear" w:color="auto" w:fill="auto"/>
          </w:tcPr>
          <w:p w14:paraId="38F020FC" w14:textId="77777777" w:rsidR="00780F6A" w:rsidRPr="0079078F" w:rsidRDefault="00780F6A" w:rsidP="0079553F">
            <w:pPr>
              <w:rPr>
                <w:rStyle w:val="FontStyle21"/>
                <w:b w:val="0"/>
                <w:bCs w:val="0"/>
                <w:lang w:val="lv-LV"/>
              </w:rPr>
            </w:pPr>
            <w:r w:rsidRPr="0079078F">
              <w:rPr>
                <w:rStyle w:val="FontStyle21"/>
                <w:b w:val="0"/>
                <w:bCs w:val="0"/>
                <w:lang w:val="lv-LV"/>
              </w:rPr>
              <w:t>Sanitāri higiēniskā aprīkojuma tīrīšana (tualetes papīra un šķidro ziepju turētāji, roku žāvētāji – no nerūsējošā tērauda/plastmasa, bērna pārtinamais galds)</w:t>
            </w:r>
          </w:p>
        </w:tc>
        <w:tc>
          <w:tcPr>
            <w:tcW w:w="1586" w:type="dxa"/>
            <w:shd w:val="clear" w:color="auto" w:fill="auto"/>
            <w:vAlign w:val="center"/>
          </w:tcPr>
          <w:p w14:paraId="6F2E42C7"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CC4C753"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041F9EE3" w14:textId="77777777" w:rsidR="00780F6A" w:rsidRPr="0079078F" w:rsidRDefault="00780F6A" w:rsidP="0079553F">
            <w:pPr>
              <w:jc w:val="center"/>
              <w:rPr>
                <w:rStyle w:val="FontStyle21"/>
                <w:b w:val="0"/>
                <w:bCs w:val="0"/>
                <w:lang w:val="lv-LV"/>
              </w:rPr>
            </w:pPr>
            <w:r w:rsidRPr="0079078F">
              <w:rPr>
                <w:rStyle w:val="FontStyle21"/>
                <w:b w:val="0"/>
                <w:bCs w:val="0"/>
                <w:lang w:val="lv-LV"/>
              </w:rPr>
              <w:t>X DEZ</w:t>
            </w:r>
          </w:p>
        </w:tc>
        <w:tc>
          <w:tcPr>
            <w:tcW w:w="970" w:type="dxa"/>
            <w:shd w:val="clear" w:color="auto" w:fill="auto"/>
            <w:vAlign w:val="center"/>
          </w:tcPr>
          <w:p w14:paraId="4C1F14E0" w14:textId="77777777" w:rsidR="00780F6A" w:rsidRPr="0079078F" w:rsidRDefault="00780F6A" w:rsidP="0079553F">
            <w:pPr>
              <w:jc w:val="center"/>
              <w:rPr>
                <w:rStyle w:val="FontStyle21"/>
                <w:b w:val="0"/>
                <w:bCs w:val="0"/>
                <w:highlight w:val="yellow"/>
                <w:lang w:val="lv-LV"/>
              </w:rPr>
            </w:pPr>
          </w:p>
        </w:tc>
        <w:tc>
          <w:tcPr>
            <w:tcW w:w="2021" w:type="dxa"/>
            <w:shd w:val="clear" w:color="auto" w:fill="auto"/>
            <w:vAlign w:val="center"/>
          </w:tcPr>
          <w:p w14:paraId="5F70A7DF"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6C6CAF44" w14:textId="77777777" w:rsidTr="0079078F">
        <w:trPr>
          <w:jc w:val="center"/>
        </w:trPr>
        <w:tc>
          <w:tcPr>
            <w:tcW w:w="1004" w:type="dxa"/>
            <w:shd w:val="clear" w:color="auto" w:fill="auto"/>
            <w:vAlign w:val="center"/>
          </w:tcPr>
          <w:p w14:paraId="0CBE30C7" w14:textId="77777777" w:rsidR="00780F6A" w:rsidRPr="0079078F" w:rsidRDefault="00780F6A" w:rsidP="0079553F">
            <w:pPr>
              <w:jc w:val="center"/>
              <w:rPr>
                <w:rStyle w:val="FontStyle21"/>
                <w:b w:val="0"/>
                <w:bCs w:val="0"/>
                <w:lang w:val="lv-LV"/>
              </w:rPr>
            </w:pPr>
            <w:r w:rsidRPr="0079078F">
              <w:rPr>
                <w:rStyle w:val="FontStyle21"/>
                <w:b w:val="0"/>
                <w:bCs w:val="0"/>
                <w:lang w:val="lv-LV"/>
              </w:rPr>
              <w:t>7.</w:t>
            </w:r>
          </w:p>
        </w:tc>
        <w:tc>
          <w:tcPr>
            <w:tcW w:w="2479" w:type="dxa"/>
            <w:shd w:val="clear" w:color="auto" w:fill="auto"/>
          </w:tcPr>
          <w:p w14:paraId="7761EBE0" w14:textId="77777777" w:rsidR="00780F6A" w:rsidRPr="0079078F" w:rsidRDefault="00780F6A" w:rsidP="0079553F">
            <w:pPr>
              <w:rPr>
                <w:rStyle w:val="FontStyle21"/>
                <w:b w:val="0"/>
                <w:bCs w:val="0"/>
                <w:lang w:val="lv-LV"/>
              </w:rPr>
            </w:pPr>
            <w:r w:rsidRPr="0079078F">
              <w:rPr>
                <w:rStyle w:val="FontStyle21"/>
                <w:b w:val="0"/>
                <w:bCs w:val="0"/>
                <w:lang w:val="lv-LV"/>
              </w:rPr>
              <w:t>Sanitāri higiēnisko materiālu pieejamības uzraudzība un papildināšana</w:t>
            </w:r>
          </w:p>
        </w:tc>
        <w:tc>
          <w:tcPr>
            <w:tcW w:w="1586" w:type="dxa"/>
            <w:shd w:val="clear" w:color="auto" w:fill="auto"/>
            <w:vAlign w:val="center"/>
          </w:tcPr>
          <w:p w14:paraId="02A2E95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3EDD5C22"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4D24556D"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05EE159C" w14:textId="77777777" w:rsidR="00780F6A" w:rsidRPr="0079078F" w:rsidRDefault="00780F6A" w:rsidP="0079553F">
            <w:pPr>
              <w:jc w:val="center"/>
              <w:rPr>
                <w:rStyle w:val="FontStyle21"/>
                <w:b w:val="0"/>
                <w:bCs w:val="0"/>
                <w:highlight w:val="yellow"/>
                <w:lang w:val="lv-LV"/>
              </w:rPr>
            </w:pPr>
            <w:r w:rsidRPr="0079078F">
              <w:rPr>
                <w:rStyle w:val="FontStyle21"/>
                <w:b w:val="0"/>
                <w:bCs w:val="0"/>
                <w:lang w:val="lv-LV"/>
              </w:rPr>
              <w:t>-</w:t>
            </w:r>
          </w:p>
        </w:tc>
        <w:tc>
          <w:tcPr>
            <w:tcW w:w="2021" w:type="dxa"/>
            <w:shd w:val="clear" w:color="auto" w:fill="auto"/>
            <w:vAlign w:val="center"/>
          </w:tcPr>
          <w:p w14:paraId="19BFC17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234E165B" w14:textId="77777777" w:rsidTr="004D1567">
        <w:trPr>
          <w:jc w:val="center"/>
        </w:trPr>
        <w:tc>
          <w:tcPr>
            <w:tcW w:w="1004" w:type="dxa"/>
            <w:shd w:val="clear" w:color="auto" w:fill="auto"/>
            <w:vAlign w:val="center"/>
          </w:tcPr>
          <w:p w14:paraId="208CABC8" w14:textId="77777777" w:rsidR="00780F6A" w:rsidRPr="0079078F" w:rsidRDefault="00780F6A" w:rsidP="0079553F">
            <w:pPr>
              <w:jc w:val="center"/>
              <w:rPr>
                <w:rStyle w:val="FontStyle21"/>
                <w:b w:val="0"/>
                <w:bCs w:val="0"/>
                <w:lang w:val="lv-LV"/>
              </w:rPr>
            </w:pPr>
            <w:r w:rsidRPr="0079078F">
              <w:rPr>
                <w:rStyle w:val="FontStyle21"/>
                <w:b w:val="0"/>
                <w:bCs w:val="0"/>
                <w:lang w:val="lv-LV"/>
              </w:rPr>
              <w:t>8.</w:t>
            </w:r>
          </w:p>
        </w:tc>
        <w:tc>
          <w:tcPr>
            <w:tcW w:w="2479" w:type="dxa"/>
            <w:shd w:val="clear" w:color="auto" w:fill="auto"/>
            <w:vAlign w:val="center"/>
          </w:tcPr>
          <w:p w14:paraId="4FA6D6AC" w14:textId="77777777" w:rsidR="00780F6A" w:rsidRPr="0079078F" w:rsidRDefault="00780F6A" w:rsidP="004D1567">
            <w:pPr>
              <w:rPr>
                <w:rStyle w:val="FontStyle21"/>
                <w:b w:val="0"/>
                <w:bCs w:val="0"/>
                <w:lang w:val="lv-LV"/>
              </w:rPr>
            </w:pPr>
            <w:r w:rsidRPr="0079078F">
              <w:rPr>
                <w:rStyle w:val="FontStyle21"/>
                <w:b w:val="0"/>
                <w:bCs w:val="0"/>
                <w:lang w:val="lv-LV"/>
              </w:rPr>
              <w:t>Durvju tīrīšana</w:t>
            </w:r>
          </w:p>
        </w:tc>
        <w:tc>
          <w:tcPr>
            <w:tcW w:w="1586" w:type="dxa"/>
            <w:shd w:val="clear" w:color="auto" w:fill="auto"/>
            <w:vAlign w:val="center"/>
          </w:tcPr>
          <w:p w14:paraId="4E86551B"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27BD7B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3410027E" w14:textId="77777777" w:rsidR="00780F6A" w:rsidRPr="0079078F" w:rsidRDefault="00780F6A" w:rsidP="0079553F">
            <w:pPr>
              <w:jc w:val="center"/>
              <w:rPr>
                <w:rStyle w:val="FontStyle21"/>
                <w:b w:val="0"/>
                <w:bCs w:val="0"/>
                <w:lang w:val="lv-LV"/>
              </w:rPr>
            </w:pPr>
            <w:r w:rsidRPr="0079078F">
              <w:rPr>
                <w:rStyle w:val="FontStyle21"/>
                <w:b w:val="0"/>
                <w:bCs w:val="0"/>
                <w:lang w:val="lv-LV"/>
              </w:rPr>
              <w:t>SM DEZ</w:t>
            </w:r>
          </w:p>
        </w:tc>
        <w:tc>
          <w:tcPr>
            <w:tcW w:w="970" w:type="dxa"/>
            <w:shd w:val="clear" w:color="auto" w:fill="auto"/>
            <w:vAlign w:val="center"/>
          </w:tcPr>
          <w:p w14:paraId="653C6247" w14:textId="159DF4E4" w:rsidR="00780F6A" w:rsidRPr="0079078F" w:rsidRDefault="00780F6A" w:rsidP="0079553F">
            <w:pPr>
              <w:jc w:val="center"/>
              <w:rPr>
                <w:rStyle w:val="FontStyle21"/>
                <w:b w:val="0"/>
                <w:bCs w:val="0"/>
                <w:highlight w:val="yellow"/>
                <w:lang w:val="lv-LV"/>
              </w:rPr>
            </w:pPr>
          </w:p>
        </w:tc>
        <w:tc>
          <w:tcPr>
            <w:tcW w:w="2021" w:type="dxa"/>
            <w:shd w:val="clear" w:color="auto" w:fill="auto"/>
            <w:vAlign w:val="center"/>
          </w:tcPr>
          <w:p w14:paraId="58933B12"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r>
      <w:tr w:rsidR="00780F6A" w:rsidRPr="0079078F" w14:paraId="548BDBA5" w14:textId="77777777" w:rsidTr="004D1567">
        <w:trPr>
          <w:jc w:val="center"/>
        </w:trPr>
        <w:tc>
          <w:tcPr>
            <w:tcW w:w="1004" w:type="dxa"/>
            <w:shd w:val="clear" w:color="auto" w:fill="auto"/>
            <w:vAlign w:val="center"/>
          </w:tcPr>
          <w:p w14:paraId="05BC5B5B" w14:textId="77777777" w:rsidR="00780F6A" w:rsidRPr="0079078F" w:rsidRDefault="00780F6A" w:rsidP="0079553F">
            <w:pPr>
              <w:jc w:val="center"/>
              <w:rPr>
                <w:rStyle w:val="FontStyle21"/>
                <w:b w:val="0"/>
                <w:bCs w:val="0"/>
                <w:lang w:val="lv-LV"/>
              </w:rPr>
            </w:pPr>
            <w:r w:rsidRPr="0079078F">
              <w:rPr>
                <w:rStyle w:val="FontStyle21"/>
                <w:b w:val="0"/>
                <w:bCs w:val="0"/>
                <w:lang w:val="lv-LV"/>
              </w:rPr>
              <w:t>9.</w:t>
            </w:r>
          </w:p>
        </w:tc>
        <w:tc>
          <w:tcPr>
            <w:tcW w:w="2479" w:type="dxa"/>
            <w:shd w:val="clear" w:color="auto" w:fill="auto"/>
            <w:vAlign w:val="center"/>
          </w:tcPr>
          <w:p w14:paraId="260971AD" w14:textId="77777777" w:rsidR="00780F6A" w:rsidRPr="0079078F" w:rsidRDefault="00780F6A" w:rsidP="004D1567">
            <w:pPr>
              <w:rPr>
                <w:rStyle w:val="FontStyle21"/>
                <w:b w:val="0"/>
                <w:bCs w:val="0"/>
                <w:lang w:val="lv-LV"/>
              </w:rPr>
            </w:pPr>
            <w:r w:rsidRPr="0079078F">
              <w:rPr>
                <w:rStyle w:val="FontStyle21"/>
                <w:b w:val="0"/>
                <w:bCs w:val="0"/>
                <w:lang w:val="lv-LV"/>
              </w:rPr>
              <w:t>Sienu tīrīšana</w:t>
            </w:r>
          </w:p>
        </w:tc>
        <w:tc>
          <w:tcPr>
            <w:tcW w:w="1586" w:type="dxa"/>
            <w:shd w:val="clear" w:color="auto" w:fill="auto"/>
            <w:vAlign w:val="center"/>
          </w:tcPr>
          <w:p w14:paraId="535AB57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9F16CB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1DE50020" w14:textId="77777777" w:rsidR="00780F6A" w:rsidRPr="0079078F" w:rsidRDefault="00780F6A" w:rsidP="0079553F">
            <w:pPr>
              <w:jc w:val="center"/>
              <w:rPr>
                <w:rStyle w:val="FontStyle21"/>
                <w:b w:val="0"/>
                <w:bCs w:val="0"/>
                <w:lang w:val="lv-LV"/>
              </w:rPr>
            </w:pPr>
            <w:r w:rsidRPr="0079078F">
              <w:rPr>
                <w:rStyle w:val="FontStyle21"/>
                <w:b w:val="0"/>
                <w:bCs w:val="0"/>
                <w:lang w:val="lv-LV"/>
              </w:rPr>
              <w:t>X DEZ</w:t>
            </w:r>
          </w:p>
        </w:tc>
        <w:tc>
          <w:tcPr>
            <w:tcW w:w="970" w:type="dxa"/>
            <w:shd w:val="clear" w:color="auto" w:fill="auto"/>
            <w:vAlign w:val="center"/>
          </w:tcPr>
          <w:p w14:paraId="75429C52" w14:textId="77777777" w:rsidR="00780F6A" w:rsidRPr="0079078F" w:rsidRDefault="00780F6A" w:rsidP="0079553F">
            <w:pPr>
              <w:jc w:val="center"/>
              <w:rPr>
                <w:rStyle w:val="FontStyle21"/>
                <w:b w:val="0"/>
                <w:bCs w:val="0"/>
                <w:highlight w:val="yellow"/>
                <w:lang w:val="lv-LV"/>
              </w:rPr>
            </w:pPr>
          </w:p>
        </w:tc>
        <w:tc>
          <w:tcPr>
            <w:tcW w:w="2021" w:type="dxa"/>
            <w:shd w:val="clear" w:color="auto" w:fill="auto"/>
            <w:vAlign w:val="center"/>
          </w:tcPr>
          <w:p w14:paraId="1773E7AF"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r>
      <w:tr w:rsidR="00780F6A" w:rsidRPr="0079078F" w14:paraId="5938B2E5" w14:textId="77777777" w:rsidTr="004D1567">
        <w:trPr>
          <w:jc w:val="center"/>
        </w:trPr>
        <w:tc>
          <w:tcPr>
            <w:tcW w:w="1004" w:type="dxa"/>
            <w:shd w:val="clear" w:color="auto" w:fill="auto"/>
            <w:vAlign w:val="center"/>
          </w:tcPr>
          <w:p w14:paraId="14763631" w14:textId="77777777" w:rsidR="00780F6A" w:rsidRPr="0079078F" w:rsidRDefault="00780F6A" w:rsidP="0079553F">
            <w:pPr>
              <w:jc w:val="center"/>
              <w:rPr>
                <w:rStyle w:val="FontStyle21"/>
                <w:b w:val="0"/>
                <w:bCs w:val="0"/>
                <w:lang w:val="lv-LV"/>
              </w:rPr>
            </w:pPr>
            <w:r w:rsidRPr="0079078F">
              <w:rPr>
                <w:rStyle w:val="FontStyle21"/>
                <w:b w:val="0"/>
                <w:bCs w:val="0"/>
                <w:lang w:val="lv-LV"/>
              </w:rPr>
              <w:t>10.</w:t>
            </w:r>
          </w:p>
        </w:tc>
        <w:tc>
          <w:tcPr>
            <w:tcW w:w="2479" w:type="dxa"/>
            <w:shd w:val="clear" w:color="auto" w:fill="auto"/>
            <w:vAlign w:val="center"/>
          </w:tcPr>
          <w:p w14:paraId="1609A2D6" w14:textId="77777777" w:rsidR="00780F6A" w:rsidRPr="0079078F" w:rsidRDefault="00780F6A" w:rsidP="004D1567">
            <w:pPr>
              <w:rPr>
                <w:rStyle w:val="FontStyle21"/>
                <w:b w:val="0"/>
                <w:bCs w:val="0"/>
                <w:lang w:val="lv-LV"/>
              </w:rPr>
            </w:pPr>
            <w:r w:rsidRPr="0079078F">
              <w:rPr>
                <w:rStyle w:val="FontStyle21"/>
                <w:b w:val="0"/>
                <w:bCs w:val="0"/>
                <w:lang w:val="lv-LV"/>
              </w:rPr>
              <w:t>Griestu tīrīšana</w:t>
            </w:r>
          </w:p>
        </w:tc>
        <w:tc>
          <w:tcPr>
            <w:tcW w:w="1586" w:type="dxa"/>
            <w:shd w:val="clear" w:color="auto" w:fill="auto"/>
            <w:vAlign w:val="center"/>
          </w:tcPr>
          <w:p w14:paraId="0AB8A597"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8B54E05"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0E7F108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70" w:type="dxa"/>
            <w:shd w:val="clear" w:color="auto" w:fill="auto"/>
            <w:vAlign w:val="center"/>
          </w:tcPr>
          <w:p w14:paraId="3BAAB8EE"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2021" w:type="dxa"/>
            <w:shd w:val="clear" w:color="auto" w:fill="auto"/>
            <w:vAlign w:val="center"/>
          </w:tcPr>
          <w:p w14:paraId="1F8555C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9553F" w:rsidRPr="0079078F" w14:paraId="10BDE392" w14:textId="77777777" w:rsidTr="0079078F">
        <w:trPr>
          <w:jc w:val="center"/>
        </w:trPr>
        <w:tc>
          <w:tcPr>
            <w:tcW w:w="10424" w:type="dxa"/>
            <w:gridSpan w:val="7"/>
            <w:shd w:val="clear" w:color="auto" w:fill="auto"/>
            <w:vAlign w:val="center"/>
          </w:tcPr>
          <w:p w14:paraId="4AE3659C" w14:textId="1C881D8A" w:rsidR="0079553F" w:rsidRPr="0079078F" w:rsidRDefault="0079553F" w:rsidP="0079553F">
            <w:pPr>
              <w:jc w:val="center"/>
              <w:rPr>
                <w:rStyle w:val="FontStyle21"/>
                <w:lang w:val="lv-LV"/>
              </w:rPr>
            </w:pPr>
            <w:r w:rsidRPr="0079078F">
              <w:rPr>
                <w:rStyle w:val="FontStyle21"/>
                <w:lang w:val="lv-LV"/>
              </w:rPr>
              <w:t>Teritorijas uzkopšana</w:t>
            </w:r>
          </w:p>
        </w:tc>
      </w:tr>
      <w:tr w:rsidR="0079553F" w:rsidRPr="0079078F" w14:paraId="4CD8FD56" w14:textId="77777777" w:rsidTr="0079078F">
        <w:trPr>
          <w:jc w:val="center"/>
        </w:trPr>
        <w:tc>
          <w:tcPr>
            <w:tcW w:w="10424" w:type="dxa"/>
            <w:gridSpan w:val="7"/>
            <w:shd w:val="clear" w:color="auto" w:fill="auto"/>
            <w:vAlign w:val="center"/>
          </w:tcPr>
          <w:p w14:paraId="6B7D9C10" w14:textId="5F026D7B" w:rsidR="0079553F" w:rsidRPr="0079078F" w:rsidRDefault="0079553F" w:rsidP="0079553F">
            <w:pPr>
              <w:jc w:val="center"/>
              <w:rPr>
                <w:rStyle w:val="FontStyle21"/>
                <w:b w:val="0"/>
                <w:bCs w:val="0"/>
                <w:lang w:val="lv-LV"/>
              </w:rPr>
            </w:pPr>
            <w:r w:rsidRPr="0079078F">
              <w:rPr>
                <w:rStyle w:val="FontStyle21"/>
                <w:b w:val="0"/>
                <w:bCs w:val="0"/>
                <w:lang w:val="lv-LV"/>
              </w:rPr>
              <w:t>Vasaras periodā </w:t>
            </w:r>
            <w:r w:rsidRPr="0079078F">
              <w:rPr>
                <w:rStyle w:val="FontStyle21"/>
                <w:b w:val="0"/>
                <w:bCs w:val="0"/>
                <w:vertAlign w:val="superscript"/>
                <w:lang w:val="lv-LV"/>
              </w:rPr>
              <w:t>*</w:t>
            </w:r>
          </w:p>
        </w:tc>
      </w:tr>
      <w:tr w:rsidR="00780F6A" w:rsidRPr="0079078F" w14:paraId="300E65AA" w14:textId="77777777" w:rsidTr="0079078F">
        <w:trPr>
          <w:jc w:val="center"/>
        </w:trPr>
        <w:tc>
          <w:tcPr>
            <w:tcW w:w="1004" w:type="dxa"/>
            <w:shd w:val="clear" w:color="auto" w:fill="auto"/>
            <w:vAlign w:val="center"/>
          </w:tcPr>
          <w:p w14:paraId="3B7B98E5" w14:textId="77777777" w:rsidR="00780F6A" w:rsidRPr="0079078F" w:rsidRDefault="00780F6A" w:rsidP="0079553F">
            <w:pPr>
              <w:jc w:val="center"/>
              <w:rPr>
                <w:rStyle w:val="FontStyle21"/>
                <w:b w:val="0"/>
                <w:bCs w:val="0"/>
                <w:lang w:val="lv-LV"/>
              </w:rPr>
            </w:pPr>
            <w:r w:rsidRPr="0079078F">
              <w:rPr>
                <w:rStyle w:val="FontStyle21"/>
                <w:b w:val="0"/>
                <w:bCs w:val="0"/>
                <w:lang w:val="lv-LV"/>
              </w:rPr>
              <w:t>1.</w:t>
            </w:r>
          </w:p>
        </w:tc>
        <w:tc>
          <w:tcPr>
            <w:tcW w:w="2479" w:type="dxa"/>
            <w:shd w:val="clear" w:color="auto" w:fill="auto"/>
          </w:tcPr>
          <w:p w14:paraId="0FA55C11" w14:textId="77777777" w:rsidR="00780F6A" w:rsidRPr="0079078F" w:rsidRDefault="00780F6A" w:rsidP="0079553F">
            <w:pPr>
              <w:rPr>
                <w:rStyle w:val="FontStyle21"/>
                <w:b w:val="0"/>
                <w:bCs w:val="0"/>
                <w:lang w:val="lv-LV"/>
              </w:rPr>
            </w:pPr>
            <w:r w:rsidRPr="0079078F">
              <w:rPr>
                <w:rStyle w:val="FontStyle21"/>
                <w:b w:val="0"/>
                <w:bCs w:val="0"/>
                <w:lang w:val="lv-LV"/>
              </w:rPr>
              <w:t>Manuāla gājēju celiņu slaucīšana</w:t>
            </w:r>
          </w:p>
        </w:tc>
        <w:tc>
          <w:tcPr>
            <w:tcW w:w="1586" w:type="dxa"/>
            <w:shd w:val="clear" w:color="auto" w:fill="auto"/>
            <w:vAlign w:val="center"/>
          </w:tcPr>
          <w:p w14:paraId="55C9A79B" w14:textId="77777777" w:rsidR="00780F6A" w:rsidRPr="0079078F" w:rsidRDefault="00780F6A" w:rsidP="0079553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342FBE53" w14:textId="77777777" w:rsidR="00780F6A" w:rsidRPr="0079078F" w:rsidRDefault="00780F6A" w:rsidP="0079553F">
            <w:pPr>
              <w:jc w:val="center"/>
              <w:rPr>
                <w:rStyle w:val="FontStyle21"/>
                <w:b w:val="0"/>
                <w:bCs w:val="0"/>
                <w:lang w:val="lv-LV"/>
              </w:rPr>
            </w:pPr>
            <w:r w:rsidRPr="0079078F">
              <w:rPr>
                <w:rStyle w:val="FontStyle21"/>
                <w:b w:val="0"/>
                <w:bCs w:val="0"/>
                <w:lang w:val="lv-LV"/>
              </w:rPr>
              <w:t>36.8</w:t>
            </w:r>
          </w:p>
        </w:tc>
        <w:tc>
          <w:tcPr>
            <w:tcW w:w="963" w:type="dxa"/>
            <w:shd w:val="clear" w:color="auto" w:fill="auto"/>
            <w:vAlign w:val="center"/>
          </w:tcPr>
          <w:p w14:paraId="26A547E7"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2DC422E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587C351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2A721A4D" w14:textId="77777777" w:rsidTr="0079078F">
        <w:trPr>
          <w:jc w:val="center"/>
        </w:trPr>
        <w:tc>
          <w:tcPr>
            <w:tcW w:w="1004" w:type="dxa"/>
            <w:shd w:val="clear" w:color="auto" w:fill="auto"/>
            <w:vAlign w:val="center"/>
          </w:tcPr>
          <w:p w14:paraId="335EF337"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2479" w:type="dxa"/>
            <w:shd w:val="clear" w:color="auto" w:fill="auto"/>
          </w:tcPr>
          <w:p w14:paraId="5CA55142" w14:textId="77777777" w:rsidR="00780F6A" w:rsidRPr="0079078F" w:rsidRDefault="00780F6A" w:rsidP="0079553F">
            <w:pPr>
              <w:rPr>
                <w:rStyle w:val="FontStyle21"/>
                <w:b w:val="0"/>
                <w:bCs w:val="0"/>
                <w:lang w:val="lv-LV"/>
              </w:rPr>
            </w:pPr>
            <w:r w:rsidRPr="0079078F">
              <w:rPr>
                <w:rStyle w:val="FontStyle21"/>
                <w:b w:val="0"/>
                <w:bCs w:val="0"/>
                <w:lang w:val="lv-LV"/>
              </w:rPr>
              <w:t>Gružu savākšana un iznešana uz savākšanas vietu</w:t>
            </w:r>
          </w:p>
        </w:tc>
        <w:tc>
          <w:tcPr>
            <w:tcW w:w="1586" w:type="dxa"/>
            <w:shd w:val="clear" w:color="auto" w:fill="auto"/>
            <w:vAlign w:val="center"/>
          </w:tcPr>
          <w:p w14:paraId="4D2B275E"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B922B8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019D7101"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1004F05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2885A75B"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0C3E9985" w14:textId="77777777" w:rsidTr="0079078F">
        <w:trPr>
          <w:jc w:val="center"/>
        </w:trPr>
        <w:tc>
          <w:tcPr>
            <w:tcW w:w="1004" w:type="dxa"/>
            <w:shd w:val="clear" w:color="auto" w:fill="auto"/>
            <w:vAlign w:val="center"/>
          </w:tcPr>
          <w:p w14:paraId="7667BBB2" w14:textId="77777777" w:rsidR="00780F6A" w:rsidRPr="0079078F" w:rsidRDefault="00780F6A" w:rsidP="0079553F">
            <w:pPr>
              <w:jc w:val="center"/>
              <w:rPr>
                <w:rStyle w:val="FontStyle21"/>
                <w:b w:val="0"/>
                <w:bCs w:val="0"/>
                <w:lang w:val="lv-LV"/>
              </w:rPr>
            </w:pPr>
            <w:r w:rsidRPr="0079078F">
              <w:rPr>
                <w:rStyle w:val="FontStyle21"/>
                <w:b w:val="0"/>
                <w:bCs w:val="0"/>
                <w:lang w:val="lv-LV"/>
              </w:rPr>
              <w:t>3.</w:t>
            </w:r>
          </w:p>
        </w:tc>
        <w:tc>
          <w:tcPr>
            <w:tcW w:w="2479" w:type="dxa"/>
            <w:shd w:val="clear" w:color="auto" w:fill="auto"/>
          </w:tcPr>
          <w:p w14:paraId="04989B4F" w14:textId="77777777" w:rsidR="00780F6A" w:rsidRPr="0079078F" w:rsidRDefault="00780F6A" w:rsidP="0079553F">
            <w:pPr>
              <w:rPr>
                <w:rStyle w:val="FontStyle21"/>
                <w:b w:val="0"/>
                <w:bCs w:val="0"/>
                <w:lang w:val="lv-LV"/>
              </w:rPr>
            </w:pPr>
            <w:r w:rsidRPr="0079078F">
              <w:rPr>
                <w:rStyle w:val="FontStyle21"/>
                <w:b w:val="0"/>
                <w:bCs w:val="0"/>
                <w:lang w:val="lv-LV"/>
              </w:rPr>
              <w:t>Koku lapu un zaru savākšana un izvešana, t.sk. no ēku jumtiem</w:t>
            </w:r>
          </w:p>
        </w:tc>
        <w:tc>
          <w:tcPr>
            <w:tcW w:w="1586" w:type="dxa"/>
            <w:shd w:val="clear" w:color="auto" w:fill="auto"/>
            <w:vAlign w:val="center"/>
          </w:tcPr>
          <w:p w14:paraId="6D8AD653"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24D29F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654E925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70" w:type="dxa"/>
            <w:shd w:val="clear" w:color="auto" w:fill="auto"/>
            <w:vAlign w:val="center"/>
          </w:tcPr>
          <w:p w14:paraId="1251B9C8"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2021" w:type="dxa"/>
            <w:shd w:val="clear" w:color="auto" w:fill="auto"/>
            <w:vAlign w:val="center"/>
          </w:tcPr>
          <w:p w14:paraId="6450D66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3F7A1A2A" w14:textId="77777777" w:rsidTr="0079078F">
        <w:trPr>
          <w:jc w:val="center"/>
        </w:trPr>
        <w:tc>
          <w:tcPr>
            <w:tcW w:w="1004" w:type="dxa"/>
            <w:shd w:val="clear" w:color="auto" w:fill="auto"/>
            <w:vAlign w:val="center"/>
          </w:tcPr>
          <w:p w14:paraId="58944434" w14:textId="77777777" w:rsidR="00780F6A" w:rsidRPr="0079078F" w:rsidRDefault="00780F6A" w:rsidP="0079553F">
            <w:pPr>
              <w:jc w:val="center"/>
              <w:rPr>
                <w:rStyle w:val="FontStyle21"/>
                <w:b w:val="0"/>
                <w:bCs w:val="0"/>
                <w:lang w:val="lv-LV"/>
              </w:rPr>
            </w:pPr>
            <w:r w:rsidRPr="0079078F">
              <w:rPr>
                <w:rStyle w:val="FontStyle21"/>
                <w:b w:val="0"/>
                <w:bCs w:val="0"/>
                <w:lang w:val="lv-LV"/>
              </w:rPr>
              <w:t>4.</w:t>
            </w:r>
          </w:p>
        </w:tc>
        <w:tc>
          <w:tcPr>
            <w:tcW w:w="2479" w:type="dxa"/>
            <w:shd w:val="clear" w:color="auto" w:fill="auto"/>
          </w:tcPr>
          <w:p w14:paraId="4B096445" w14:textId="77777777" w:rsidR="00780F6A" w:rsidRPr="0079078F" w:rsidRDefault="00780F6A" w:rsidP="0079553F">
            <w:pPr>
              <w:rPr>
                <w:rStyle w:val="FontStyle21"/>
                <w:b w:val="0"/>
                <w:bCs w:val="0"/>
                <w:lang w:val="lv-LV"/>
              </w:rPr>
            </w:pPr>
            <w:r w:rsidRPr="0079078F">
              <w:rPr>
                <w:rStyle w:val="FontStyle21"/>
                <w:b w:val="0"/>
                <w:bCs w:val="0"/>
                <w:lang w:val="lv-LV"/>
              </w:rPr>
              <w:t>Ārējās fasādes tīrīšana</w:t>
            </w:r>
          </w:p>
        </w:tc>
        <w:tc>
          <w:tcPr>
            <w:tcW w:w="1586" w:type="dxa"/>
            <w:shd w:val="clear" w:color="auto" w:fill="auto"/>
            <w:vAlign w:val="center"/>
          </w:tcPr>
          <w:p w14:paraId="42587BB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78DF9D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7CB74E7A"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c>
          <w:tcPr>
            <w:tcW w:w="970" w:type="dxa"/>
            <w:shd w:val="clear" w:color="auto" w:fill="auto"/>
            <w:vAlign w:val="center"/>
          </w:tcPr>
          <w:p w14:paraId="1F4A8B32"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09CAADC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9078F" w:rsidRPr="0079078F" w14:paraId="1263A914" w14:textId="77777777" w:rsidTr="001122FE">
        <w:trPr>
          <w:jc w:val="center"/>
        </w:trPr>
        <w:tc>
          <w:tcPr>
            <w:tcW w:w="10424" w:type="dxa"/>
            <w:gridSpan w:val="7"/>
            <w:shd w:val="clear" w:color="auto" w:fill="auto"/>
            <w:vAlign w:val="center"/>
          </w:tcPr>
          <w:p w14:paraId="42C81F40" w14:textId="0CCBE57A" w:rsidR="0079078F" w:rsidRPr="0079078F" w:rsidRDefault="0079078F" w:rsidP="0079553F">
            <w:pPr>
              <w:jc w:val="center"/>
              <w:rPr>
                <w:rStyle w:val="FontStyle21"/>
                <w:b w:val="0"/>
                <w:bCs w:val="0"/>
                <w:lang w:val="lv-LV"/>
              </w:rPr>
            </w:pPr>
            <w:r w:rsidRPr="0079078F">
              <w:rPr>
                <w:rStyle w:val="FontStyle21"/>
                <w:b w:val="0"/>
                <w:bCs w:val="0"/>
                <w:lang w:val="lv-LV"/>
              </w:rPr>
              <w:t>Ziemas periodā </w:t>
            </w:r>
            <w:r w:rsidRPr="0079078F">
              <w:rPr>
                <w:rStyle w:val="FontStyle21"/>
                <w:b w:val="0"/>
                <w:bCs w:val="0"/>
                <w:vertAlign w:val="superscript"/>
                <w:lang w:val="lv-LV"/>
              </w:rPr>
              <w:t>*</w:t>
            </w:r>
          </w:p>
        </w:tc>
      </w:tr>
      <w:tr w:rsidR="00780F6A" w:rsidRPr="0079078F" w14:paraId="06597A9D" w14:textId="77777777" w:rsidTr="0079078F">
        <w:trPr>
          <w:jc w:val="center"/>
        </w:trPr>
        <w:tc>
          <w:tcPr>
            <w:tcW w:w="1004" w:type="dxa"/>
            <w:shd w:val="clear" w:color="auto" w:fill="auto"/>
            <w:vAlign w:val="center"/>
          </w:tcPr>
          <w:p w14:paraId="145A1B0B" w14:textId="77777777" w:rsidR="00780F6A" w:rsidRPr="0079078F" w:rsidRDefault="00780F6A" w:rsidP="0079553F">
            <w:pPr>
              <w:jc w:val="center"/>
              <w:rPr>
                <w:rStyle w:val="FontStyle21"/>
                <w:b w:val="0"/>
                <w:bCs w:val="0"/>
                <w:lang w:val="lv-LV"/>
              </w:rPr>
            </w:pPr>
            <w:r w:rsidRPr="0079078F">
              <w:rPr>
                <w:rStyle w:val="FontStyle21"/>
                <w:b w:val="0"/>
                <w:bCs w:val="0"/>
                <w:lang w:val="lv-LV"/>
              </w:rPr>
              <w:t>5.</w:t>
            </w:r>
          </w:p>
        </w:tc>
        <w:tc>
          <w:tcPr>
            <w:tcW w:w="2479" w:type="dxa"/>
            <w:shd w:val="clear" w:color="auto" w:fill="auto"/>
          </w:tcPr>
          <w:p w14:paraId="5FCC2001" w14:textId="77777777" w:rsidR="00780F6A" w:rsidRPr="0079078F" w:rsidRDefault="00780F6A" w:rsidP="0079553F">
            <w:pPr>
              <w:rPr>
                <w:rStyle w:val="FontStyle21"/>
                <w:b w:val="0"/>
                <w:bCs w:val="0"/>
                <w:lang w:val="lv-LV"/>
              </w:rPr>
            </w:pPr>
            <w:r w:rsidRPr="0079078F">
              <w:rPr>
                <w:rStyle w:val="FontStyle21"/>
                <w:b w:val="0"/>
                <w:bCs w:val="0"/>
                <w:lang w:val="lv-LV"/>
              </w:rPr>
              <w:t>Manuālā gājēju celiņa slaucīšana un attīrīšana no sniega</w:t>
            </w:r>
          </w:p>
        </w:tc>
        <w:tc>
          <w:tcPr>
            <w:tcW w:w="1586" w:type="dxa"/>
            <w:shd w:val="clear" w:color="auto" w:fill="auto"/>
            <w:vAlign w:val="center"/>
          </w:tcPr>
          <w:p w14:paraId="34F4AA3E" w14:textId="77777777" w:rsidR="00780F6A" w:rsidRPr="0079078F" w:rsidRDefault="00780F6A" w:rsidP="0079553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2933EB3C" w14:textId="77777777" w:rsidR="00780F6A" w:rsidRPr="0079078F" w:rsidRDefault="00780F6A" w:rsidP="0079553F">
            <w:pPr>
              <w:jc w:val="center"/>
              <w:rPr>
                <w:rStyle w:val="FontStyle21"/>
                <w:b w:val="0"/>
                <w:bCs w:val="0"/>
                <w:lang w:val="lv-LV"/>
              </w:rPr>
            </w:pPr>
            <w:r w:rsidRPr="0079078F">
              <w:rPr>
                <w:rStyle w:val="FontStyle21"/>
                <w:b w:val="0"/>
                <w:bCs w:val="0"/>
                <w:lang w:val="lv-LV"/>
              </w:rPr>
              <w:t>36.8</w:t>
            </w:r>
          </w:p>
        </w:tc>
        <w:tc>
          <w:tcPr>
            <w:tcW w:w="963" w:type="dxa"/>
            <w:shd w:val="clear" w:color="auto" w:fill="auto"/>
            <w:vAlign w:val="center"/>
          </w:tcPr>
          <w:p w14:paraId="47D4270D"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30EAF7C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4130C09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591A8FEB" w14:textId="77777777" w:rsidTr="0079078F">
        <w:trPr>
          <w:jc w:val="center"/>
        </w:trPr>
        <w:tc>
          <w:tcPr>
            <w:tcW w:w="1004" w:type="dxa"/>
            <w:shd w:val="clear" w:color="auto" w:fill="auto"/>
            <w:vAlign w:val="center"/>
          </w:tcPr>
          <w:p w14:paraId="31C18206" w14:textId="77777777" w:rsidR="00780F6A" w:rsidRPr="0079078F" w:rsidRDefault="00780F6A" w:rsidP="0079553F">
            <w:pPr>
              <w:jc w:val="center"/>
              <w:rPr>
                <w:rStyle w:val="FontStyle21"/>
                <w:b w:val="0"/>
                <w:bCs w:val="0"/>
                <w:lang w:val="lv-LV"/>
              </w:rPr>
            </w:pPr>
            <w:r w:rsidRPr="0079078F">
              <w:rPr>
                <w:rStyle w:val="FontStyle21"/>
                <w:b w:val="0"/>
                <w:bCs w:val="0"/>
                <w:lang w:val="lv-LV"/>
              </w:rPr>
              <w:t>6.</w:t>
            </w:r>
          </w:p>
        </w:tc>
        <w:tc>
          <w:tcPr>
            <w:tcW w:w="2479" w:type="dxa"/>
            <w:shd w:val="clear" w:color="auto" w:fill="auto"/>
          </w:tcPr>
          <w:p w14:paraId="67A5E15D" w14:textId="77777777" w:rsidR="00780F6A" w:rsidRPr="0079078F" w:rsidRDefault="00780F6A" w:rsidP="0079553F">
            <w:pPr>
              <w:rPr>
                <w:rStyle w:val="FontStyle21"/>
                <w:b w:val="0"/>
                <w:bCs w:val="0"/>
                <w:lang w:val="lv-LV"/>
              </w:rPr>
            </w:pPr>
            <w:r w:rsidRPr="0079078F">
              <w:rPr>
                <w:rStyle w:val="FontStyle21"/>
                <w:b w:val="0"/>
                <w:bCs w:val="0"/>
                <w:lang w:val="lv-LV"/>
              </w:rPr>
              <w:t xml:space="preserve">Gružu savākšana un iznešana uz </w:t>
            </w:r>
            <w:r w:rsidRPr="0079078F">
              <w:rPr>
                <w:rStyle w:val="FontStyle21"/>
                <w:b w:val="0"/>
                <w:bCs w:val="0"/>
                <w:lang w:val="lv-LV"/>
              </w:rPr>
              <w:lastRenderedPageBreak/>
              <w:t>savākšanas vietu</w:t>
            </w:r>
          </w:p>
        </w:tc>
        <w:tc>
          <w:tcPr>
            <w:tcW w:w="1586" w:type="dxa"/>
            <w:shd w:val="clear" w:color="auto" w:fill="auto"/>
            <w:vAlign w:val="center"/>
          </w:tcPr>
          <w:p w14:paraId="61C3AE09" w14:textId="77777777" w:rsidR="00780F6A" w:rsidRPr="0079078F" w:rsidRDefault="00780F6A" w:rsidP="0079553F">
            <w:pPr>
              <w:jc w:val="center"/>
              <w:rPr>
                <w:rStyle w:val="FontStyle21"/>
                <w:b w:val="0"/>
                <w:bCs w:val="0"/>
                <w:lang w:val="lv-LV"/>
              </w:rPr>
            </w:pPr>
            <w:r w:rsidRPr="0079078F">
              <w:rPr>
                <w:rStyle w:val="FontStyle21"/>
                <w:b w:val="0"/>
                <w:bCs w:val="0"/>
                <w:lang w:val="lv-LV"/>
              </w:rPr>
              <w:lastRenderedPageBreak/>
              <w:t>-</w:t>
            </w:r>
          </w:p>
        </w:tc>
        <w:tc>
          <w:tcPr>
            <w:tcW w:w="1401" w:type="dxa"/>
            <w:shd w:val="clear" w:color="auto" w:fill="auto"/>
            <w:vAlign w:val="center"/>
          </w:tcPr>
          <w:p w14:paraId="2AF875C6"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18CAF2FE"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70" w:type="dxa"/>
            <w:shd w:val="clear" w:color="auto" w:fill="auto"/>
            <w:vAlign w:val="center"/>
          </w:tcPr>
          <w:p w14:paraId="3CD8A761"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5E9A1B6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752FC6E0" w14:textId="77777777" w:rsidTr="0079078F">
        <w:trPr>
          <w:jc w:val="center"/>
        </w:trPr>
        <w:tc>
          <w:tcPr>
            <w:tcW w:w="1004" w:type="dxa"/>
            <w:shd w:val="clear" w:color="auto" w:fill="auto"/>
            <w:vAlign w:val="center"/>
          </w:tcPr>
          <w:p w14:paraId="6B0FFF1D" w14:textId="77777777" w:rsidR="00780F6A" w:rsidRPr="0079078F" w:rsidRDefault="00780F6A" w:rsidP="0079553F">
            <w:pPr>
              <w:jc w:val="center"/>
              <w:rPr>
                <w:rStyle w:val="FontStyle21"/>
                <w:b w:val="0"/>
                <w:bCs w:val="0"/>
                <w:lang w:val="lv-LV"/>
              </w:rPr>
            </w:pPr>
            <w:r w:rsidRPr="0079078F">
              <w:rPr>
                <w:rStyle w:val="FontStyle21"/>
                <w:b w:val="0"/>
                <w:bCs w:val="0"/>
                <w:lang w:val="lv-LV"/>
              </w:rPr>
              <w:t>7.</w:t>
            </w:r>
          </w:p>
        </w:tc>
        <w:tc>
          <w:tcPr>
            <w:tcW w:w="2479" w:type="dxa"/>
            <w:shd w:val="clear" w:color="auto" w:fill="auto"/>
          </w:tcPr>
          <w:p w14:paraId="5FBAE615" w14:textId="77777777" w:rsidR="00780F6A" w:rsidRPr="0079078F" w:rsidRDefault="00780F6A" w:rsidP="0079553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 </w:t>
            </w:r>
          </w:p>
        </w:tc>
        <w:tc>
          <w:tcPr>
            <w:tcW w:w="1586" w:type="dxa"/>
            <w:shd w:val="clear" w:color="auto" w:fill="auto"/>
            <w:vAlign w:val="center"/>
          </w:tcPr>
          <w:p w14:paraId="201998D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109F29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45AD177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70" w:type="dxa"/>
            <w:shd w:val="clear" w:color="auto" w:fill="auto"/>
            <w:vAlign w:val="center"/>
          </w:tcPr>
          <w:p w14:paraId="1C6A5DC4"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379BF5C1"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r>
      <w:tr w:rsidR="00780F6A" w:rsidRPr="0079078F" w14:paraId="0A809E3D" w14:textId="77777777" w:rsidTr="0079078F">
        <w:trPr>
          <w:jc w:val="center"/>
        </w:trPr>
        <w:tc>
          <w:tcPr>
            <w:tcW w:w="1004" w:type="dxa"/>
            <w:shd w:val="clear" w:color="auto" w:fill="auto"/>
            <w:vAlign w:val="center"/>
          </w:tcPr>
          <w:p w14:paraId="44ED7071" w14:textId="77777777" w:rsidR="00780F6A" w:rsidRPr="0079078F" w:rsidRDefault="00780F6A" w:rsidP="0079553F">
            <w:pPr>
              <w:jc w:val="center"/>
              <w:rPr>
                <w:rStyle w:val="FontStyle21"/>
                <w:b w:val="0"/>
                <w:bCs w:val="0"/>
                <w:lang w:val="lv-LV"/>
              </w:rPr>
            </w:pPr>
            <w:r w:rsidRPr="0079078F">
              <w:rPr>
                <w:rStyle w:val="FontStyle21"/>
                <w:b w:val="0"/>
                <w:bCs w:val="0"/>
                <w:lang w:val="lv-LV"/>
              </w:rPr>
              <w:t>8.</w:t>
            </w:r>
          </w:p>
        </w:tc>
        <w:tc>
          <w:tcPr>
            <w:tcW w:w="2479" w:type="dxa"/>
            <w:shd w:val="clear" w:color="auto" w:fill="auto"/>
          </w:tcPr>
          <w:p w14:paraId="63FF7CA2" w14:textId="77777777" w:rsidR="00780F6A" w:rsidRPr="0079078F" w:rsidRDefault="00780F6A" w:rsidP="0079553F">
            <w:pPr>
              <w:rPr>
                <w:rStyle w:val="FontStyle21"/>
                <w:b w:val="0"/>
                <w:bCs w:val="0"/>
                <w:lang w:val="lv-LV"/>
              </w:rPr>
            </w:pPr>
            <w:r w:rsidRPr="0079078F">
              <w:rPr>
                <w:rStyle w:val="FontStyle21"/>
                <w:b w:val="0"/>
                <w:bCs w:val="0"/>
                <w:lang w:val="lv-LV"/>
              </w:rPr>
              <w:t>Ārējās fasādes tīrīšana</w:t>
            </w:r>
          </w:p>
        </w:tc>
        <w:tc>
          <w:tcPr>
            <w:tcW w:w="1586" w:type="dxa"/>
            <w:shd w:val="clear" w:color="auto" w:fill="auto"/>
            <w:vAlign w:val="center"/>
          </w:tcPr>
          <w:p w14:paraId="5B5D4E08"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5877A6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63" w:type="dxa"/>
            <w:shd w:val="clear" w:color="auto" w:fill="auto"/>
            <w:vAlign w:val="center"/>
          </w:tcPr>
          <w:p w14:paraId="59706231"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c>
          <w:tcPr>
            <w:tcW w:w="970" w:type="dxa"/>
            <w:shd w:val="clear" w:color="auto" w:fill="auto"/>
            <w:vAlign w:val="center"/>
          </w:tcPr>
          <w:p w14:paraId="4773CD4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2021" w:type="dxa"/>
            <w:shd w:val="clear" w:color="auto" w:fill="auto"/>
            <w:vAlign w:val="center"/>
          </w:tcPr>
          <w:p w14:paraId="40976168"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bl>
    <w:p w14:paraId="1C700B3F" w14:textId="77777777" w:rsidR="00965C66" w:rsidRDefault="00780F6A" w:rsidP="00780F6A">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COVID-19 dezinfekcija</w:t>
      </w:r>
      <w:r w:rsidR="00965C66">
        <w:rPr>
          <w:sz w:val="26"/>
          <w:szCs w:val="26"/>
          <w:lang w:val="lv-LV"/>
        </w:rPr>
        <w:t>.</w:t>
      </w:r>
    </w:p>
    <w:p w14:paraId="03433A45" w14:textId="6F9DE8AE" w:rsidR="00780F6A" w:rsidRPr="00BC2A0A" w:rsidRDefault="00780F6A" w:rsidP="00780F6A">
      <w:pPr>
        <w:jc w:val="center"/>
        <w:rPr>
          <w:sz w:val="26"/>
          <w:szCs w:val="26"/>
          <w:lang w:val="lv-LV"/>
        </w:rPr>
      </w:pPr>
      <w:r w:rsidRPr="00BC2A0A">
        <w:rPr>
          <w:sz w:val="26"/>
          <w:szCs w:val="26"/>
          <w:vertAlign w:val="superscript"/>
          <w:lang w:val="lv-LV"/>
        </w:rPr>
        <w:t>*</w:t>
      </w:r>
      <w:r w:rsidRPr="00BC2A0A">
        <w:rPr>
          <w:sz w:val="26"/>
          <w:szCs w:val="26"/>
          <w:lang w:val="lv-LV"/>
        </w:rPr>
        <w:t xml:space="preserve"> atbilstoši faktiskajiem meteoroloģiskajiem apstākļiem.</w:t>
      </w:r>
    </w:p>
    <w:p w14:paraId="535DABC7" w14:textId="77777777" w:rsidR="00780F6A" w:rsidRPr="00BC2A0A" w:rsidRDefault="00780F6A" w:rsidP="00780F6A">
      <w:pPr>
        <w:pStyle w:val="Style1"/>
        <w:widowControl/>
        <w:spacing w:line="240" w:lineRule="auto"/>
        <w:ind w:right="-99"/>
        <w:jc w:val="left"/>
        <w:rPr>
          <w:rStyle w:val="FontStyle21"/>
        </w:rPr>
      </w:pPr>
    </w:p>
    <w:p w14:paraId="4B93C5A9" w14:textId="311866E0" w:rsidR="00780F6A" w:rsidRPr="00BC2A0A" w:rsidRDefault="00BC2A0A" w:rsidP="00780F6A">
      <w:pPr>
        <w:pStyle w:val="Style1"/>
        <w:widowControl/>
        <w:spacing w:line="240" w:lineRule="auto"/>
        <w:ind w:right="-99"/>
        <w:jc w:val="left"/>
        <w:rPr>
          <w:rStyle w:val="FontStyle21"/>
        </w:rPr>
      </w:pPr>
      <w:r w:rsidRPr="00BC2A0A">
        <w:rPr>
          <w:rStyle w:val="FontStyle21"/>
        </w:rPr>
        <w:t xml:space="preserve">3.1.2. </w:t>
      </w:r>
      <w:r w:rsidR="00780F6A" w:rsidRPr="00BC2A0A">
        <w:rPr>
          <w:rStyle w:val="FontStyle21"/>
        </w:rPr>
        <w:t xml:space="preserve">Objektam: </w:t>
      </w:r>
      <w:r w:rsidR="00780F6A" w:rsidRPr="00965C66">
        <w:rPr>
          <w:rStyle w:val="FontStyle21"/>
          <w:b w:val="0"/>
          <w:bCs w:val="0"/>
        </w:rPr>
        <w:t>Rīgā, Radio ielā 1</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472"/>
        <w:gridCol w:w="1546"/>
        <w:gridCol w:w="1401"/>
        <w:gridCol w:w="1113"/>
        <w:gridCol w:w="950"/>
        <w:gridCol w:w="2008"/>
      </w:tblGrid>
      <w:tr w:rsidR="00780F6A" w:rsidRPr="0079078F" w14:paraId="2A0CB34B" w14:textId="77777777" w:rsidTr="0079078F">
        <w:trPr>
          <w:tblHeader/>
          <w:jc w:val="center"/>
        </w:trPr>
        <w:tc>
          <w:tcPr>
            <w:tcW w:w="1005" w:type="dxa"/>
            <w:vMerge w:val="restart"/>
            <w:shd w:val="clear" w:color="auto" w:fill="CCFFCC"/>
            <w:vAlign w:val="center"/>
          </w:tcPr>
          <w:p w14:paraId="7F12D276" w14:textId="77777777" w:rsidR="00780F6A" w:rsidRPr="0079078F" w:rsidRDefault="00780F6A" w:rsidP="0079078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472" w:type="dxa"/>
            <w:vMerge w:val="restart"/>
            <w:shd w:val="clear" w:color="auto" w:fill="CCFFCC"/>
            <w:vAlign w:val="center"/>
          </w:tcPr>
          <w:p w14:paraId="1020F28E" w14:textId="77777777" w:rsidR="00780F6A" w:rsidRPr="0079078F" w:rsidRDefault="00780F6A" w:rsidP="0079078F">
            <w:pPr>
              <w:jc w:val="center"/>
              <w:rPr>
                <w:rStyle w:val="FontStyle21"/>
                <w:lang w:val="lv-LV"/>
              </w:rPr>
            </w:pPr>
            <w:r w:rsidRPr="0079078F">
              <w:rPr>
                <w:rStyle w:val="FontStyle21"/>
                <w:lang w:val="lv-LV"/>
              </w:rPr>
              <w:t>Veicamie darbi</w:t>
            </w:r>
          </w:p>
        </w:tc>
        <w:tc>
          <w:tcPr>
            <w:tcW w:w="1546" w:type="dxa"/>
            <w:vMerge w:val="restart"/>
            <w:shd w:val="clear" w:color="auto" w:fill="CCFFCC"/>
            <w:vAlign w:val="center"/>
          </w:tcPr>
          <w:p w14:paraId="5B05E476" w14:textId="77777777" w:rsidR="00780F6A" w:rsidRPr="0079078F" w:rsidRDefault="00780F6A" w:rsidP="0079078F">
            <w:pPr>
              <w:jc w:val="center"/>
              <w:rPr>
                <w:rStyle w:val="FontStyle21"/>
                <w:lang w:val="lv-LV"/>
              </w:rPr>
            </w:pPr>
            <w:r w:rsidRPr="0079078F">
              <w:rPr>
                <w:rStyle w:val="FontStyle21"/>
                <w:lang w:val="lv-LV"/>
              </w:rPr>
              <w:t>Mērvienība</w:t>
            </w:r>
          </w:p>
        </w:tc>
        <w:tc>
          <w:tcPr>
            <w:tcW w:w="1401" w:type="dxa"/>
            <w:vMerge w:val="restart"/>
            <w:shd w:val="clear" w:color="auto" w:fill="CCFFCC"/>
            <w:vAlign w:val="center"/>
          </w:tcPr>
          <w:p w14:paraId="0C1A6986" w14:textId="77777777" w:rsidR="00780F6A" w:rsidRPr="0079078F" w:rsidRDefault="00780F6A" w:rsidP="0079078F">
            <w:pPr>
              <w:jc w:val="center"/>
              <w:rPr>
                <w:rStyle w:val="FontStyle21"/>
                <w:lang w:val="lv-LV"/>
              </w:rPr>
            </w:pPr>
            <w:r w:rsidRPr="0079078F">
              <w:rPr>
                <w:rStyle w:val="FontStyle21"/>
                <w:lang w:val="lv-LV"/>
              </w:rPr>
              <w:t>Daudzums</w:t>
            </w:r>
          </w:p>
        </w:tc>
        <w:tc>
          <w:tcPr>
            <w:tcW w:w="4071" w:type="dxa"/>
            <w:gridSpan w:val="3"/>
            <w:shd w:val="clear" w:color="auto" w:fill="CCFFCC"/>
            <w:vAlign w:val="center"/>
          </w:tcPr>
          <w:p w14:paraId="6C4EE74F" w14:textId="77777777" w:rsidR="00780F6A" w:rsidRPr="0079078F" w:rsidRDefault="00780F6A" w:rsidP="0079078F">
            <w:pPr>
              <w:jc w:val="center"/>
              <w:rPr>
                <w:rStyle w:val="FontStyle21"/>
                <w:lang w:val="lv-LV"/>
              </w:rPr>
            </w:pPr>
            <w:r w:rsidRPr="0079078F">
              <w:rPr>
                <w:rStyle w:val="FontStyle21"/>
                <w:lang w:val="lv-LV"/>
              </w:rPr>
              <w:t>Darba izpildes periodiskums</w:t>
            </w:r>
          </w:p>
        </w:tc>
      </w:tr>
      <w:tr w:rsidR="00965C66" w:rsidRPr="0079078F" w14:paraId="7DDB4B5C" w14:textId="77777777" w:rsidTr="0079078F">
        <w:trPr>
          <w:tblHeader/>
          <w:jc w:val="center"/>
        </w:trPr>
        <w:tc>
          <w:tcPr>
            <w:tcW w:w="1005" w:type="dxa"/>
            <w:vMerge/>
            <w:shd w:val="clear" w:color="auto" w:fill="auto"/>
            <w:vAlign w:val="center"/>
          </w:tcPr>
          <w:p w14:paraId="444705CF" w14:textId="77777777" w:rsidR="00780F6A" w:rsidRPr="0079078F" w:rsidRDefault="00780F6A" w:rsidP="0079078F">
            <w:pPr>
              <w:jc w:val="center"/>
              <w:rPr>
                <w:rStyle w:val="FontStyle21"/>
                <w:b w:val="0"/>
                <w:bCs w:val="0"/>
                <w:lang w:val="lv-LV"/>
              </w:rPr>
            </w:pPr>
          </w:p>
        </w:tc>
        <w:tc>
          <w:tcPr>
            <w:tcW w:w="2472" w:type="dxa"/>
            <w:vMerge/>
            <w:shd w:val="clear" w:color="auto" w:fill="auto"/>
            <w:vAlign w:val="center"/>
          </w:tcPr>
          <w:p w14:paraId="73B6AD90" w14:textId="77777777" w:rsidR="00780F6A" w:rsidRPr="0079078F" w:rsidRDefault="00780F6A" w:rsidP="0079078F">
            <w:pPr>
              <w:rPr>
                <w:rStyle w:val="FontStyle21"/>
                <w:b w:val="0"/>
                <w:bCs w:val="0"/>
                <w:lang w:val="lv-LV"/>
              </w:rPr>
            </w:pPr>
          </w:p>
        </w:tc>
        <w:tc>
          <w:tcPr>
            <w:tcW w:w="1546" w:type="dxa"/>
            <w:vMerge/>
            <w:shd w:val="clear" w:color="auto" w:fill="auto"/>
            <w:vAlign w:val="center"/>
          </w:tcPr>
          <w:p w14:paraId="422D6593" w14:textId="77777777" w:rsidR="00780F6A" w:rsidRPr="0079078F" w:rsidRDefault="00780F6A" w:rsidP="0079078F">
            <w:pPr>
              <w:jc w:val="center"/>
              <w:rPr>
                <w:rStyle w:val="FontStyle21"/>
                <w:b w:val="0"/>
                <w:bCs w:val="0"/>
                <w:lang w:val="lv-LV"/>
              </w:rPr>
            </w:pPr>
          </w:p>
        </w:tc>
        <w:tc>
          <w:tcPr>
            <w:tcW w:w="1401" w:type="dxa"/>
            <w:vMerge/>
            <w:shd w:val="clear" w:color="auto" w:fill="auto"/>
            <w:vAlign w:val="center"/>
          </w:tcPr>
          <w:p w14:paraId="629E8068" w14:textId="77777777" w:rsidR="00780F6A" w:rsidRPr="0079078F" w:rsidRDefault="00780F6A" w:rsidP="0079078F">
            <w:pPr>
              <w:jc w:val="center"/>
              <w:rPr>
                <w:rStyle w:val="FontStyle21"/>
                <w:b w:val="0"/>
                <w:bCs w:val="0"/>
                <w:lang w:val="lv-LV"/>
              </w:rPr>
            </w:pPr>
          </w:p>
        </w:tc>
        <w:tc>
          <w:tcPr>
            <w:tcW w:w="1113" w:type="dxa"/>
            <w:shd w:val="clear" w:color="auto" w:fill="CCFFCC"/>
            <w:vAlign w:val="center"/>
          </w:tcPr>
          <w:p w14:paraId="75B104F9" w14:textId="77777777" w:rsidR="00780F6A" w:rsidRPr="0079078F" w:rsidRDefault="00780F6A" w:rsidP="0079078F">
            <w:pPr>
              <w:jc w:val="center"/>
              <w:rPr>
                <w:rStyle w:val="FontStyle21"/>
                <w:lang w:val="lv-LV"/>
              </w:rPr>
            </w:pPr>
            <w:r w:rsidRPr="0079078F">
              <w:rPr>
                <w:rStyle w:val="FontStyle21"/>
                <w:lang w:val="lv-LV"/>
              </w:rPr>
              <w:t>Katru darba dienu</w:t>
            </w:r>
          </w:p>
        </w:tc>
        <w:tc>
          <w:tcPr>
            <w:tcW w:w="950" w:type="dxa"/>
            <w:shd w:val="clear" w:color="auto" w:fill="CCFFCC"/>
            <w:vAlign w:val="center"/>
          </w:tcPr>
          <w:p w14:paraId="2318B394" w14:textId="77777777" w:rsidR="00780F6A" w:rsidRPr="0079078F" w:rsidRDefault="00780F6A" w:rsidP="0079078F">
            <w:pPr>
              <w:jc w:val="center"/>
              <w:rPr>
                <w:rStyle w:val="FontStyle21"/>
                <w:lang w:val="lv-LV"/>
              </w:rPr>
            </w:pPr>
            <w:r w:rsidRPr="0079078F">
              <w:rPr>
                <w:rStyle w:val="FontStyle21"/>
                <w:lang w:val="lv-LV"/>
              </w:rPr>
              <w:t>2 x nedēļā</w:t>
            </w:r>
          </w:p>
        </w:tc>
        <w:tc>
          <w:tcPr>
            <w:tcW w:w="2008" w:type="dxa"/>
            <w:shd w:val="clear" w:color="auto" w:fill="CCFFCC"/>
            <w:vAlign w:val="center"/>
          </w:tcPr>
          <w:p w14:paraId="05ADF6A2" w14:textId="77777777" w:rsidR="00780F6A" w:rsidRPr="0079078F" w:rsidRDefault="00780F6A" w:rsidP="0079078F">
            <w:pPr>
              <w:jc w:val="center"/>
              <w:rPr>
                <w:rStyle w:val="FontStyle21"/>
                <w:lang w:val="lv-LV"/>
              </w:rPr>
            </w:pPr>
            <w:r w:rsidRPr="0079078F">
              <w:rPr>
                <w:rStyle w:val="FontStyle21"/>
                <w:lang w:val="lv-LV"/>
              </w:rPr>
              <w:t>Pēc nepieciešamības</w:t>
            </w:r>
          </w:p>
        </w:tc>
      </w:tr>
      <w:tr w:rsidR="00965C66" w:rsidRPr="0079078F" w14:paraId="0D05A663" w14:textId="77777777" w:rsidTr="0079078F">
        <w:trPr>
          <w:jc w:val="center"/>
        </w:trPr>
        <w:tc>
          <w:tcPr>
            <w:tcW w:w="10495" w:type="dxa"/>
            <w:gridSpan w:val="7"/>
            <w:shd w:val="clear" w:color="auto" w:fill="auto"/>
            <w:vAlign w:val="center"/>
          </w:tcPr>
          <w:p w14:paraId="09FEBF82" w14:textId="4C30AAA8" w:rsidR="00965C66" w:rsidRPr="0079078F" w:rsidRDefault="00965C66" w:rsidP="0079078F">
            <w:pPr>
              <w:jc w:val="center"/>
              <w:rPr>
                <w:rStyle w:val="FontStyle21"/>
                <w:lang w:val="lv-LV"/>
              </w:rPr>
            </w:pPr>
            <w:r w:rsidRPr="0079078F">
              <w:rPr>
                <w:rStyle w:val="FontStyle21"/>
                <w:lang w:val="lv-LV"/>
              </w:rPr>
              <w:t>Sanitāro telpu uzkopšana</w:t>
            </w:r>
          </w:p>
        </w:tc>
      </w:tr>
      <w:tr w:rsidR="00965C66" w:rsidRPr="0079078F" w14:paraId="093706D5" w14:textId="77777777" w:rsidTr="0079078F">
        <w:trPr>
          <w:jc w:val="center"/>
        </w:trPr>
        <w:tc>
          <w:tcPr>
            <w:tcW w:w="1005" w:type="dxa"/>
            <w:shd w:val="clear" w:color="auto" w:fill="auto"/>
            <w:vAlign w:val="center"/>
          </w:tcPr>
          <w:p w14:paraId="2CCCD45F"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72" w:type="dxa"/>
            <w:shd w:val="clear" w:color="auto" w:fill="auto"/>
          </w:tcPr>
          <w:p w14:paraId="48FC0106" w14:textId="77777777" w:rsidR="00780F6A" w:rsidRPr="0079078F" w:rsidRDefault="00780F6A" w:rsidP="0079078F">
            <w:pPr>
              <w:rPr>
                <w:rStyle w:val="FontStyle21"/>
                <w:b w:val="0"/>
                <w:bCs w:val="0"/>
                <w:lang w:val="lv-LV"/>
              </w:rPr>
            </w:pPr>
            <w:r w:rsidRPr="0079078F">
              <w:rPr>
                <w:rStyle w:val="FontStyle21"/>
                <w:b w:val="0"/>
                <w:bCs w:val="0"/>
                <w:lang w:val="lv-LV"/>
              </w:rPr>
              <w:t>Atkritumu grozu (plastmasa) iztukšošana un dezinficēšana, atkritumu maisiņu nomaiņa.</w:t>
            </w:r>
          </w:p>
        </w:tc>
        <w:tc>
          <w:tcPr>
            <w:tcW w:w="1546" w:type="dxa"/>
            <w:shd w:val="clear" w:color="auto" w:fill="auto"/>
            <w:vAlign w:val="center"/>
          </w:tcPr>
          <w:p w14:paraId="06C02C15"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1567E07F"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1113" w:type="dxa"/>
            <w:shd w:val="clear" w:color="auto" w:fill="auto"/>
            <w:vAlign w:val="center"/>
          </w:tcPr>
          <w:p w14:paraId="4D1C2AD3"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50" w:type="dxa"/>
            <w:shd w:val="clear" w:color="auto" w:fill="auto"/>
            <w:vAlign w:val="center"/>
          </w:tcPr>
          <w:p w14:paraId="4CA3AD74" w14:textId="77777777" w:rsidR="00780F6A" w:rsidRPr="0079078F" w:rsidRDefault="00780F6A" w:rsidP="0079078F">
            <w:pPr>
              <w:jc w:val="center"/>
              <w:rPr>
                <w:rStyle w:val="FontStyle21"/>
                <w:b w:val="0"/>
                <w:bCs w:val="0"/>
                <w:lang w:val="lv-LV"/>
              </w:rPr>
            </w:pPr>
          </w:p>
        </w:tc>
        <w:tc>
          <w:tcPr>
            <w:tcW w:w="2008" w:type="dxa"/>
            <w:shd w:val="clear" w:color="auto" w:fill="auto"/>
            <w:vAlign w:val="center"/>
          </w:tcPr>
          <w:p w14:paraId="3E421BF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5DB9E372" w14:textId="77777777" w:rsidTr="0079078F">
        <w:trPr>
          <w:jc w:val="center"/>
        </w:trPr>
        <w:tc>
          <w:tcPr>
            <w:tcW w:w="1005" w:type="dxa"/>
            <w:shd w:val="clear" w:color="auto" w:fill="auto"/>
            <w:vAlign w:val="center"/>
          </w:tcPr>
          <w:p w14:paraId="1F0DCCC8"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72" w:type="dxa"/>
            <w:shd w:val="clear" w:color="auto" w:fill="auto"/>
          </w:tcPr>
          <w:p w14:paraId="6F75DF5B" w14:textId="77777777" w:rsidR="00780F6A" w:rsidRPr="0079078F" w:rsidRDefault="00780F6A" w:rsidP="0079078F">
            <w:pPr>
              <w:rPr>
                <w:rStyle w:val="FontStyle21"/>
                <w:b w:val="0"/>
                <w:bCs w:val="0"/>
                <w:lang w:val="lv-LV"/>
              </w:rPr>
            </w:pPr>
            <w:r w:rsidRPr="0079078F">
              <w:rPr>
                <w:rStyle w:val="FontStyle21"/>
                <w:b w:val="0"/>
                <w:bCs w:val="0"/>
                <w:lang w:val="lv-LV"/>
              </w:rPr>
              <w:t>Atkritumu iznešana uz savākšanas vietu</w:t>
            </w:r>
          </w:p>
        </w:tc>
        <w:tc>
          <w:tcPr>
            <w:tcW w:w="1546" w:type="dxa"/>
            <w:shd w:val="clear" w:color="auto" w:fill="auto"/>
            <w:vAlign w:val="center"/>
          </w:tcPr>
          <w:p w14:paraId="1806A9E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2B203A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1243D320"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4F072CD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6150397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69C6B7D5" w14:textId="77777777" w:rsidTr="0079078F">
        <w:trPr>
          <w:jc w:val="center"/>
        </w:trPr>
        <w:tc>
          <w:tcPr>
            <w:tcW w:w="1005" w:type="dxa"/>
            <w:shd w:val="clear" w:color="auto" w:fill="auto"/>
            <w:vAlign w:val="center"/>
          </w:tcPr>
          <w:p w14:paraId="3F577C5B"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72" w:type="dxa"/>
            <w:shd w:val="clear" w:color="auto" w:fill="auto"/>
          </w:tcPr>
          <w:p w14:paraId="1A4A9723" w14:textId="77777777" w:rsidR="00780F6A" w:rsidRPr="0079078F" w:rsidRDefault="00780F6A" w:rsidP="0079078F">
            <w:pPr>
              <w:rPr>
                <w:rStyle w:val="FontStyle21"/>
                <w:b w:val="0"/>
                <w:bCs w:val="0"/>
                <w:lang w:val="lv-LV"/>
              </w:rPr>
            </w:pPr>
            <w:r w:rsidRPr="0079078F">
              <w:rPr>
                <w:rStyle w:val="FontStyle21"/>
                <w:b w:val="0"/>
                <w:bCs w:val="0"/>
                <w:lang w:val="lv-LV"/>
              </w:rPr>
              <w:t>Grīdas mitrā apkope un dezinficēšana</w:t>
            </w:r>
          </w:p>
        </w:tc>
        <w:tc>
          <w:tcPr>
            <w:tcW w:w="1546" w:type="dxa"/>
            <w:shd w:val="clear" w:color="auto" w:fill="auto"/>
            <w:vAlign w:val="center"/>
          </w:tcPr>
          <w:p w14:paraId="3A94D8A8"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7B486EAF" w14:textId="05797415" w:rsidR="00780F6A" w:rsidRPr="004E1864" w:rsidRDefault="004E1864" w:rsidP="0079078F">
            <w:pPr>
              <w:jc w:val="center"/>
              <w:rPr>
                <w:rStyle w:val="FontStyle21"/>
                <w:b w:val="0"/>
                <w:bCs w:val="0"/>
                <w:lang w:val="lv-LV"/>
              </w:rPr>
            </w:pPr>
            <w:r w:rsidRPr="004E1864">
              <w:rPr>
                <w:rStyle w:val="FontStyle21"/>
                <w:b w:val="0"/>
                <w:bCs w:val="0"/>
                <w:lang w:val="lv-LV"/>
              </w:rPr>
              <w:t>2</w:t>
            </w:r>
            <w:r w:rsidRPr="004E1864">
              <w:rPr>
                <w:rStyle w:val="FontStyle21"/>
                <w:b w:val="0"/>
                <w:bCs w:val="0"/>
              </w:rPr>
              <w:t>0.9</w:t>
            </w:r>
          </w:p>
        </w:tc>
        <w:tc>
          <w:tcPr>
            <w:tcW w:w="1113" w:type="dxa"/>
            <w:shd w:val="clear" w:color="auto" w:fill="auto"/>
            <w:vAlign w:val="center"/>
          </w:tcPr>
          <w:p w14:paraId="24CB1E9F"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1F6274BC"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1F2501E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2F733609" w14:textId="77777777" w:rsidTr="0079078F">
        <w:trPr>
          <w:trHeight w:val="343"/>
          <w:jc w:val="center"/>
        </w:trPr>
        <w:tc>
          <w:tcPr>
            <w:tcW w:w="1005" w:type="dxa"/>
            <w:shd w:val="clear" w:color="auto" w:fill="auto"/>
            <w:vAlign w:val="center"/>
          </w:tcPr>
          <w:p w14:paraId="07875A12"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72" w:type="dxa"/>
            <w:shd w:val="clear" w:color="auto" w:fill="auto"/>
          </w:tcPr>
          <w:p w14:paraId="6E972965" w14:textId="77777777" w:rsidR="00780F6A" w:rsidRPr="0079078F" w:rsidRDefault="00780F6A" w:rsidP="0079078F">
            <w:pPr>
              <w:rPr>
                <w:rStyle w:val="FontStyle21"/>
                <w:b w:val="0"/>
                <w:bCs w:val="0"/>
                <w:lang w:val="lv-LV"/>
              </w:rPr>
            </w:pPr>
            <w:r w:rsidRPr="0079078F">
              <w:rPr>
                <w:rStyle w:val="FontStyle21"/>
                <w:b w:val="0"/>
                <w:bCs w:val="0"/>
                <w:lang w:val="lv-LV"/>
              </w:rPr>
              <w:t xml:space="preserve">Sanitārā aprīkojuma no nerūsējošā tērauda mitrā apkope un dezinficēšana: </w:t>
            </w:r>
          </w:p>
          <w:p w14:paraId="381C051F" w14:textId="77777777" w:rsidR="00780F6A" w:rsidRPr="0079078F" w:rsidRDefault="00780F6A" w:rsidP="0079078F">
            <w:pPr>
              <w:pStyle w:val="Sarakstarindkopa"/>
              <w:numPr>
                <w:ilvl w:val="0"/>
                <w:numId w:val="19"/>
              </w:numPr>
              <w:rPr>
                <w:rStyle w:val="FontStyle21"/>
                <w:b w:val="0"/>
                <w:bCs w:val="0"/>
                <w:lang w:val="lv-LV"/>
              </w:rPr>
            </w:pPr>
            <w:r w:rsidRPr="0079078F">
              <w:rPr>
                <w:rStyle w:val="FontStyle21"/>
                <w:b w:val="0"/>
                <w:bCs w:val="0"/>
                <w:lang w:val="lv-LV"/>
              </w:rPr>
              <w:t>podi,</w:t>
            </w:r>
          </w:p>
          <w:p w14:paraId="25FD52CD" w14:textId="32E692C0" w:rsidR="00780F6A" w:rsidRPr="0079078F" w:rsidRDefault="00780F6A" w:rsidP="0079078F">
            <w:pPr>
              <w:pStyle w:val="Sarakstarindkopa"/>
              <w:numPr>
                <w:ilvl w:val="0"/>
                <w:numId w:val="19"/>
              </w:numPr>
              <w:rPr>
                <w:rStyle w:val="FontStyle21"/>
                <w:b w:val="0"/>
                <w:bCs w:val="0"/>
                <w:lang w:val="lv-LV"/>
              </w:rPr>
            </w:pPr>
            <w:r w:rsidRPr="0079078F">
              <w:rPr>
                <w:rStyle w:val="FontStyle21"/>
                <w:b w:val="0"/>
                <w:bCs w:val="0"/>
                <w:lang w:val="lv-LV"/>
              </w:rPr>
              <w:t xml:space="preserve">izlietnes. </w:t>
            </w:r>
          </w:p>
        </w:tc>
        <w:tc>
          <w:tcPr>
            <w:tcW w:w="1546" w:type="dxa"/>
            <w:shd w:val="clear" w:color="auto" w:fill="auto"/>
            <w:vAlign w:val="center"/>
          </w:tcPr>
          <w:p w14:paraId="025E4277"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bottom"/>
          </w:tcPr>
          <w:p w14:paraId="75288759" w14:textId="77777777" w:rsidR="00780F6A" w:rsidRPr="0079078F" w:rsidRDefault="00780F6A" w:rsidP="0079078F">
            <w:pPr>
              <w:jc w:val="center"/>
              <w:rPr>
                <w:rStyle w:val="FontStyle21"/>
                <w:b w:val="0"/>
                <w:bCs w:val="0"/>
                <w:lang w:val="lv-LV"/>
              </w:rPr>
            </w:pPr>
          </w:p>
          <w:p w14:paraId="2EDD6369" w14:textId="77777777" w:rsidR="00780F6A" w:rsidRPr="0079078F" w:rsidRDefault="00780F6A" w:rsidP="0079078F">
            <w:pPr>
              <w:jc w:val="center"/>
              <w:rPr>
                <w:rStyle w:val="FontStyle21"/>
                <w:b w:val="0"/>
                <w:bCs w:val="0"/>
                <w:lang w:val="lv-LV"/>
              </w:rPr>
            </w:pPr>
          </w:p>
          <w:p w14:paraId="7E3B8A48" w14:textId="77777777" w:rsidR="00780F6A" w:rsidRPr="0079078F" w:rsidRDefault="00780F6A" w:rsidP="0079078F">
            <w:pPr>
              <w:jc w:val="center"/>
              <w:rPr>
                <w:rStyle w:val="FontStyle21"/>
                <w:b w:val="0"/>
                <w:bCs w:val="0"/>
                <w:lang w:val="lv-LV"/>
              </w:rPr>
            </w:pPr>
          </w:p>
          <w:p w14:paraId="4D34F5E0"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p w14:paraId="03C966D3"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1113" w:type="dxa"/>
            <w:shd w:val="clear" w:color="auto" w:fill="auto"/>
            <w:vAlign w:val="center"/>
          </w:tcPr>
          <w:p w14:paraId="607A54F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501A56EE"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1D85C21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18ADC9C2" w14:textId="77777777" w:rsidTr="0079078F">
        <w:trPr>
          <w:jc w:val="center"/>
        </w:trPr>
        <w:tc>
          <w:tcPr>
            <w:tcW w:w="1005" w:type="dxa"/>
            <w:shd w:val="clear" w:color="auto" w:fill="auto"/>
            <w:vAlign w:val="center"/>
          </w:tcPr>
          <w:p w14:paraId="71ECB6A8"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72" w:type="dxa"/>
            <w:shd w:val="clear" w:color="auto" w:fill="auto"/>
          </w:tcPr>
          <w:p w14:paraId="21283E7F" w14:textId="77777777" w:rsidR="00780F6A" w:rsidRPr="0079078F" w:rsidRDefault="00780F6A" w:rsidP="0079078F">
            <w:pPr>
              <w:rPr>
                <w:rStyle w:val="FontStyle21"/>
                <w:b w:val="0"/>
                <w:bCs w:val="0"/>
                <w:lang w:val="lv-LV"/>
              </w:rPr>
            </w:pPr>
            <w:r w:rsidRPr="0079078F">
              <w:rPr>
                <w:rStyle w:val="FontStyle21"/>
                <w:b w:val="0"/>
                <w:bCs w:val="0"/>
                <w:lang w:val="lv-LV"/>
              </w:rPr>
              <w:t>Spoguļu mitrā apkope</w:t>
            </w:r>
          </w:p>
        </w:tc>
        <w:tc>
          <w:tcPr>
            <w:tcW w:w="1546" w:type="dxa"/>
            <w:shd w:val="clear" w:color="auto" w:fill="auto"/>
            <w:vAlign w:val="center"/>
          </w:tcPr>
          <w:p w14:paraId="1FF26488"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31077971"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1113" w:type="dxa"/>
            <w:shd w:val="clear" w:color="auto" w:fill="auto"/>
            <w:vAlign w:val="center"/>
          </w:tcPr>
          <w:p w14:paraId="06CABB32"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2A7C2A2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86A14D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2C6741A0" w14:textId="77777777" w:rsidTr="0079078F">
        <w:trPr>
          <w:jc w:val="center"/>
        </w:trPr>
        <w:tc>
          <w:tcPr>
            <w:tcW w:w="1005" w:type="dxa"/>
            <w:shd w:val="clear" w:color="auto" w:fill="auto"/>
            <w:vAlign w:val="center"/>
          </w:tcPr>
          <w:p w14:paraId="5E21C88E"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72" w:type="dxa"/>
            <w:shd w:val="clear" w:color="auto" w:fill="auto"/>
          </w:tcPr>
          <w:p w14:paraId="5117C873" w14:textId="77777777" w:rsidR="00780F6A" w:rsidRPr="0079078F" w:rsidRDefault="00780F6A" w:rsidP="0079078F">
            <w:pPr>
              <w:rPr>
                <w:rStyle w:val="FontStyle21"/>
                <w:b w:val="0"/>
                <w:bCs w:val="0"/>
                <w:lang w:val="lv-LV"/>
              </w:rPr>
            </w:pPr>
            <w:r w:rsidRPr="0079078F">
              <w:rPr>
                <w:rStyle w:val="FontStyle21"/>
                <w:b w:val="0"/>
                <w:bCs w:val="0"/>
                <w:lang w:val="lv-LV"/>
              </w:rPr>
              <w:t>Sanitāri higiēniskā aprīkojuma tīrīšana (tualetes papīra un šķidro ziepju turētāji, roku žāvētāji – no nerūsējošā tērauda/ plastmasa, bērna pārtinamais galds)</w:t>
            </w:r>
          </w:p>
        </w:tc>
        <w:tc>
          <w:tcPr>
            <w:tcW w:w="1546" w:type="dxa"/>
            <w:shd w:val="clear" w:color="auto" w:fill="auto"/>
            <w:vAlign w:val="center"/>
          </w:tcPr>
          <w:p w14:paraId="1871CDF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0F6CBE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76F84017"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2CBFABE4"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5032154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1286EBE5" w14:textId="77777777" w:rsidTr="0079078F">
        <w:trPr>
          <w:jc w:val="center"/>
        </w:trPr>
        <w:tc>
          <w:tcPr>
            <w:tcW w:w="1005" w:type="dxa"/>
            <w:shd w:val="clear" w:color="auto" w:fill="auto"/>
            <w:vAlign w:val="center"/>
          </w:tcPr>
          <w:p w14:paraId="104D6222"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72" w:type="dxa"/>
            <w:shd w:val="clear" w:color="auto" w:fill="auto"/>
          </w:tcPr>
          <w:p w14:paraId="03BA5F03" w14:textId="77777777" w:rsidR="00780F6A" w:rsidRPr="0079078F" w:rsidRDefault="00780F6A" w:rsidP="0079078F">
            <w:pPr>
              <w:rPr>
                <w:rStyle w:val="FontStyle21"/>
                <w:b w:val="0"/>
                <w:bCs w:val="0"/>
                <w:lang w:val="lv-LV"/>
              </w:rPr>
            </w:pPr>
            <w:r w:rsidRPr="0079078F">
              <w:rPr>
                <w:rStyle w:val="FontStyle21"/>
                <w:b w:val="0"/>
                <w:bCs w:val="0"/>
                <w:lang w:val="lv-LV"/>
              </w:rPr>
              <w:t>Sanitāri higiēnisko materiālu pieejamības uzraudzība un papildināšana</w:t>
            </w:r>
          </w:p>
        </w:tc>
        <w:tc>
          <w:tcPr>
            <w:tcW w:w="1546" w:type="dxa"/>
            <w:shd w:val="clear" w:color="auto" w:fill="auto"/>
            <w:vAlign w:val="center"/>
          </w:tcPr>
          <w:p w14:paraId="1FDBB37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4A80604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39FA564A"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53CD2E3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017221C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1F98458A" w14:textId="77777777" w:rsidTr="0079078F">
        <w:trPr>
          <w:jc w:val="center"/>
        </w:trPr>
        <w:tc>
          <w:tcPr>
            <w:tcW w:w="1005" w:type="dxa"/>
            <w:shd w:val="clear" w:color="auto" w:fill="auto"/>
            <w:vAlign w:val="center"/>
          </w:tcPr>
          <w:p w14:paraId="5D147BCB" w14:textId="77777777" w:rsidR="00780F6A" w:rsidRPr="0079078F" w:rsidRDefault="00780F6A" w:rsidP="0079078F">
            <w:pPr>
              <w:jc w:val="center"/>
              <w:rPr>
                <w:rStyle w:val="FontStyle21"/>
                <w:b w:val="0"/>
                <w:bCs w:val="0"/>
                <w:lang w:val="lv-LV"/>
              </w:rPr>
            </w:pPr>
            <w:r w:rsidRPr="0079078F">
              <w:rPr>
                <w:rStyle w:val="FontStyle21"/>
                <w:b w:val="0"/>
                <w:bCs w:val="0"/>
                <w:lang w:val="lv-LV"/>
              </w:rPr>
              <w:lastRenderedPageBreak/>
              <w:t>8.</w:t>
            </w:r>
          </w:p>
        </w:tc>
        <w:tc>
          <w:tcPr>
            <w:tcW w:w="2472" w:type="dxa"/>
            <w:shd w:val="clear" w:color="auto" w:fill="auto"/>
          </w:tcPr>
          <w:p w14:paraId="75DE0AA6" w14:textId="77777777" w:rsidR="00780F6A" w:rsidRPr="0079078F" w:rsidRDefault="00780F6A" w:rsidP="0079078F">
            <w:pPr>
              <w:rPr>
                <w:rStyle w:val="FontStyle21"/>
                <w:b w:val="0"/>
                <w:bCs w:val="0"/>
                <w:lang w:val="lv-LV"/>
              </w:rPr>
            </w:pPr>
            <w:r w:rsidRPr="0079078F">
              <w:rPr>
                <w:rStyle w:val="FontStyle21"/>
                <w:b w:val="0"/>
                <w:bCs w:val="0"/>
                <w:lang w:val="lv-LV"/>
              </w:rPr>
              <w:t>Durvju tīrīšana</w:t>
            </w:r>
          </w:p>
        </w:tc>
        <w:tc>
          <w:tcPr>
            <w:tcW w:w="1546" w:type="dxa"/>
            <w:shd w:val="clear" w:color="auto" w:fill="auto"/>
            <w:vAlign w:val="center"/>
          </w:tcPr>
          <w:p w14:paraId="624B7A0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495B5A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7E670109" w14:textId="77777777" w:rsidR="00780F6A" w:rsidRPr="0079078F" w:rsidRDefault="00780F6A" w:rsidP="0079078F">
            <w:pPr>
              <w:jc w:val="center"/>
              <w:rPr>
                <w:rStyle w:val="FontStyle21"/>
                <w:b w:val="0"/>
                <w:bCs w:val="0"/>
                <w:lang w:val="lv-LV"/>
              </w:rPr>
            </w:pPr>
            <w:r w:rsidRPr="0079078F">
              <w:rPr>
                <w:rStyle w:val="FontStyle21"/>
                <w:b w:val="0"/>
                <w:bCs w:val="0"/>
                <w:lang w:val="lv-LV"/>
              </w:rPr>
              <w:t>SM DEZ</w:t>
            </w:r>
          </w:p>
        </w:tc>
        <w:tc>
          <w:tcPr>
            <w:tcW w:w="950" w:type="dxa"/>
            <w:shd w:val="clear" w:color="auto" w:fill="auto"/>
            <w:vAlign w:val="center"/>
          </w:tcPr>
          <w:p w14:paraId="509FC50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C55B89E"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965C66" w:rsidRPr="0079078F" w14:paraId="37F73D22" w14:textId="77777777" w:rsidTr="0079078F">
        <w:trPr>
          <w:jc w:val="center"/>
        </w:trPr>
        <w:tc>
          <w:tcPr>
            <w:tcW w:w="1005" w:type="dxa"/>
            <w:shd w:val="clear" w:color="auto" w:fill="auto"/>
            <w:vAlign w:val="center"/>
          </w:tcPr>
          <w:p w14:paraId="2FB08531" w14:textId="77777777" w:rsidR="00780F6A" w:rsidRPr="0079078F" w:rsidRDefault="00780F6A" w:rsidP="0079078F">
            <w:pPr>
              <w:jc w:val="center"/>
              <w:rPr>
                <w:rStyle w:val="FontStyle21"/>
                <w:b w:val="0"/>
                <w:bCs w:val="0"/>
                <w:lang w:val="lv-LV"/>
              </w:rPr>
            </w:pPr>
            <w:r w:rsidRPr="0079078F">
              <w:rPr>
                <w:rStyle w:val="FontStyle21"/>
                <w:b w:val="0"/>
                <w:bCs w:val="0"/>
                <w:lang w:val="lv-LV"/>
              </w:rPr>
              <w:t>9.</w:t>
            </w:r>
          </w:p>
        </w:tc>
        <w:tc>
          <w:tcPr>
            <w:tcW w:w="2472" w:type="dxa"/>
            <w:shd w:val="clear" w:color="auto" w:fill="auto"/>
          </w:tcPr>
          <w:p w14:paraId="21F27C46" w14:textId="77777777" w:rsidR="00780F6A" w:rsidRPr="0079078F" w:rsidRDefault="00780F6A" w:rsidP="0079078F">
            <w:pPr>
              <w:rPr>
                <w:rStyle w:val="FontStyle21"/>
                <w:b w:val="0"/>
                <w:bCs w:val="0"/>
                <w:lang w:val="lv-LV"/>
              </w:rPr>
            </w:pPr>
            <w:r w:rsidRPr="0079078F">
              <w:rPr>
                <w:rStyle w:val="FontStyle21"/>
                <w:b w:val="0"/>
                <w:bCs w:val="0"/>
                <w:lang w:val="lv-LV"/>
              </w:rPr>
              <w:t>Sienu tīrīšana</w:t>
            </w:r>
          </w:p>
        </w:tc>
        <w:tc>
          <w:tcPr>
            <w:tcW w:w="1546" w:type="dxa"/>
            <w:shd w:val="clear" w:color="auto" w:fill="auto"/>
            <w:vAlign w:val="center"/>
          </w:tcPr>
          <w:p w14:paraId="6E964A3D" w14:textId="77777777" w:rsidR="00780F6A" w:rsidRPr="0079078F" w:rsidRDefault="00780F6A" w:rsidP="0079078F">
            <w:pPr>
              <w:jc w:val="center"/>
              <w:rPr>
                <w:rStyle w:val="FontStyle21"/>
                <w:b w:val="0"/>
                <w:bCs w:val="0"/>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16AB0AF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3ACF4792"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50" w:type="dxa"/>
            <w:shd w:val="clear" w:color="auto" w:fill="auto"/>
            <w:vAlign w:val="center"/>
          </w:tcPr>
          <w:p w14:paraId="3CF9703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8531FC9"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965C66" w:rsidRPr="0079078F" w14:paraId="4CB04C59" w14:textId="77777777" w:rsidTr="0079078F">
        <w:trPr>
          <w:jc w:val="center"/>
        </w:trPr>
        <w:tc>
          <w:tcPr>
            <w:tcW w:w="1005" w:type="dxa"/>
            <w:shd w:val="clear" w:color="auto" w:fill="auto"/>
            <w:vAlign w:val="center"/>
          </w:tcPr>
          <w:p w14:paraId="22F11666" w14:textId="77777777" w:rsidR="00780F6A" w:rsidRPr="0079078F" w:rsidRDefault="00780F6A" w:rsidP="0079078F">
            <w:pPr>
              <w:jc w:val="center"/>
              <w:rPr>
                <w:rStyle w:val="FontStyle21"/>
                <w:b w:val="0"/>
                <w:bCs w:val="0"/>
                <w:lang w:val="lv-LV"/>
              </w:rPr>
            </w:pPr>
            <w:r w:rsidRPr="0079078F">
              <w:rPr>
                <w:rStyle w:val="FontStyle21"/>
                <w:b w:val="0"/>
                <w:bCs w:val="0"/>
                <w:lang w:val="lv-LV"/>
              </w:rPr>
              <w:t>10.</w:t>
            </w:r>
          </w:p>
        </w:tc>
        <w:tc>
          <w:tcPr>
            <w:tcW w:w="2472" w:type="dxa"/>
            <w:shd w:val="clear" w:color="auto" w:fill="auto"/>
          </w:tcPr>
          <w:p w14:paraId="15F500C1" w14:textId="77777777" w:rsidR="00780F6A" w:rsidRPr="0079078F" w:rsidRDefault="00780F6A" w:rsidP="0079078F">
            <w:pPr>
              <w:rPr>
                <w:rStyle w:val="FontStyle21"/>
                <w:b w:val="0"/>
                <w:bCs w:val="0"/>
                <w:lang w:val="lv-LV"/>
              </w:rPr>
            </w:pPr>
            <w:r w:rsidRPr="0079078F">
              <w:rPr>
                <w:rStyle w:val="FontStyle21"/>
                <w:b w:val="0"/>
                <w:bCs w:val="0"/>
                <w:lang w:val="lv-LV"/>
              </w:rPr>
              <w:t>Griestu tīrīšana</w:t>
            </w:r>
          </w:p>
        </w:tc>
        <w:tc>
          <w:tcPr>
            <w:tcW w:w="1546" w:type="dxa"/>
            <w:shd w:val="clear" w:color="auto" w:fill="auto"/>
            <w:vAlign w:val="center"/>
          </w:tcPr>
          <w:p w14:paraId="732A9A5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446FFE9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1786611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50" w:type="dxa"/>
            <w:shd w:val="clear" w:color="auto" w:fill="auto"/>
            <w:vAlign w:val="center"/>
          </w:tcPr>
          <w:p w14:paraId="1947635C"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62BB762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55507D82" w14:textId="77777777" w:rsidTr="001122FE">
        <w:trPr>
          <w:jc w:val="center"/>
        </w:trPr>
        <w:tc>
          <w:tcPr>
            <w:tcW w:w="10495" w:type="dxa"/>
            <w:gridSpan w:val="7"/>
            <w:shd w:val="clear" w:color="auto" w:fill="auto"/>
            <w:vAlign w:val="center"/>
          </w:tcPr>
          <w:p w14:paraId="0D10B731" w14:textId="6AB0172A" w:rsidR="0079078F" w:rsidRPr="0079078F" w:rsidRDefault="0079078F" w:rsidP="0079078F">
            <w:pPr>
              <w:jc w:val="center"/>
              <w:rPr>
                <w:rStyle w:val="FontStyle21"/>
                <w:lang w:val="lv-LV"/>
              </w:rPr>
            </w:pPr>
            <w:r w:rsidRPr="0079078F">
              <w:rPr>
                <w:rStyle w:val="FontStyle21"/>
                <w:lang w:val="lv-LV"/>
              </w:rPr>
              <w:t>Teritorijas uzkopšana</w:t>
            </w:r>
          </w:p>
        </w:tc>
      </w:tr>
      <w:tr w:rsidR="0079078F" w:rsidRPr="0079078F" w14:paraId="32D5F01A" w14:textId="77777777" w:rsidTr="001122FE">
        <w:trPr>
          <w:jc w:val="center"/>
        </w:trPr>
        <w:tc>
          <w:tcPr>
            <w:tcW w:w="10495" w:type="dxa"/>
            <w:gridSpan w:val="7"/>
            <w:shd w:val="clear" w:color="auto" w:fill="auto"/>
            <w:vAlign w:val="center"/>
          </w:tcPr>
          <w:p w14:paraId="6A9D626D" w14:textId="407AFCDF" w:rsidR="0079078F" w:rsidRPr="0079078F" w:rsidRDefault="0079078F" w:rsidP="0079078F">
            <w:pPr>
              <w:jc w:val="center"/>
              <w:rPr>
                <w:rStyle w:val="FontStyle21"/>
                <w:b w:val="0"/>
                <w:bCs w:val="0"/>
                <w:lang w:val="lv-LV"/>
              </w:rPr>
            </w:pPr>
            <w:r w:rsidRPr="0079078F">
              <w:rPr>
                <w:rStyle w:val="FontStyle21"/>
                <w:b w:val="0"/>
                <w:bCs w:val="0"/>
                <w:lang w:val="lv-LV"/>
              </w:rPr>
              <w:t>Vasaras periodā </w:t>
            </w:r>
            <w:r w:rsidRPr="0079078F">
              <w:rPr>
                <w:rStyle w:val="FontStyle21"/>
                <w:b w:val="0"/>
                <w:bCs w:val="0"/>
                <w:vertAlign w:val="superscript"/>
                <w:lang w:val="lv-LV"/>
              </w:rPr>
              <w:t>*</w:t>
            </w:r>
          </w:p>
        </w:tc>
      </w:tr>
      <w:tr w:rsidR="00965C66" w:rsidRPr="0079078F" w14:paraId="7BA4238A" w14:textId="77777777" w:rsidTr="0079078F">
        <w:trPr>
          <w:jc w:val="center"/>
        </w:trPr>
        <w:tc>
          <w:tcPr>
            <w:tcW w:w="1005" w:type="dxa"/>
            <w:shd w:val="clear" w:color="auto" w:fill="auto"/>
            <w:vAlign w:val="center"/>
          </w:tcPr>
          <w:p w14:paraId="5468DCA0"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72" w:type="dxa"/>
            <w:shd w:val="clear" w:color="auto" w:fill="auto"/>
          </w:tcPr>
          <w:p w14:paraId="55E4D564" w14:textId="77777777" w:rsidR="00780F6A" w:rsidRPr="0079078F" w:rsidRDefault="00780F6A" w:rsidP="0079078F">
            <w:pPr>
              <w:rPr>
                <w:rStyle w:val="FontStyle21"/>
                <w:b w:val="0"/>
                <w:bCs w:val="0"/>
                <w:lang w:val="lv-LV"/>
              </w:rPr>
            </w:pPr>
            <w:r w:rsidRPr="0079078F">
              <w:rPr>
                <w:rStyle w:val="FontStyle21"/>
                <w:b w:val="0"/>
                <w:bCs w:val="0"/>
                <w:lang w:val="lv-LV"/>
              </w:rPr>
              <w:t>Manuāla gājēju celiņu slaucīšana</w:t>
            </w:r>
          </w:p>
        </w:tc>
        <w:tc>
          <w:tcPr>
            <w:tcW w:w="1546" w:type="dxa"/>
            <w:shd w:val="clear" w:color="auto" w:fill="auto"/>
            <w:vAlign w:val="center"/>
          </w:tcPr>
          <w:p w14:paraId="46DB536A"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671BED89" w14:textId="77777777" w:rsidR="00780F6A" w:rsidRPr="0079078F" w:rsidRDefault="00780F6A" w:rsidP="0079078F">
            <w:pPr>
              <w:jc w:val="center"/>
              <w:rPr>
                <w:rStyle w:val="FontStyle21"/>
                <w:b w:val="0"/>
                <w:bCs w:val="0"/>
                <w:lang w:val="lv-LV"/>
              </w:rPr>
            </w:pPr>
            <w:r w:rsidRPr="0079078F">
              <w:rPr>
                <w:rStyle w:val="FontStyle21"/>
                <w:b w:val="0"/>
                <w:bCs w:val="0"/>
                <w:lang w:val="lv-LV"/>
              </w:rPr>
              <w:t>66.4</w:t>
            </w:r>
          </w:p>
        </w:tc>
        <w:tc>
          <w:tcPr>
            <w:tcW w:w="1113" w:type="dxa"/>
            <w:shd w:val="clear" w:color="auto" w:fill="auto"/>
            <w:vAlign w:val="center"/>
          </w:tcPr>
          <w:p w14:paraId="35748D6B"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536203E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23BCFE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560CBFE8" w14:textId="77777777" w:rsidTr="0079078F">
        <w:trPr>
          <w:jc w:val="center"/>
        </w:trPr>
        <w:tc>
          <w:tcPr>
            <w:tcW w:w="1005" w:type="dxa"/>
            <w:shd w:val="clear" w:color="auto" w:fill="auto"/>
            <w:vAlign w:val="center"/>
          </w:tcPr>
          <w:p w14:paraId="62F455C0"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72" w:type="dxa"/>
            <w:shd w:val="clear" w:color="auto" w:fill="auto"/>
          </w:tcPr>
          <w:p w14:paraId="528A80E3"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46" w:type="dxa"/>
            <w:shd w:val="clear" w:color="auto" w:fill="auto"/>
            <w:vAlign w:val="center"/>
          </w:tcPr>
          <w:p w14:paraId="267F720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245A60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44FDF75C"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5E07687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D3F076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1CC80C1B" w14:textId="77777777" w:rsidTr="0079078F">
        <w:trPr>
          <w:jc w:val="center"/>
        </w:trPr>
        <w:tc>
          <w:tcPr>
            <w:tcW w:w="1005" w:type="dxa"/>
            <w:shd w:val="clear" w:color="auto" w:fill="auto"/>
            <w:vAlign w:val="center"/>
          </w:tcPr>
          <w:p w14:paraId="422B02EB"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72" w:type="dxa"/>
            <w:shd w:val="clear" w:color="auto" w:fill="auto"/>
          </w:tcPr>
          <w:p w14:paraId="071BD0D5" w14:textId="77777777" w:rsidR="00780F6A" w:rsidRPr="0079078F" w:rsidRDefault="00780F6A" w:rsidP="0079078F">
            <w:pPr>
              <w:rPr>
                <w:rStyle w:val="FontStyle21"/>
                <w:b w:val="0"/>
                <w:bCs w:val="0"/>
                <w:lang w:val="lv-LV"/>
              </w:rPr>
            </w:pPr>
            <w:r w:rsidRPr="0079078F">
              <w:rPr>
                <w:rStyle w:val="FontStyle21"/>
                <w:b w:val="0"/>
                <w:bCs w:val="0"/>
                <w:lang w:val="lv-LV"/>
              </w:rPr>
              <w:t>Koku lapu un zaru savākšana un izvešana, t.sk. no ēku jumtiem</w:t>
            </w:r>
          </w:p>
        </w:tc>
        <w:tc>
          <w:tcPr>
            <w:tcW w:w="1546" w:type="dxa"/>
            <w:shd w:val="clear" w:color="auto" w:fill="auto"/>
            <w:vAlign w:val="center"/>
          </w:tcPr>
          <w:p w14:paraId="51273E9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998FE1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2D57E2D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50" w:type="dxa"/>
            <w:shd w:val="clear" w:color="auto" w:fill="auto"/>
            <w:vAlign w:val="center"/>
          </w:tcPr>
          <w:p w14:paraId="1FA7087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65FC57F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507E402B" w14:textId="77777777" w:rsidTr="0079078F">
        <w:trPr>
          <w:jc w:val="center"/>
        </w:trPr>
        <w:tc>
          <w:tcPr>
            <w:tcW w:w="1005" w:type="dxa"/>
            <w:shd w:val="clear" w:color="auto" w:fill="auto"/>
            <w:vAlign w:val="center"/>
          </w:tcPr>
          <w:p w14:paraId="41852C12"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72" w:type="dxa"/>
            <w:shd w:val="clear" w:color="auto" w:fill="auto"/>
          </w:tcPr>
          <w:p w14:paraId="2CF87439"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46" w:type="dxa"/>
            <w:shd w:val="clear" w:color="auto" w:fill="auto"/>
            <w:vAlign w:val="center"/>
          </w:tcPr>
          <w:p w14:paraId="528F85B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708F97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5E5666F3"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50" w:type="dxa"/>
            <w:shd w:val="clear" w:color="auto" w:fill="auto"/>
            <w:vAlign w:val="center"/>
          </w:tcPr>
          <w:p w14:paraId="33B85EA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31324F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561F5AAF" w14:textId="77777777" w:rsidTr="001122FE">
        <w:trPr>
          <w:jc w:val="center"/>
        </w:trPr>
        <w:tc>
          <w:tcPr>
            <w:tcW w:w="10495" w:type="dxa"/>
            <w:gridSpan w:val="7"/>
            <w:shd w:val="clear" w:color="auto" w:fill="auto"/>
            <w:vAlign w:val="center"/>
          </w:tcPr>
          <w:p w14:paraId="1358F0EC" w14:textId="0614727C" w:rsidR="0079078F" w:rsidRPr="0079078F" w:rsidRDefault="0079078F" w:rsidP="0079078F">
            <w:pPr>
              <w:jc w:val="center"/>
              <w:rPr>
                <w:rStyle w:val="FontStyle21"/>
                <w:b w:val="0"/>
                <w:bCs w:val="0"/>
                <w:lang w:val="lv-LV"/>
              </w:rPr>
            </w:pPr>
            <w:r w:rsidRPr="0079078F">
              <w:rPr>
                <w:rStyle w:val="FontStyle21"/>
                <w:b w:val="0"/>
                <w:bCs w:val="0"/>
                <w:lang w:val="lv-LV"/>
              </w:rPr>
              <w:t>Ziemas periodā </w:t>
            </w:r>
            <w:r w:rsidRPr="0079078F">
              <w:rPr>
                <w:rStyle w:val="FontStyle21"/>
                <w:b w:val="0"/>
                <w:bCs w:val="0"/>
                <w:vertAlign w:val="superscript"/>
                <w:lang w:val="lv-LV"/>
              </w:rPr>
              <w:t>*</w:t>
            </w:r>
          </w:p>
        </w:tc>
      </w:tr>
      <w:tr w:rsidR="00965C66" w:rsidRPr="0079078F" w14:paraId="07DF8AA7" w14:textId="77777777" w:rsidTr="0079078F">
        <w:trPr>
          <w:jc w:val="center"/>
        </w:trPr>
        <w:tc>
          <w:tcPr>
            <w:tcW w:w="1005" w:type="dxa"/>
            <w:shd w:val="clear" w:color="auto" w:fill="auto"/>
            <w:vAlign w:val="center"/>
          </w:tcPr>
          <w:p w14:paraId="0BE6DA52"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72" w:type="dxa"/>
            <w:shd w:val="clear" w:color="auto" w:fill="auto"/>
          </w:tcPr>
          <w:p w14:paraId="32524119" w14:textId="77777777" w:rsidR="00780F6A" w:rsidRPr="0079078F" w:rsidRDefault="00780F6A" w:rsidP="0079078F">
            <w:pPr>
              <w:rPr>
                <w:rStyle w:val="FontStyle21"/>
                <w:b w:val="0"/>
                <w:bCs w:val="0"/>
                <w:lang w:val="lv-LV"/>
              </w:rPr>
            </w:pPr>
            <w:r w:rsidRPr="0079078F">
              <w:rPr>
                <w:rStyle w:val="FontStyle21"/>
                <w:b w:val="0"/>
                <w:bCs w:val="0"/>
                <w:lang w:val="lv-LV"/>
              </w:rPr>
              <w:t>Manuālā gājēju celiņa slaucīšana un attīrīšana no sniega</w:t>
            </w:r>
          </w:p>
        </w:tc>
        <w:tc>
          <w:tcPr>
            <w:tcW w:w="1546" w:type="dxa"/>
            <w:shd w:val="clear" w:color="auto" w:fill="auto"/>
            <w:vAlign w:val="center"/>
          </w:tcPr>
          <w:p w14:paraId="18983699"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22734F3F" w14:textId="77777777" w:rsidR="00780F6A" w:rsidRPr="0079078F" w:rsidRDefault="00780F6A" w:rsidP="0079078F">
            <w:pPr>
              <w:jc w:val="center"/>
              <w:rPr>
                <w:rStyle w:val="FontStyle21"/>
                <w:b w:val="0"/>
                <w:bCs w:val="0"/>
                <w:lang w:val="lv-LV"/>
              </w:rPr>
            </w:pPr>
            <w:r w:rsidRPr="0079078F">
              <w:rPr>
                <w:rStyle w:val="FontStyle21"/>
                <w:b w:val="0"/>
                <w:bCs w:val="0"/>
                <w:lang w:val="lv-LV"/>
              </w:rPr>
              <w:t>66.4</w:t>
            </w:r>
          </w:p>
        </w:tc>
        <w:tc>
          <w:tcPr>
            <w:tcW w:w="1113" w:type="dxa"/>
            <w:shd w:val="clear" w:color="auto" w:fill="auto"/>
            <w:vAlign w:val="center"/>
          </w:tcPr>
          <w:p w14:paraId="3CB3D830"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5A797B0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0171DAB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334011BE" w14:textId="77777777" w:rsidTr="0079078F">
        <w:trPr>
          <w:jc w:val="center"/>
        </w:trPr>
        <w:tc>
          <w:tcPr>
            <w:tcW w:w="1005" w:type="dxa"/>
            <w:shd w:val="clear" w:color="auto" w:fill="auto"/>
            <w:vAlign w:val="center"/>
          </w:tcPr>
          <w:p w14:paraId="25D6CDB0"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72" w:type="dxa"/>
            <w:shd w:val="clear" w:color="auto" w:fill="auto"/>
          </w:tcPr>
          <w:p w14:paraId="3C9D8D93"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46" w:type="dxa"/>
            <w:shd w:val="clear" w:color="auto" w:fill="auto"/>
            <w:vAlign w:val="center"/>
          </w:tcPr>
          <w:p w14:paraId="034D1E2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408B775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416F34E1"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50" w:type="dxa"/>
            <w:shd w:val="clear" w:color="auto" w:fill="auto"/>
            <w:vAlign w:val="center"/>
          </w:tcPr>
          <w:p w14:paraId="624C838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C5E286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965C66" w:rsidRPr="0079078F" w14:paraId="58C9ABAE" w14:textId="77777777" w:rsidTr="0079078F">
        <w:trPr>
          <w:jc w:val="center"/>
        </w:trPr>
        <w:tc>
          <w:tcPr>
            <w:tcW w:w="1005" w:type="dxa"/>
            <w:shd w:val="clear" w:color="auto" w:fill="auto"/>
            <w:vAlign w:val="center"/>
          </w:tcPr>
          <w:p w14:paraId="3BF56D35"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72" w:type="dxa"/>
            <w:shd w:val="clear" w:color="auto" w:fill="auto"/>
          </w:tcPr>
          <w:p w14:paraId="516B5329" w14:textId="77777777" w:rsidR="00780F6A" w:rsidRPr="0079078F" w:rsidRDefault="00780F6A" w:rsidP="0079078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 </w:t>
            </w:r>
          </w:p>
        </w:tc>
        <w:tc>
          <w:tcPr>
            <w:tcW w:w="1546" w:type="dxa"/>
            <w:shd w:val="clear" w:color="auto" w:fill="auto"/>
            <w:vAlign w:val="center"/>
          </w:tcPr>
          <w:p w14:paraId="1D621B9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7CA606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09E2223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50" w:type="dxa"/>
            <w:shd w:val="clear" w:color="auto" w:fill="auto"/>
            <w:vAlign w:val="center"/>
          </w:tcPr>
          <w:p w14:paraId="43488CE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1522E5E"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r>
      <w:tr w:rsidR="00965C66" w:rsidRPr="0079078F" w14:paraId="7C72D92B" w14:textId="77777777" w:rsidTr="0079078F">
        <w:trPr>
          <w:jc w:val="center"/>
        </w:trPr>
        <w:tc>
          <w:tcPr>
            <w:tcW w:w="1005" w:type="dxa"/>
            <w:shd w:val="clear" w:color="auto" w:fill="auto"/>
            <w:vAlign w:val="center"/>
          </w:tcPr>
          <w:p w14:paraId="4BCC22C1"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472" w:type="dxa"/>
            <w:shd w:val="clear" w:color="auto" w:fill="auto"/>
          </w:tcPr>
          <w:p w14:paraId="715E1935"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46" w:type="dxa"/>
            <w:shd w:val="clear" w:color="auto" w:fill="auto"/>
            <w:vAlign w:val="center"/>
          </w:tcPr>
          <w:p w14:paraId="41F9F0F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C9D8D4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113" w:type="dxa"/>
            <w:shd w:val="clear" w:color="auto" w:fill="auto"/>
            <w:vAlign w:val="center"/>
          </w:tcPr>
          <w:p w14:paraId="3342491E"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50" w:type="dxa"/>
            <w:shd w:val="clear" w:color="auto" w:fill="auto"/>
            <w:vAlign w:val="center"/>
          </w:tcPr>
          <w:p w14:paraId="10FBD9B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8DB345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bl>
    <w:p w14:paraId="14090730" w14:textId="77777777" w:rsidR="00965C66" w:rsidRDefault="00780F6A" w:rsidP="00780F6A">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COVID-19 dezinfekcija</w:t>
      </w:r>
      <w:r w:rsidR="00965C66">
        <w:rPr>
          <w:sz w:val="26"/>
          <w:szCs w:val="26"/>
          <w:lang w:val="lv-LV"/>
        </w:rPr>
        <w:t>.</w:t>
      </w:r>
    </w:p>
    <w:p w14:paraId="5D024D57" w14:textId="49F20737" w:rsidR="00780F6A" w:rsidRPr="00BC2A0A" w:rsidRDefault="00780F6A" w:rsidP="00780F6A">
      <w:pPr>
        <w:jc w:val="center"/>
        <w:rPr>
          <w:sz w:val="26"/>
          <w:szCs w:val="26"/>
          <w:lang w:val="lv-LV"/>
        </w:rPr>
      </w:pPr>
      <w:r w:rsidRPr="00BC2A0A">
        <w:rPr>
          <w:sz w:val="26"/>
          <w:szCs w:val="26"/>
          <w:vertAlign w:val="superscript"/>
          <w:lang w:val="lv-LV"/>
        </w:rPr>
        <w:t>*</w:t>
      </w:r>
      <w:r w:rsidRPr="00BC2A0A">
        <w:rPr>
          <w:sz w:val="26"/>
          <w:szCs w:val="26"/>
          <w:lang w:val="lv-LV"/>
        </w:rPr>
        <w:t xml:space="preserve"> atbilstoši faktiskajiem meteoroloģiskajiem apstākļiem.</w:t>
      </w:r>
    </w:p>
    <w:p w14:paraId="3C5DF339" w14:textId="77777777" w:rsidR="00780F6A" w:rsidRPr="00BC2A0A" w:rsidRDefault="00780F6A" w:rsidP="00780F6A">
      <w:pPr>
        <w:pStyle w:val="Style1"/>
        <w:widowControl/>
        <w:spacing w:line="240" w:lineRule="auto"/>
        <w:ind w:right="-99"/>
        <w:jc w:val="left"/>
        <w:rPr>
          <w:rStyle w:val="FontStyle21"/>
        </w:rPr>
      </w:pPr>
    </w:p>
    <w:p w14:paraId="7B48ABC4" w14:textId="1FAE7CA6" w:rsidR="00780F6A" w:rsidRPr="00BC2A0A" w:rsidRDefault="00BC2A0A" w:rsidP="00780F6A">
      <w:pPr>
        <w:pStyle w:val="Style1"/>
        <w:widowControl/>
        <w:spacing w:line="240" w:lineRule="auto"/>
        <w:ind w:right="-99"/>
        <w:jc w:val="left"/>
        <w:rPr>
          <w:rStyle w:val="FontStyle21"/>
        </w:rPr>
      </w:pPr>
      <w:r w:rsidRPr="00BC2A0A">
        <w:rPr>
          <w:rStyle w:val="FontStyle21"/>
        </w:rPr>
        <w:t xml:space="preserve">3.1.3. </w:t>
      </w:r>
      <w:r w:rsidR="00780F6A" w:rsidRPr="00BC2A0A">
        <w:rPr>
          <w:rStyle w:val="FontStyle21"/>
        </w:rPr>
        <w:t xml:space="preserve">Objektam: </w:t>
      </w:r>
      <w:r w:rsidR="00780F6A" w:rsidRPr="00965C66">
        <w:rPr>
          <w:rStyle w:val="FontStyle21"/>
          <w:b w:val="0"/>
          <w:bCs w:val="0"/>
        </w:rPr>
        <w:t>Rīgā,</w:t>
      </w:r>
      <w:r w:rsidR="009E36C6">
        <w:rPr>
          <w:rStyle w:val="FontStyle21"/>
          <w:b w:val="0"/>
          <w:bCs w:val="0"/>
        </w:rPr>
        <w:t xml:space="preserve"> </w:t>
      </w:r>
      <w:proofErr w:type="spellStart"/>
      <w:r w:rsidR="00780F6A" w:rsidRPr="00965C66">
        <w:rPr>
          <w:rStyle w:val="FontStyle21"/>
          <w:b w:val="0"/>
          <w:bCs w:val="0"/>
        </w:rPr>
        <w:t>Jaunielā</w:t>
      </w:r>
      <w:proofErr w:type="spellEnd"/>
      <w:r w:rsidR="00780F6A" w:rsidRPr="00965C66">
        <w:rPr>
          <w:rStyle w:val="FontStyle21"/>
          <w:b w:val="0"/>
          <w:bCs w:val="0"/>
        </w:rPr>
        <w:t xml:space="preserve"> b/n</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489"/>
        <w:gridCol w:w="1555"/>
        <w:gridCol w:w="1401"/>
        <w:gridCol w:w="940"/>
        <w:gridCol w:w="961"/>
        <w:gridCol w:w="2008"/>
      </w:tblGrid>
      <w:tr w:rsidR="00780F6A" w:rsidRPr="0079078F" w14:paraId="68E8B7C0" w14:textId="77777777" w:rsidTr="0079078F">
        <w:trPr>
          <w:tblHeader/>
          <w:jc w:val="center"/>
        </w:trPr>
        <w:tc>
          <w:tcPr>
            <w:tcW w:w="1004" w:type="dxa"/>
            <w:vMerge w:val="restart"/>
            <w:shd w:val="clear" w:color="auto" w:fill="CCFFCC"/>
            <w:vAlign w:val="center"/>
          </w:tcPr>
          <w:p w14:paraId="2DF28B25" w14:textId="77777777" w:rsidR="00780F6A" w:rsidRPr="0079078F" w:rsidRDefault="00780F6A" w:rsidP="0079078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489" w:type="dxa"/>
            <w:vMerge w:val="restart"/>
            <w:shd w:val="clear" w:color="auto" w:fill="CCFFCC"/>
            <w:vAlign w:val="center"/>
          </w:tcPr>
          <w:p w14:paraId="4CD0D78B" w14:textId="77777777" w:rsidR="00780F6A" w:rsidRPr="0079078F" w:rsidRDefault="00780F6A" w:rsidP="0079078F">
            <w:pPr>
              <w:jc w:val="center"/>
              <w:rPr>
                <w:rStyle w:val="FontStyle21"/>
                <w:lang w:val="lv-LV"/>
              </w:rPr>
            </w:pPr>
            <w:r w:rsidRPr="0079078F">
              <w:rPr>
                <w:rStyle w:val="FontStyle21"/>
                <w:lang w:val="lv-LV"/>
              </w:rPr>
              <w:t>Veicamie darbi</w:t>
            </w:r>
          </w:p>
        </w:tc>
        <w:tc>
          <w:tcPr>
            <w:tcW w:w="1555" w:type="dxa"/>
            <w:vMerge w:val="restart"/>
            <w:shd w:val="clear" w:color="auto" w:fill="CCFFCC"/>
            <w:vAlign w:val="center"/>
          </w:tcPr>
          <w:p w14:paraId="02E9C5D1" w14:textId="77777777" w:rsidR="00780F6A" w:rsidRPr="0079078F" w:rsidRDefault="00780F6A" w:rsidP="0079078F">
            <w:pPr>
              <w:jc w:val="center"/>
              <w:rPr>
                <w:rStyle w:val="FontStyle21"/>
                <w:lang w:val="lv-LV"/>
              </w:rPr>
            </w:pPr>
            <w:r w:rsidRPr="0079078F">
              <w:rPr>
                <w:rStyle w:val="FontStyle21"/>
                <w:lang w:val="lv-LV"/>
              </w:rPr>
              <w:t>Mērvienība</w:t>
            </w:r>
          </w:p>
        </w:tc>
        <w:tc>
          <w:tcPr>
            <w:tcW w:w="1401" w:type="dxa"/>
            <w:vMerge w:val="restart"/>
            <w:shd w:val="clear" w:color="auto" w:fill="CCFFCC"/>
            <w:vAlign w:val="center"/>
          </w:tcPr>
          <w:p w14:paraId="5D569FFE" w14:textId="77777777" w:rsidR="00780F6A" w:rsidRPr="0079078F" w:rsidRDefault="00780F6A" w:rsidP="0079078F">
            <w:pPr>
              <w:jc w:val="center"/>
              <w:rPr>
                <w:rStyle w:val="FontStyle21"/>
                <w:lang w:val="lv-LV"/>
              </w:rPr>
            </w:pPr>
            <w:r w:rsidRPr="0079078F">
              <w:rPr>
                <w:rStyle w:val="FontStyle21"/>
                <w:lang w:val="lv-LV"/>
              </w:rPr>
              <w:t>Daudzums</w:t>
            </w:r>
          </w:p>
        </w:tc>
        <w:tc>
          <w:tcPr>
            <w:tcW w:w="3909" w:type="dxa"/>
            <w:gridSpan w:val="3"/>
            <w:shd w:val="clear" w:color="auto" w:fill="CCFFCC"/>
            <w:vAlign w:val="center"/>
          </w:tcPr>
          <w:p w14:paraId="5F44AE89" w14:textId="77777777" w:rsidR="00780F6A" w:rsidRPr="0079078F" w:rsidRDefault="00780F6A" w:rsidP="0079078F">
            <w:pPr>
              <w:jc w:val="center"/>
              <w:rPr>
                <w:rStyle w:val="FontStyle21"/>
                <w:lang w:val="lv-LV"/>
              </w:rPr>
            </w:pPr>
            <w:r w:rsidRPr="0079078F">
              <w:rPr>
                <w:rStyle w:val="FontStyle21"/>
                <w:lang w:val="lv-LV"/>
              </w:rPr>
              <w:t>Darba izpildes periodiskums</w:t>
            </w:r>
          </w:p>
        </w:tc>
      </w:tr>
      <w:tr w:rsidR="00780F6A" w:rsidRPr="0079078F" w14:paraId="1526D4CE" w14:textId="77777777" w:rsidTr="0079078F">
        <w:trPr>
          <w:tblHeader/>
          <w:jc w:val="center"/>
        </w:trPr>
        <w:tc>
          <w:tcPr>
            <w:tcW w:w="1004" w:type="dxa"/>
            <w:vMerge/>
            <w:shd w:val="clear" w:color="auto" w:fill="CCFFCC"/>
            <w:vAlign w:val="center"/>
          </w:tcPr>
          <w:p w14:paraId="42DE35DD" w14:textId="77777777" w:rsidR="00780F6A" w:rsidRPr="0079078F" w:rsidRDefault="00780F6A" w:rsidP="0079078F">
            <w:pPr>
              <w:jc w:val="center"/>
              <w:rPr>
                <w:rStyle w:val="FontStyle21"/>
                <w:b w:val="0"/>
                <w:bCs w:val="0"/>
                <w:lang w:val="lv-LV"/>
              </w:rPr>
            </w:pPr>
          </w:p>
        </w:tc>
        <w:tc>
          <w:tcPr>
            <w:tcW w:w="2489" w:type="dxa"/>
            <w:vMerge/>
            <w:shd w:val="clear" w:color="auto" w:fill="CCFFCC"/>
            <w:vAlign w:val="center"/>
          </w:tcPr>
          <w:p w14:paraId="61C53573" w14:textId="77777777" w:rsidR="00780F6A" w:rsidRPr="0079078F" w:rsidRDefault="00780F6A" w:rsidP="0079078F">
            <w:pPr>
              <w:rPr>
                <w:rStyle w:val="FontStyle21"/>
                <w:b w:val="0"/>
                <w:bCs w:val="0"/>
                <w:lang w:val="lv-LV"/>
              </w:rPr>
            </w:pPr>
          </w:p>
        </w:tc>
        <w:tc>
          <w:tcPr>
            <w:tcW w:w="1555" w:type="dxa"/>
            <w:vMerge/>
            <w:shd w:val="clear" w:color="auto" w:fill="CCFFCC"/>
            <w:vAlign w:val="center"/>
          </w:tcPr>
          <w:p w14:paraId="65A078A2" w14:textId="77777777" w:rsidR="00780F6A" w:rsidRPr="0079078F" w:rsidRDefault="00780F6A" w:rsidP="0079078F">
            <w:pPr>
              <w:jc w:val="center"/>
              <w:rPr>
                <w:rStyle w:val="FontStyle21"/>
                <w:b w:val="0"/>
                <w:bCs w:val="0"/>
                <w:lang w:val="lv-LV"/>
              </w:rPr>
            </w:pPr>
          </w:p>
        </w:tc>
        <w:tc>
          <w:tcPr>
            <w:tcW w:w="1401" w:type="dxa"/>
            <w:vMerge/>
            <w:shd w:val="clear" w:color="auto" w:fill="CCFFCC"/>
            <w:vAlign w:val="center"/>
          </w:tcPr>
          <w:p w14:paraId="5840C25B" w14:textId="77777777" w:rsidR="00780F6A" w:rsidRPr="0079078F" w:rsidRDefault="00780F6A" w:rsidP="0079078F">
            <w:pPr>
              <w:jc w:val="center"/>
              <w:rPr>
                <w:rStyle w:val="FontStyle21"/>
                <w:b w:val="0"/>
                <w:bCs w:val="0"/>
                <w:lang w:val="lv-LV"/>
              </w:rPr>
            </w:pPr>
          </w:p>
        </w:tc>
        <w:tc>
          <w:tcPr>
            <w:tcW w:w="940" w:type="dxa"/>
            <w:shd w:val="clear" w:color="auto" w:fill="CCFFCC"/>
            <w:vAlign w:val="center"/>
          </w:tcPr>
          <w:p w14:paraId="476CFF4A" w14:textId="77777777" w:rsidR="00780F6A" w:rsidRPr="0079078F" w:rsidRDefault="00780F6A" w:rsidP="0079078F">
            <w:pPr>
              <w:jc w:val="center"/>
              <w:rPr>
                <w:rStyle w:val="FontStyle21"/>
                <w:lang w:val="lv-LV"/>
              </w:rPr>
            </w:pPr>
            <w:r w:rsidRPr="0079078F">
              <w:rPr>
                <w:rStyle w:val="FontStyle21"/>
                <w:lang w:val="lv-LV"/>
              </w:rPr>
              <w:t>Katru darba dienu</w:t>
            </w:r>
          </w:p>
        </w:tc>
        <w:tc>
          <w:tcPr>
            <w:tcW w:w="961" w:type="dxa"/>
            <w:shd w:val="clear" w:color="auto" w:fill="CCFFCC"/>
            <w:vAlign w:val="center"/>
          </w:tcPr>
          <w:p w14:paraId="3B8A98BE" w14:textId="77777777" w:rsidR="00780F6A" w:rsidRPr="0079078F" w:rsidRDefault="00780F6A" w:rsidP="0079078F">
            <w:pPr>
              <w:jc w:val="center"/>
              <w:rPr>
                <w:rStyle w:val="FontStyle21"/>
                <w:lang w:val="lv-LV"/>
              </w:rPr>
            </w:pPr>
            <w:r w:rsidRPr="0079078F">
              <w:rPr>
                <w:rStyle w:val="FontStyle21"/>
                <w:lang w:val="lv-LV"/>
              </w:rPr>
              <w:t>2 x nedēļā</w:t>
            </w:r>
          </w:p>
        </w:tc>
        <w:tc>
          <w:tcPr>
            <w:tcW w:w="2008" w:type="dxa"/>
            <w:shd w:val="clear" w:color="auto" w:fill="CCFFCC"/>
            <w:vAlign w:val="center"/>
          </w:tcPr>
          <w:p w14:paraId="4F128937" w14:textId="77777777" w:rsidR="00780F6A" w:rsidRPr="0079078F" w:rsidRDefault="00780F6A" w:rsidP="0079078F">
            <w:pPr>
              <w:jc w:val="center"/>
              <w:rPr>
                <w:rStyle w:val="FontStyle21"/>
                <w:lang w:val="lv-LV"/>
              </w:rPr>
            </w:pPr>
            <w:r w:rsidRPr="0079078F">
              <w:rPr>
                <w:rStyle w:val="FontStyle21"/>
                <w:lang w:val="lv-LV"/>
              </w:rPr>
              <w:t>Pēc nepieciešamības</w:t>
            </w:r>
          </w:p>
        </w:tc>
      </w:tr>
      <w:tr w:rsidR="00965C66" w:rsidRPr="0079078F" w14:paraId="7841322A" w14:textId="77777777" w:rsidTr="0079078F">
        <w:trPr>
          <w:jc w:val="center"/>
        </w:trPr>
        <w:tc>
          <w:tcPr>
            <w:tcW w:w="10358" w:type="dxa"/>
            <w:gridSpan w:val="7"/>
            <w:shd w:val="clear" w:color="auto" w:fill="auto"/>
            <w:vAlign w:val="center"/>
          </w:tcPr>
          <w:p w14:paraId="3FBAB1BB" w14:textId="527AF4B5" w:rsidR="00965C66" w:rsidRPr="0079078F" w:rsidRDefault="00965C66" w:rsidP="0079078F">
            <w:pPr>
              <w:jc w:val="center"/>
              <w:rPr>
                <w:rStyle w:val="FontStyle21"/>
                <w:lang w:val="lv-LV"/>
              </w:rPr>
            </w:pPr>
            <w:r w:rsidRPr="0079078F">
              <w:rPr>
                <w:rStyle w:val="FontStyle21"/>
                <w:lang w:val="lv-LV"/>
              </w:rPr>
              <w:t>Sanitāro telpu uzkopšana</w:t>
            </w:r>
          </w:p>
        </w:tc>
      </w:tr>
      <w:tr w:rsidR="00780F6A" w:rsidRPr="0079078F" w14:paraId="3055619C" w14:textId="77777777" w:rsidTr="0079078F">
        <w:trPr>
          <w:jc w:val="center"/>
        </w:trPr>
        <w:tc>
          <w:tcPr>
            <w:tcW w:w="1004" w:type="dxa"/>
            <w:shd w:val="clear" w:color="auto" w:fill="auto"/>
            <w:vAlign w:val="center"/>
          </w:tcPr>
          <w:p w14:paraId="782E7049"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89" w:type="dxa"/>
            <w:shd w:val="clear" w:color="auto" w:fill="auto"/>
          </w:tcPr>
          <w:p w14:paraId="2896AA9D" w14:textId="77777777" w:rsidR="00780F6A" w:rsidRPr="0079078F" w:rsidRDefault="00780F6A" w:rsidP="0079078F">
            <w:pPr>
              <w:rPr>
                <w:rStyle w:val="FontStyle21"/>
                <w:b w:val="0"/>
                <w:bCs w:val="0"/>
                <w:lang w:val="lv-LV"/>
              </w:rPr>
            </w:pPr>
            <w:r w:rsidRPr="0079078F">
              <w:rPr>
                <w:rStyle w:val="FontStyle21"/>
                <w:b w:val="0"/>
                <w:bCs w:val="0"/>
                <w:lang w:val="lv-LV"/>
              </w:rPr>
              <w:t>Atkritumu grozu (no nerūsējošā tērauda/plastmasa) iztukšošana un dezinficēšana, atkritumu maisiņu nomaiņa.</w:t>
            </w:r>
          </w:p>
        </w:tc>
        <w:tc>
          <w:tcPr>
            <w:tcW w:w="1555" w:type="dxa"/>
            <w:shd w:val="clear" w:color="auto" w:fill="auto"/>
            <w:vAlign w:val="center"/>
          </w:tcPr>
          <w:p w14:paraId="371C19E2"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4C19CC91" w14:textId="77777777" w:rsidR="00780F6A" w:rsidRPr="0079078F" w:rsidRDefault="00780F6A" w:rsidP="0079078F">
            <w:pPr>
              <w:jc w:val="center"/>
              <w:rPr>
                <w:rStyle w:val="FontStyle21"/>
                <w:b w:val="0"/>
                <w:bCs w:val="0"/>
                <w:lang w:val="lv-LV"/>
              </w:rPr>
            </w:pPr>
            <w:r w:rsidRPr="0079078F">
              <w:rPr>
                <w:rStyle w:val="FontStyle21"/>
                <w:b w:val="0"/>
                <w:bCs w:val="0"/>
                <w:lang w:val="lv-LV"/>
              </w:rPr>
              <w:t>11</w:t>
            </w:r>
          </w:p>
        </w:tc>
        <w:tc>
          <w:tcPr>
            <w:tcW w:w="940" w:type="dxa"/>
            <w:shd w:val="clear" w:color="auto" w:fill="auto"/>
            <w:vAlign w:val="center"/>
          </w:tcPr>
          <w:p w14:paraId="14C9ABDF"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61" w:type="dxa"/>
            <w:shd w:val="clear" w:color="auto" w:fill="auto"/>
            <w:vAlign w:val="center"/>
          </w:tcPr>
          <w:p w14:paraId="17D351A5" w14:textId="77777777" w:rsidR="00780F6A" w:rsidRPr="0079078F" w:rsidRDefault="00780F6A" w:rsidP="0079078F">
            <w:pPr>
              <w:jc w:val="center"/>
              <w:rPr>
                <w:rStyle w:val="FontStyle21"/>
                <w:b w:val="0"/>
                <w:bCs w:val="0"/>
                <w:lang w:val="lv-LV"/>
              </w:rPr>
            </w:pPr>
          </w:p>
        </w:tc>
        <w:tc>
          <w:tcPr>
            <w:tcW w:w="2008" w:type="dxa"/>
            <w:shd w:val="clear" w:color="auto" w:fill="auto"/>
            <w:vAlign w:val="center"/>
          </w:tcPr>
          <w:p w14:paraId="20EFF34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33D1B0C2" w14:textId="77777777" w:rsidTr="0079078F">
        <w:trPr>
          <w:jc w:val="center"/>
        </w:trPr>
        <w:tc>
          <w:tcPr>
            <w:tcW w:w="1004" w:type="dxa"/>
            <w:shd w:val="clear" w:color="auto" w:fill="auto"/>
            <w:vAlign w:val="center"/>
          </w:tcPr>
          <w:p w14:paraId="568E5D96"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89" w:type="dxa"/>
            <w:shd w:val="clear" w:color="auto" w:fill="auto"/>
          </w:tcPr>
          <w:p w14:paraId="2EA91B03" w14:textId="77777777" w:rsidR="00780F6A" w:rsidRPr="0079078F" w:rsidRDefault="00780F6A" w:rsidP="0079078F">
            <w:pPr>
              <w:rPr>
                <w:rStyle w:val="FontStyle21"/>
                <w:b w:val="0"/>
                <w:bCs w:val="0"/>
                <w:lang w:val="lv-LV"/>
              </w:rPr>
            </w:pPr>
            <w:r w:rsidRPr="0079078F">
              <w:rPr>
                <w:rStyle w:val="FontStyle21"/>
                <w:b w:val="0"/>
                <w:bCs w:val="0"/>
                <w:lang w:val="lv-LV"/>
              </w:rPr>
              <w:t xml:space="preserve">Atkritumu iznešana </w:t>
            </w:r>
            <w:r w:rsidRPr="0079078F">
              <w:rPr>
                <w:rStyle w:val="FontStyle21"/>
                <w:b w:val="0"/>
                <w:bCs w:val="0"/>
                <w:lang w:val="lv-LV"/>
              </w:rPr>
              <w:lastRenderedPageBreak/>
              <w:t>uz savākšanas vietu</w:t>
            </w:r>
          </w:p>
        </w:tc>
        <w:tc>
          <w:tcPr>
            <w:tcW w:w="1555" w:type="dxa"/>
            <w:shd w:val="clear" w:color="auto" w:fill="auto"/>
            <w:vAlign w:val="center"/>
          </w:tcPr>
          <w:p w14:paraId="287DFB90" w14:textId="77777777" w:rsidR="00780F6A" w:rsidRPr="0079078F" w:rsidRDefault="00780F6A" w:rsidP="0079078F">
            <w:pPr>
              <w:jc w:val="center"/>
              <w:rPr>
                <w:rStyle w:val="FontStyle21"/>
                <w:b w:val="0"/>
                <w:bCs w:val="0"/>
                <w:lang w:val="lv-LV"/>
              </w:rPr>
            </w:pPr>
            <w:r w:rsidRPr="0079078F">
              <w:rPr>
                <w:rStyle w:val="FontStyle21"/>
                <w:b w:val="0"/>
                <w:bCs w:val="0"/>
                <w:lang w:val="lv-LV"/>
              </w:rPr>
              <w:lastRenderedPageBreak/>
              <w:t>-</w:t>
            </w:r>
          </w:p>
        </w:tc>
        <w:tc>
          <w:tcPr>
            <w:tcW w:w="1401" w:type="dxa"/>
            <w:shd w:val="clear" w:color="auto" w:fill="auto"/>
            <w:vAlign w:val="center"/>
          </w:tcPr>
          <w:p w14:paraId="0428830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21367FFA"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42D85FA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01DA6E9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87CAFF4" w14:textId="77777777" w:rsidTr="0079078F">
        <w:trPr>
          <w:jc w:val="center"/>
        </w:trPr>
        <w:tc>
          <w:tcPr>
            <w:tcW w:w="1004" w:type="dxa"/>
            <w:shd w:val="clear" w:color="auto" w:fill="auto"/>
            <w:vAlign w:val="center"/>
          </w:tcPr>
          <w:p w14:paraId="0E76DFC5"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89" w:type="dxa"/>
            <w:shd w:val="clear" w:color="auto" w:fill="auto"/>
          </w:tcPr>
          <w:p w14:paraId="01733228" w14:textId="77777777" w:rsidR="00780F6A" w:rsidRPr="0079078F" w:rsidRDefault="00780F6A" w:rsidP="0079078F">
            <w:pPr>
              <w:rPr>
                <w:rStyle w:val="FontStyle21"/>
                <w:b w:val="0"/>
                <w:bCs w:val="0"/>
                <w:lang w:val="lv-LV"/>
              </w:rPr>
            </w:pPr>
            <w:r w:rsidRPr="0079078F">
              <w:rPr>
                <w:rStyle w:val="FontStyle21"/>
                <w:b w:val="0"/>
                <w:bCs w:val="0"/>
                <w:lang w:val="lv-LV"/>
              </w:rPr>
              <w:t>Grīdas mitrā apkope un dezinficēšana</w:t>
            </w:r>
          </w:p>
        </w:tc>
        <w:tc>
          <w:tcPr>
            <w:tcW w:w="1555" w:type="dxa"/>
            <w:shd w:val="clear" w:color="auto" w:fill="auto"/>
            <w:vAlign w:val="center"/>
          </w:tcPr>
          <w:p w14:paraId="3B57D4BD"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338936F2" w14:textId="439C20D1" w:rsidR="00780F6A" w:rsidRPr="004E1864" w:rsidRDefault="004E1864" w:rsidP="0079078F">
            <w:pPr>
              <w:jc w:val="center"/>
              <w:rPr>
                <w:rStyle w:val="FontStyle21"/>
                <w:b w:val="0"/>
                <w:bCs w:val="0"/>
                <w:lang w:val="lv-LV"/>
              </w:rPr>
            </w:pPr>
            <w:r w:rsidRPr="004E1864">
              <w:rPr>
                <w:rStyle w:val="FontStyle21"/>
                <w:b w:val="0"/>
                <w:bCs w:val="0"/>
                <w:lang w:val="lv-LV"/>
              </w:rPr>
              <w:t>2</w:t>
            </w:r>
            <w:r w:rsidRPr="004E1864">
              <w:rPr>
                <w:rStyle w:val="FontStyle21"/>
                <w:b w:val="0"/>
                <w:bCs w:val="0"/>
              </w:rPr>
              <w:t>7.2</w:t>
            </w:r>
          </w:p>
        </w:tc>
        <w:tc>
          <w:tcPr>
            <w:tcW w:w="940" w:type="dxa"/>
            <w:shd w:val="clear" w:color="auto" w:fill="auto"/>
            <w:vAlign w:val="center"/>
          </w:tcPr>
          <w:p w14:paraId="320DB084"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5239802F"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02F768D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12EF7BD1" w14:textId="77777777" w:rsidTr="0079078F">
        <w:trPr>
          <w:trHeight w:val="343"/>
          <w:jc w:val="center"/>
        </w:trPr>
        <w:tc>
          <w:tcPr>
            <w:tcW w:w="1004" w:type="dxa"/>
            <w:shd w:val="clear" w:color="auto" w:fill="auto"/>
            <w:vAlign w:val="center"/>
          </w:tcPr>
          <w:p w14:paraId="12770CEC"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89" w:type="dxa"/>
            <w:shd w:val="clear" w:color="auto" w:fill="auto"/>
          </w:tcPr>
          <w:p w14:paraId="7C3765B7" w14:textId="77777777" w:rsidR="00780F6A" w:rsidRPr="0079078F" w:rsidRDefault="00780F6A" w:rsidP="0079078F">
            <w:pPr>
              <w:rPr>
                <w:rStyle w:val="FontStyle21"/>
                <w:b w:val="0"/>
                <w:bCs w:val="0"/>
                <w:lang w:val="lv-LV"/>
              </w:rPr>
            </w:pPr>
            <w:r w:rsidRPr="0079078F">
              <w:rPr>
                <w:rStyle w:val="FontStyle21"/>
                <w:b w:val="0"/>
                <w:bCs w:val="0"/>
                <w:lang w:val="lv-LV"/>
              </w:rPr>
              <w:t xml:space="preserve">Sanitārā aprīkojuma no nerūsējošā tērauda mitrā apkope un dezinficēšana: </w:t>
            </w:r>
          </w:p>
          <w:p w14:paraId="74460F38" w14:textId="77777777" w:rsidR="00780F6A" w:rsidRPr="0079078F" w:rsidRDefault="00780F6A" w:rsidP="0079078F">
            <w:pPr>
              <w:pStyle w:val="Sarakstarindkopa"/>
              <w:numPr>
                <w:ilvl w:val="0"/>
                <w:numId w:val="20"/>
              </w:numPr>
              <w:rPr>
                <w:rStyle w:val="FontStyle21"/>
                <w:b w:val="0"/>
                <w:bCs w:val="0"/>
                <w:lang w:val="lv-LV"/>
              </w:rPr>
            </w:pPr>
            <w:r w:rsidRPr="0079078F">
              <w:rPr>
                <w:rStyle w:val="FontStyle21"/>
                <w:b w:val="0"/>
                <w:bCs w:val="0"/>
                <w:lang w:val="lv-LV"/>
              </w:rPr>
              <w:t>podi,</w:t>
            </w:r>
          </w:p>
          <w:p w14:paraId="3EC2CD5B" w14:textId="77777777" w:rsidR="00780F6A" w:rsidRPr="0079078F" w:rsidRDefault="00780F6A" w:rsidP="0079078F">
            <w:pPr>
              <w:pStyle w:val="Sarakstarindkopa"/>
              <w:numPr>
                <w:ilvl w:val="0"/>
                <w:numId w:val="20"/>
              </w:numPr>
              <w:rPr>
                <w:rStyle w:val="FontStyle21"/>
                <w:b w:val="0"/>
                <w:bCs w:val="0"/>
                <w:lang w:val="lv-LV"/>
              </w:rPr>
            </w:pPr>
            <w:proofErr w:type="spellStart"/>
            <w:r w:rsidRPr="0079078F">
              <w:rPr>
                <w:rStyle w:val="FontStyle21"/>
                <w:b w:val="0"/>
                <w:bCs w:val="0"/>
                <w:lang w:val="lv-LV"/>
              </w:rPr>
              <w:t>urināli</w:t>
            </w:r>
            <w:proofErr w:type="spellEnd"/>
            <w:r w:rsidRPr="0079078F">
              <w:rPr>
                <w:rStyle w:val="FontStyle21"/>
                <w:b w:val="0"/>
                <w:bCs w:val="0"/>
                <w:lang w:val="lv-LV"/>
              </w:rPr>
              <w:t>,</w:t>
            </w:r>
          </w:p>
          <w:p w14:paraId="524CF932" w14:textId="4CAA76A8" w:rsidR="00780F6A" w:rsidRPr="0079078F" w:rsidRDefault="00780F6A" w:rsidP="0079078F">
            <w:pPr>
              <w:pStyle w:val="Sarakstarindkopa"/>
              <w:numPr>
                <w:ilvl w:val="0"/>
                <w:numId w:val="20"/>
              </w:numPr>
              <w:rPr>
                <w:rStyle w:val="FontStyle21"/>
                <w:b w:val="0"/>
                <w:bCs w:val="0"/>
                <w:lang w:val="lv-LV"/>
              </w:rPr>
            </w:pPr>
            <w:r w:rsidRPr="0079078F">
              <w:rPr>
                <w:rStyle w:val="FontStyle21"/>
                <w:b w:val="0"/>
                <w:bCs w:val="0"/>
                <w:lang w:val="lv-LV"/>
              </w:rPr>
              <w:t xml:space="preserve">izlietnes. </w:t>
            </w:r>
          </w:p>
        </w:tc>
        <w:tc>
          <w:tcPr>
            <w:tcW w:w="1555" w:type="dxa"/>
            <w:shd w:val="clear" w:color="auto" w:fill="auto"/>
            <w:vAlign w:val="center"/>
          </w:tcPr>
          <w:p w14:paraId="6E00C489"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bottom"/>
          </w:tcPr>
          <w:p w14:paraId="2E809FA6" w14:textId="77777777" w:rsidR="00780F6A" w:rsidRPr="0079078F" w:rsidRDefault="00780F6A" w:rsidP="0079078F">
            <w:pPr>
              <w:jc w:val="center"/>
              <w:rPr>
                <w:rStyle w:val="FontStyle21"/>
                <w:b w:val="0"/>
                <w:bCs w:val="0"/>
                <w:lang w:val="lv-LV"/>
              </w:rPr>
            </w:pPr>
          </w:p>
          <w:p w14:paraId="17798217" w14:textId="77777777" w:rsidR="00780F6A" w:rsidRPr="0079078F" w:rsidRDefault="00780F6A" w:rsidP="0079078F">
            <w:pPr>
              <w:jc w:val="center"/>
              <w:rPr>
                <w:rStyle w:val="FontStyle21"/>
                <w:b w:val="0"/>
                <w:bCs w:val="0"/>
                <w:lang w:val="lv-LV"/>
              </w:rPr>
            </w:pPr>
          </w:p>
          <w:p w14:paraId="2B807D94" w14:textId="77777777" w:rsidR="00780F6A" w:rsidRPr="0079078F" w:rsidRDefault="00780F6A" w:rsidP="0079078F">
            <w:pPr>
              <w:jc w:val="center"/>
              <w:rPr>
                <w:rStyle w:val="FontStyle21"/>
                <w:b w:val="0"/>
                <w:bCs w:val="0"/>
                <w:lang w:val="lv-LV"/>
              </w:rPr>
            </w:pPr>
            <w:r w:rsidRPr="0079078F">
              <w:rPr>
                <w:rStyle w:val="FontStyle21"/>
                <w:b w:val="0"/>
                <w:bCs w:val="0"/>
                <w:lang w:val="lv-LV"/>
              </w:rPr>
              <w:t>10</w:t>
            </w:r>
          </w:p>
          <w:p w14:paraId="7B5E6CB5"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p w14:paraId="707D42B4" w14:textId="77777777" w:rsidR="00780F6A" w:rsidRPr="0079078F" w:rsidRDefault="00780F6A" w:rsidP="0079078F">
            <w:pPr>
              <w:jc w:val="center"/>
              <w:rPr>
                <w:rStyle w:val="FontStyle21"/>
                <w:b w:val="0"/>
                <w:bCs w:val="0"/>
                <w:lang w:val="lv-LV"/>
              </w:rPr>
            </w:pPr>
            <w:r w:rsidRPr="0079078F">
              <w:rPr>
                <w:rStyle w:val="FontStyle21"/>
                <w:b w:val="0"/>
                <w:bCs w:val="0"/>
                <w:lang w:val="lv-LV"/>
              </w:rPr>
              <w:t>12</w:t>
            </w:r>
          </w:p>
        </w:tc>
        <w:tc>
          <w:tcPr>
            <w:tcW w:w="940" w:type="dxa"/>
            <w:shd w:val="clear" w:color="auto" w:fill="auto"/>
            <w:vAlign w:val="center"/>
          </w:tcPr>
          <w:p w14:paraId="1074E369"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6F44FBE6"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44808EB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F33A8AC" w14:textId="77777777" w:rsidTr="0079078F">
        <w:trPr>
          <w:jc w:val="center"/>
        </w:trPr>
        <w:tc>
          <w:tcPr>
            <w:tcW w:w="1004" w:type="dxa"/>
            <w:shd w:val="clear" w:color="auto" w:fill="auto"/>
            <w:vAlign w:val="center"/>
          </w:tcPr>
          <w:p w14:paraId="086DAE09"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89" w:type="dxa"/>
            <w:shd w:val="clear" w:color="auto" w:fill="auto"/>
          </w:tcPr>
          <w:p w14:paraId="72BA5014" w14:textId="77777777" w:rsidR="00780F6A" w:rsidRPr="0079078F" w:rsidRDefault="00780F6A" w:rsidP="0079078F">
            <w:pPr>
              <w:rPr>
                <w:rStyle w:val="FontStyle21"/>
                <w:b w:val="0"/>
                <w:bCs w:val="0"/>
                <w:lang w:val="lv-LV"/>
              </w:rPr>
            </w:pPr>
            <w:r w:rsidRPr="0079078F">
              <w:rPr>
                <w:rStyle w:val="FontStyle21"/>
                <w:b w:val="0"/>
                <w:bCs w:val="0"/>
                <w:lang w:val="lv-LV"/>
              </w:rPr>
              <w:t>Spoguļu mitrā apkope</w:t>
            </w:r>
          </w:p>
        </w:tc>
        <w:tc>
          <w:tcPr>
            <w:tcW w:w="1555" w:type="dxa"/>
            <w:shd w:val="clear" w:color="auto" w:fill="auto"/>
            <w:vAlign w:val="center"/>
          </w:tcPr>
          <w:p w14:paraId="709F1409"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21D09861" w14:textId="77777777" w:rsidR="00780F6A" w:rsidRPr="0079078F" w:rsidRDefault="00780F6A" w:rsidP="0079078F">
            <w:pPr>
              <w:jc w:val="center"/>
              <w:rPr>
                <w:rStyle w:val="FontStyle21"/>
                <w:b w:val="0"/>
                <w:bCs w:val="0"/>
                <w:lang w:val="lv-LV"/>
              </w:rPr>
            </w:pPr>
            <w:r w:rsidRPr="0079078F">
              <w:rPr>
                <w:rStyle w:val="FontStyle21"/>
                <w:b w:val="0"/>
                <w:bCs w:val="0"/>
                <w:lang w:val="lv-LV"/>
              </w:rPr>
              <w:t>11</w:t>
            </w:r>
          </w:p>
        </w:tc>
        <w:tc>
          <w:tcPr>
            <w:tcW w:w="940" w:type="dxa"/>
            <w:shd w:val="clear" w:color="auto" w:fill="auto"/>
            <w:vAlign w:val="center"/>
          </w:tcPr>
          <w:p w14:paraId="5A72857F"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7678452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F02F31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0E33FA7C" w14:textId="77777777" w:rsidTr="0079078F">
        <w:trPr>
          <w:jc w:val="center"/>
        </w:trPr>
        <w:tc>
          <w:tcPr>
            <w:tcW w:w="1004" w:type="dxa"/>
            <w:shd w:val="clear" w:color="auto" w:fill="auto"/>
            <w:vAlign w:val="center"/>
          </w:tcPr>
          <w:p w14:paraId="6BDA8BB3"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89" w:type="dxa"/>
            <w:shd w:val="clear" w:color="auto" w:fill="auto"/>
          </w:tcPr>
          <w:p w14:paraId="3A2E3B3A" w14:textId="77777777" w:rsidR="00780F6A" w:rsidRPr="0079078F" w:rsidRDefault="00780F6A" w:rsidP="0079078F">
            <w:pPr>
              <w:rPr>
                <w:rStyle w:val="FontStyle21"/>
                <w:b w:val="0"/>
                <w:bCs w:val="0"/>
                <w:lang w:val="lv-LV"/>
              </w:rPr>
            </w:pPr>
            <w:r w:rsidRPr="0079078F">
              <w:rPr>
                <w:rStyle w:val="FontStyle21"/>
                <w:b w:val="0"/>
                <w:bCs w:val="0"/>
                <w:lang w:val="lv-LV"/>
              </w:rPr>
              <w:t>Sanitāri higiēniskā aprīkojuma tīrīšana (tualetes papīra un šķidro ziepju turētāji, roku žāvētāji – no nerūsējošā tērauda/plastmasa, bērna pārtinamais galds)</w:t>
            </w:r>
          </w:p>
        </w:tc>
        <w:tc>
          <w:tcPr>
            <w:tcW w:w="1555" w:type="dxa"/>
            <w:shd w:val="clear" w:color="auto" w:fill="auto"/>
            <w:vAlign w:val="center"/>
          </w:tcPr>
          <w:p w14:paraId="1AA2FAD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797CAFC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3F6FC081"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3D38E7A9"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4B1C0D3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4E0362BC" w14:textId="77777777" w:rsidTr="0079078F">
        <w:trPr>
          <w:jc w:val="center"/>
        </w:trPr>
        <w:tc>
          <w:tcPr>
            <w:tcW w:w="1004" w:type="dxa"/>
            <w:shd w:val="clear" w:color="auto" w:fill="auto"/>
            <w:vAlign w:val="center"/>
          </w:tcPr>
          <w:p w14:paraId="7B1D120D"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89" w:type="dxa"/>
            <w:shd w:val="clear" w:color="auto" w:fill="auto"/>
          </w:tcPr>
          <w:p w14:paraId="254A86F8" w14:textId="77777777" w:rsidR="00780F6A" w:rsidRPr="0079078F" w:rsidRDefault="00780F6A" w:rsidP="0079078F">
            <w:pPr>
              <w:rPr>
                <w:rStyle w:val="FontStyle21"/>
                <w:b w:val="0"/>
                <w:bCs w:val="0"/>
                <w:lang w:val="lv-LV"/>
              </w:rPr>
            </w:pPr>
            <w:r w:rsidRPr="0079078F">
              <w:rPr>
                <w:rStyle w:val="FontStyle21"/>
                <w:b w:val="0"/>
                <w:bCs w:val="0"/>
                <w:lang w:val="lv-LV"/>
              </w:rPr>
              <w:t>Sanitāri higiēnisko materiālu pieejamības uzraudzība un papildināšana</w:t>
            </w:r>
          </w:p>
        </w:tc>
        <w:tc>
          <w:tcPr>
            <w:tcW w:w="1555" w:type="dxa"/>
            <w:shd w:val="clear" w:color="auto" w:fill="auto"/>
            <w:vAlign w:val="center"/>
          </w:tcPr>
          <w:p w14:paraId="3728908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A3CE92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7DCA3949"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5204B2D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94D856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924271D" w14:textId="77777777" w:rsidTr="004D1567">
        <w:trPr>
          <w:jc w:val="center"/>
        </w:trPr>
        <w:tc>
          <w:tcPr>
            <w:tcW w:w="1004" w:type="dxa"/>
            <w:shd w:val="clear" w:color="auto" w:fill="auto"/>
            <w:vAlign w:val="center"/>
          </w:tcPr>
          <w:p w14:paraId="72EFA77A"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489" w:type="dxa"/>
            <w:shd w:val="clear" w:color="auto" w:fill="auto"/>
            <w:vAlign w:val="center"/>
          </w:tcPr>
          <w:p w14:paraId="6EF8E3B6" w14:textId="77777777" w:rsidR="00780F6A" w:rsidRPr="0079078F" w:rsidRDefault="00780F6A" w:rsidP="004D1567">
            <w:pPr>
              <w:rPr>
                <w:rStyle w:val="FontStyle21"/>
                <w:b w:val="0"/>
                <w:bCs w:val="0"/>
                <w:lang w:val="lv-LV"/>
              </w:rPr>
            </w:pPr>
            <w:r w:rsidRPr="0079078F">
              <w:rPr>
                <w:rStyle w:val="FontStyle21"/>
                <w:b w:val="0"/>
                <w:bCs w:val="0"/>
                <w:lang w:val="lv-LV"/>
              </w:rPr>
              <w:t>Durvju tīrīšana</w:t>
            </w:r>
          </w:p>
        </w:tc>
        <w:tc>
          <w:tcPr>
            <w:tcW w:w="1555" w:type="dxa"/>
            <w:shd w:val="clear" w:color="auto" w:fill="auto"/>
            <w:vAlign w:val="center"/>
          </w:tcPr>
          <w:p w14:paraId="5D44A8A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E06683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46D9724E" w14:textId="77777777" w:rsidR="00780F6A" w:rsidRPr="0079078F" w:rsidRDefault="00780F6A" w:rsidP="0079078F">
            <w:pPr>
              <w:jc w:val="center"/>
              <w:rPr>
                <w:rStyle w:val="FontStyle21"/>
                <w:b w:val="0"/>
                <w:bCs w:val="0"/>
                <w:lang w:val="lv-LV"/>
              </w:rPr>
            </w:pPr>
            <w:r w:rsidRPr="0079078F">
              <w:rPr>
                <w:rStyle w:val="FontStyle21"/>
                <w:b w:val="0"/>
                <w:bCs w:val="0"/>
                <w:lang w:val="lv-LV"/>
              </w:rPr>
              <w:t>SM DEZ</w:t>
            </w:r>
          </w:p>
        </w:tc>
        <w:tc>
          <w:tcPr>
            <w:tcW w:w="961" w:type="dxa"/>
            <w:shd w:val="clear" w:color="auto" w:fill="auto"/>
            <w:vAlign w:val="center"/>
          </w:tcPr>
          <w:p w14:paraId="1F02F02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EC2FB01"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0BE9A4DF" w14:textId="77777777" w:rsidTr="004D1567">
        <w:trPr>
          <w:jc w:val="center"/>
        </w:trPr>
        <w:tc>
          <w:tcPr>
            <w:tcW w:w="1004" w:type="dxa"/>
            <w:shd w:val="clear" w:color="auto" w:fill="auto"/>
            <w:vAlign w:val="center"/>
          </w:tcPr>
          <w:p w14:paraId="6AFD3D87" w14:textId="77777777" w:rsidR="00780F6A" w:rsidRPr="0079078F" w:rsidRDefault="00780F6A" w:rsidP="0079078F">
            <w:pPr>
              <w:jc w:val="center"/>
              <w:rPr>
                <w:rStyle w:val="FontStyle21"/>
                <w:b w:val="0"/>
                <w:bCs w:val="0"/>
                <w:lang w:val="lv-LV"/>
              </w:rPr>
            </w:pPr>
            <w:r w:rsidRPr="0079078F">
              <w:rPr>
                <w:rStyle w:val="FontStyle21"/>
                <w:b w:val="0"/>
                <w:bCs w:val="0"/>
                <w:lang w:val="lv-LV"/>
              </w:rPr>
              <w:t>9.</w:t>
            </w:r>
          </w:p>
        </w:tc>
        <w:tc>
          <w:tcPr>
            <w:tcW w:w="2489" w:type="dxa"/>
            <w:shd w:val="clear" w:color="auto" w:fill="auto"/>
            <w:vAlign w:val="center"/>
          </w:tcPr>
          <w:p w14:paraId="102E5483" w14:textId="77777777" w:rsidR="00780F6A" w:rsidRPr="0079078F" w:rsidRDefault="00780F6A" w:rsidP="004D1567">
            <w:pPr>
              <w:rPr>
                <w:rStyle w:val="FontStyle21"/>
                <w:b w:val="0"/>
                <w:bCs w:val="0"/>
                <w:lang w:val="lv-LV"/>
              </w:rPr>
            </w:pPr>
            <w:r w:rsidRPr="0079078F">
              <w:rPr>
                <w:rStyle w:val="FontStyle21"/>
                <w:b w:val="0"/>
                <w:bCs w:val="0"/>
                <w:lang w:val="lv-LV"/>
              </w:rPr>
              <w:t>Sienu tīrīšana</w:t>
            </w:r>
          </w:p>
        </w:tc>
        <w:tc>
          <w:tcPr>
            <w:tcW w:w="1555" w:type="dxa"/>
            <w:shd w:val="clear" w:color="auto" w:fill="auto"/>
            <w:vAlign w:val="center"/>
          </w:tcPr>
          <w:p w14:paraId="5C6CF1CA" w14:textId="77777777" w:rsidR="00780F6A" w:rsidRPr="0079078F" w:rsidRDefault="00780F6A" w:rsidP="0079078F">
            <w:pPr>
              <w:jc w:val="center"/>
              <w:rPr>
                <w:rStyle w:val="FontStyle21"/>
                <w:b w:val="0"/>
                <w:bCs w:val="0"/>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5A84C82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33000824"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61" w:type="dxa"/>
            <w:shd w:val="clear" w:color="auto" w:fill="auto"/>
            <w:vAlign w:val="center"/>
          </w:tcPr>
          <w:p w14:paraId="234523D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E7CFC59"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494010F9" w14:textId="77777777" w:rsidTr="004D1567">
        <w:trPr>
          <w:jc w:val="center"/>
        </w:trPr>
        <w:tc>
          <w:tcPr>
            <w:tcW w:w="1004" w:type="dxa"/>
            <w:shd w:val="clear" w:color="auto" w:fill="auto"/>
            <w:vAlign w:val="center"/>
          </w:tcPr>
          <w:p w14:paraId="1D66BDE1" w14:textId="77777777" w:rsidR="00780F6A" w:rsidRPr="0079078F" w:rsidRDefault="00780F6A" w:rsidP="0079078F">
            <w:pPr>
              <w:jc w:val="center"/>
              <w:rPr>
                <w:rStyle w:val="FontStyle21"/>
                <w:b w:val="0"/>
                <w:bCs w:val="0"/>
                <w:lang w:val="lv-LV"/>
              </w:rPr>
            </w:pPr>
            <w:r w:rsidRPr="0079078F">
              <w:rPr>
                <w:rStyle w:val="FontStyle21"/>
                <w:b w:val="0"/>
                <w:bCs w:val="0"/>
                <w:lang w:val="lv-LV"/>
              </w:rPr>
              <w:t>10.</w:t>
            </w:r>
          </w:p>
        </w:tc>
        <w:tc>
          <w:tcPr>
            <w:tcW w:w="2489" w:type="dxa"/>
            <w:shd w:val="clear" w:color="auto" w:fill="auto"/>
            <w:vAlign w:val="center"/>
          </w:tcPr>
          <w:p w14:paraId="098F236E" w14:textId="77777777" w:rsidR="00780F6A" w:rsidRPr="0079078F" w:rsidRDefault="00780F6A" w:rsidP="004D1567">
            <w:pPr>
              <w:rPr>
                <w:rStyle w:val="FontStyle21"/>
                <w:b w:val="0"/>
                <w:bCs w:val="0"/>
                <w:lang w:val="lv-LV"/>
              </w:rPr>
            </w:pPr>
            <w:r w:rsidRPr="0079078F">
              <w:rPr>
                <w:rStyle w:val="FontStyle21"/>
                <w:b w:val="0"/>
                <w:bCs w:val="0"/>
                <w:lang w:val="lv-LV"/>
              </w:rPr>
              <w:t>Griestu tīrīšana</w:t>
            </w:r>
          </w:p>
        </w:tc>
        <w:tc>
          <w:tcPr>
            <w:tcW w:w="1555" w:type="dxa"/>
            <w:shd w:val="clear" w:color="auto" w:fill="auto"/>
            <w:vAlign w:val="center"/>
          </w:tcPr>
          <w:p w14:paraId="534ED96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2F6FED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289C31D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61" w:type="dxa"/>
            <w:shd w:val="clear" w:color="auto" w:fill="auto"/>
            <w:vAlign w:val="center"/>
          </w:tcPr>
          <w:p w14:paraId="0B30B883"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67231DE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1D5A6A79" w14:textId="77777777" w:rsidTr="001122FE">
        <w:trPr>
          <w:jc w:val="center"/>
        </w:trPr>
        <w:tc>
          <w:tcPr>
            <w:tcW w:w="10358" w:type="dxa"/>
            <w:gridSpan w:val="7"/>
            <w:shd w:val="clear" w:color="auto" w:fill="auto"/>
            <w:vAlign w:val="center"/>
          </w:tcPr>
          <w:p w14:paraId="1F04FC94" w14:textId="14733350" w:rsidR="0079078F" w:rsidRPr="0079078F" w:rsidRDefault="0079078F" w:rsidP="0079078F">
            <w:pPr>
              <w:jc w:val="center"/>
              <w:rPr>
                <w:rStyle w:val="FontStyle21"/>
                <w:lang w:val="lv-LV"/>
              </w:rPr>
            </w:pPr>
            <w:r w:rsidRPr="0079078F">
              <w:rPr>
                <w:rStyle w:val="FontStyle21"/>
                <w:lang w:val="lv-LV"/>
              </w:rPr>
              <w:t>Teritorijas uzkopšana</w:t>
            </w:r>
          </w:p>
        </w:tc>
      </w:tr>
      <w:tr w:rsidR="0079078F" w:rsidRPr="0079078F" w14:paraId="2DDA4923" w14:textId="77777777" w:rsidTr="001122FE">
        <w:trPr>
          <w:jc w:val="center"/>
        </w:trPr>
        <w:tc>
          <w:tcPr>
            <w:tcW w:w="10358" w:type="dxa"/>
            <w:gridSpan w:val="7"/>
            <w:shd w:val="clear" w:color="auto" w:fill="auto"/>
            <w:vAlign w:val="center"/>
          </w:tcPr>
          <w:p w14:paraId="6119979D" w14:textId="4300C26D" w:rsidR="0079078F" w:rsidRPr="0079078F" w:rsidRDefault="0079078F" w:rsidP="0079078F">
            <w:pPr>
              <w:jc w:val="center"/>
              <w:rPr>
                <w:rStyle w:val="FontStyle21"/>
                <w:b w:val="0"/>
                <w:bCs w:val="0"/>
                <w:lang w:val="lv-LV"/>
              </w:rPr>
            </w:pPr>
            <w:r w:rsidRPr="0079078F">
              <w:rPr>
                <w:rStyle w:val="FontStyle21"/>
                <w:b w:val="0"/>
                <w:bCs w:val="0"/>
                <w:lang w:val="lv-LV"/>
              </w:rPr>
              <w:t>Vasaras periodā </w:t>
            </w:r>
            <w:r w:rsidRPr="0079078F">
              <w:rPr>
                <w:rStyle w:val="FontStyle21"/>
                <w:b w:val="0"/>
                <w:bCs w:val="0"/>
                <w:vertAlign w:val="superscript"/>
                <w:lang w:val="lv-LV"/>
              </w:rPr>
              <w:t>*</w:t>
            </w:r>
          </w:p>
        </w:tc>
      </w:tr>
      <w:tr w:rsidR="00780F6A" w:rsidRPr="0079078F" w14:paraId="2FEA4E84" w14:textId="77777777" w:rsidTr="0079078F">
        <w:trPr>
          <w:jc w:val="center"/>
        </w:trPr>
        <w:tc>
          <w:tcPr>
            <w:tcW w:w="1004" w:type="dxa"/>
            <w:shd w:val="clear" w:color="auto" w:fill="auto"/>
            <w:vAlign w:val="center"/>
          </w:tcPr>
          <w:p w14:paraId="2A349B28"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89" w:type="dxa"/>
            <w:shd w:val="clear" w:color="auto" w:fill="auto"/>
          </w:tcPr>
          <w:p w14:paraId="3F312666" w14:textId="77777777" w:rsidR="00780F6A" w:rsidRPr="0079078F" w:rsidRDefault="00780F6A" w:rsidP="0079078F">
            <w:pPr>
              <w:rPr>
                <w:rStyle w:val="FontStyle21"/>
                <w:b w:val="0"/>
                <w:bCs w:val="0"/>
                <w:lang w:val="lv-LV"/>
              </w:rPr>
            </w:pPr>
            <w:r w:rsidRPr="0079078F">
              <w:rPr>
                <w:rStyle w:val="FontStyle21"/>
                <w:b w:val="0"/>
                <w:bCs w:val="0"/>
                <w:lang w:val="lv-LV"/>
              </w:rPr>
              <w:t>Manuāla gājēju celiņu slaucīšana</w:t>
            </w:r>
          </w:p>
        </w:tc>
        <w:tc>
          <w:tcPr>
            <w:tcW w:w="1555" w:type="dxa"/>
            <w:shd w:val="clear" w:color="auto" w:fill="auto"/>
            <w:vAlign w:val="center"/>
          </w:tcPr>
          <w:p w14:paraId="5B9ADADD"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5ECB38E2" w14:textId="77777777" w:rsidR="00780F6A" w:rsidRPr="0079078F" w:rsidRDefault="00780F6A" w:rsidP="0079078F">
            <w:pPr>
              <w:jc w:val="center"/>
              <w:rPr>
                <w:rStyle w:val="FontStyle21"/>
                <w:b w:val="0"/>
                <w:bCs w:val="0"/>
                <w:lang w:val="lv-LV"/>
              </w:rPr>
            </w:pPr>
            <w:r w:rsidRPr="0079078F">
              <w:rPr>
                <w:rStyle w:val="FontStyle21"/>
                <w:b w:val="0"/>
                <w:bCs w:val="0"/>
                <w:lang w:val="lv-LV"/>
              </w:rPr>
              <w:t>76.94</w:t>
            </w:r>
          </w:p>
        </w:tc>
        <w:tc>
          <w:tcPr>
            <w:tcW w:w="940" w:type="dxa"/>
            <w:shd w:val="clear" w:color="auto" w:fill="auto"/>
            <w:vAlign w:val="center"/>
          </w:tcPr>
          <w:p w14:paraId="355225D2"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2B81BC7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B27C62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32D2B4D4" w14:textId="77777777" w:rsidTr="0079078F">
        <w:trPr>
          <w:jc w:val="center"/>
        </w:trPr>
        <w:tc>
          <w:tcPr>
            <w:tcW w:w="1004" w:type="dxa"/>
            <w:shd w:val="clear" w:color="auto" w:fill="auto"/>
            <w:vAlign w:val="center"/>
          </w:tcPr>
          <w:p w14:paraId="4AD2F133"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89" w:type="dxa"/>
            <w:shd w:val="clear" w:color="auto" w:fill="auto"/>
          </w:tcPr>
          <w:p w14:paraId="197C03CD"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55" w:type="dxa"/>
            <w:shd w:val="clear" w:color="auto" w:fill="auto"/>
            <w:vAlign w:val="center"/>
          </w:tcPr>
          <w:p w14:paraId="45AA93E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3BF818B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37D93FF5"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2477702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5171D7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403CD34" w14:textId="77777777" w:rsidTr="0079078F">
        <w:trPr>
          <w:jc w:val="center"/>
        </w:trPr>
        <w:tc>
          <w:tcPr>
            <w:tcW w:w="1004" w:type="dxa"/>
            <w:shd w:val="clear" w:color="auto" w:fill="auto"/>
            <w:vAlign w:val="center"/>
          </w:tcPr>
          <w:p w14:paraId="586FE4E2"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89" w:type="dxa"/>
            <w:shd w:val="clear" w:color="auto" w:fill="auto"/>
          </w:tcPr>
          <w:p w14:paraId="57AC90F6" w14:textId="77777777" w:rsidR="00780F6A" w:rsidRPr="0079078F" w:rsidRDefault="00780F6A" w:rsidP="0079078F">
            <w:pPr>
              <w:rPr>
                <w:rStyle w:val="FontStyle21"/>
                <w:b w:val="0"/>
                <w:bCs w:val="0"/>
                <w:lang w:val="lv-LV"/>
              </w:rPr>
            </w:pPr>
            <w:r w:rsidRPr="0079078F">
              <w:rPr>
                <w:rStyle w:val="FontStyle21"/>
                <w:b w:val="0"/>
                <w:bCs w:val="0"/>
                <w:lang w:val="lv-LV"/>
              </w:rPr>
              <w:t>Koku lapu un zaru savākšana un izvešana, t.sk. no ēku jumtiem</w:t>
            </w:r>
          </w:p>
        </w:tc>
        <w:tc>
          <w:tcPr>
            <w:tcW w:w="1555" w:type="dxa"/>
            <w:shd w:val="clear" w:color="auto" w:fill="auto"/>
            <w:vAlign w:val="center"/>
          </w:tcPr>
          <w:p w14:paraId="1242059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9DC10C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5A7C3CE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61" w:type="dxa"/>
            <w:shd w:val="clear" w:color="auto" w:fill="auto"/>
            <w:vAlign w:val="center"/>
          </w:tcPr>
          <w:p w14:paraId="6B38E32C"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007001D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5B46D794" w14:textId="77777777" w:rsidTr="0079078F">
        <w:trPr>
          <w:jc w:val="center"/>
        </w:trPr>
        <w:tc>
          <w:tcPr>
            <w:tcW w:w="1004" w:type="dxa"/>
            <w:shd w:val="clear" w:color="auto" w:fill="auto"/>
            <w:vAlign w:val="center"/>
          </w:tcPr>
          <w:p w14:paraId="00E428E6"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89" w:type="dxa"/>
            <w:shd w:val="clear" w:color="auto" w:fill="auto"/>
          </w:tcPr>
          <w:p w14:paraId="4C01B8CD"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55" w:type="dxa"/>
            <w:shd w:val="clear" w:color="auto" w:fill="auto"/>
            <w:vAlign w:val="center"/>
          </w:tcPr>
          <w:p w14:paraId="791B619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A7CEB3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1557E6A9"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61" w:type="dxa"/>
            <w:shd w:val="clear" w:color="auto" w:fill="auto"/>
            <w:vAlign w:val="center"/>
          </w:tcPr>
          <w:p w14:paraId="6838A0C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F7D0C1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77744F46" w14:textId="77777777" w:rsidTr="001122FE">
        <w:trPr>
          <w:jc w:val="center"/>
        </w:trPr>
        <w:tc>
          <w:tcPr>
            <w:tcW w:w="10358" w:type="dxa"/>
            <w:gridSpan w:val="7"/>
            <w:shd w:val="clear" w:color="auto" w:fill="auto"/>
            <w:vAlign w:val="center"/>
          </w:tcPr>
          <w:p w14:paraId="237C6D28" w14:textId="14681482" w:rsidR="0079078F" w:rsidRPr="0079078F" w:rsidRDefault="0079078F" w:rsidP="0079078F">
            <w:pPr>
              <w:jc w:val="center"/>
              <w:rPr>
                <w:rStyle w:val="FontStyle21"/>
                <w:b w:val="0"/>
                <w:bCs w:val="0"/>
                <w:lang w:val="lv-LV"/>
              </w:rPr>
            </w:pPr>
            <w:r w:rsidRPr="0079078F">
              <w:rPr>
                <w:rStyle w:val="FontStyle21"/>
                <w:b w:val="0"/>
                <w:bCs w:val="0"/>
                <w:lang w:val="lv-LV"/>
              </w:rPr>
              <w:t>Ziemas periodā </w:t>
            </w:r>
            <w:r w:rsidRPr="0079078F">
              <w:rPr>
                <w:rStyle w:val="FontStyle21"/>
                <w:b w:val="0"/>
                <w:bCs w:val="0"/>
                <w:vertAlign w:val="superscript"/>
                <w:lang w:val="lv-LV"/>
              </w:rPr>
              <w:t>*</w:t>
            </w:r>
          </w:p>
        </w:tc>
      </w:tr>
      <w:tr w:rsidR="00780F6A" w:rsidRPr="0079078F" w14:paraId="66F06B2E" w14:textId="77777777" w:rsidTr="0079078F">
        <w:trPr>
          <w:jc w:val="center"/>
        </w:trPr>
        <w:tc>
          <w:tcPr>
            <w:tcW w:w="1004" w:type="dxa"/>
            <w:shd w:val="clear" w:color="auto" w:fill="auto"/>
            <w:vAlign w:val="center"/>
          </w:tcPr>
          <w:p w14:paraId="44123607"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89" w:type="dxa"/>
            <w:shd w:val="clear" w:color="auto" w:fill="auto"/>
          </w:tcPr>
          <w:p w14:paraId="09AF7F4A" w14:textId="77777777" w:rsidR="00780F6A" w:rsidRPr="0079078F" w:rsidRDefault="00780F6A" w:rsidP="0079078F">
            <w:pPr>
              <w:rPr>
                <w:rStyle w:val="FontStyle21"/>
                <w:b w:val="0"/>
                <w:bCs w:val="0"/>
                <w:lang w:val="lv-LV"/>
              </w:rPr>
            </w:pPr>
            <w:r w:rsidRPr="0079078F">
              <w:rPr>
                <w:rStyle w:val="FontStyle21"/>
                <w:b w:val="0"/>
                <w:bCs w:val="0"/>
                <w:lang w:val="lv-LV"/>
              </w:rPr>
              <w:t xml:space="preserve">Manuālā gājēju celiņa slaucīšana un </w:t>
            </w:r>
            <w:r w:rsidRPr="0079078F">
              <w:rPr>
                <w:rStyle w:val="FontStyle21"/>
                <w:b w:val="0"/>
                <w:bCs w:val="0"/>
                <w:lang w:val="lv-LV"/>
              </w:rPr>
              <w:lastRenderedPageBreak/>
              <w:t>attīrīšana no sniega</w:t>
            </w:r>
          </w:p>
        </w:tc>
        <w:tc>
          <w:tcPr>
            <w:tcW w:w="1555" w:type="dxa"/>
            <w:shd w:val="clear" w:color="auto" w:fill="auto"/>
            <w:vAlign w:val="center"/>
          </w:tcPr>
          <w:p w14:paraId="2CB2FE12"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lastRenderedPageBreak/>
              <w:t>m</w:t>
            </w:r>
            <w:r w:rsidRPr="0079078F">
              <w:rPr>
                <w:rStyle w:val="FontStyle21"/>
                <w:b w:val="0"/>
                <w:bCs w:val="0"/>
                <w:vertAlign w:val="superscript"/>
                <w:lang w:val="lv-LV"/>
              </w:rPr>
              <w:t>2</w:t>
            </w:r>
          </w:p>
        </w:tc>
        <w:tc>
          <w:tcPr>
            <w:tcW w:w="1401" w:type="dxa"/>
            <w:shd w:val="clear" w:color="auto" w:fill="auto"/>
            <w:vAlign w:val="center"/>
          </w:tcPr>
          <w:p w14:paraId="69C9B740" w14:textId="77777777" w:rsidR="00780F6A" w:rsidRPr="0079078F" w:rsidRDefault="00780F6A" w:rsidP="0079078F">
            <w:pPr>
              <w:jc w:val="center"/>
              <w:rPr>
                <w:rStyle w:val="FontStyle21"/>
                <w:b w:val="0"/>
                <w:bCs w:val="0"/>
                <w:lang w:val="lv-LV"/>
              </w:rPr>
            </w:pPr>
            <w:r w:rsidRPr="0079078F">
              <w:rPr>
                <w:rStyle w:val="FontStyle21"/>
                <w:b w:val="0"/>
                <w:bCs w:val="0"/>
                <w:lang w:val="lv-LV"/>
              </w:rPr>
              <w:t>76.94</w:t>
            </w:r>
          </w:p>
        </w:tc>
        <w:tc>
          <w:tcPr>
            <w:tcW w:w="940" w:type="dxa"/>
            <w:shd w:val="clear" w:color="auto" w:fill="auto"/>
            <w:vAlign w:val="center"/>
          </w:tcPr>
          <w:p w14:paraId="7A8813B9"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51699B9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B83B62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1D76576F" w14:textId="77777777" w:rsidTr="0079078F">
        <w:trPr>
          <w:jc w:val="center"/>
        </w:trPr>
        <w:tc>
          <w:tcPr>
            <w:tcW w:w="1004" w:type="dxa"/>
            <w:shd w:val="clear" w:color="auto" w:fill="auto"/>
            <w:vAlign w:val="center"/>
          </w:tcPr>
          <w:p w14:paraId="304CC291"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89" w:type="dxa"/>
            <w:shd w:val="clear" w:color="auto" w:fill="auto"/>
          </w:tcPr>
          <w:p w14:paraId="0BD0FC03"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55" w:type="dxa"/>
            <w:shd w:val="clear" w:color="auto" w:fill="auto"/>
            <w:vAlign w:val="center"/>
          </w:tcPr>
          <w:p w14:paraId="6B60AF9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773C3B8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5CC4423E"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61" w:type="dxa"/>
            <w:shd w:val="clear" w:color="auto" w:fill="auto"/>
            <w:vAlign w:val="center"/>
          </w:tcPr>
          <w:p w14:paraId="702E382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82C7AF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2DE3F78" w14:textId="77777777" w:rsidTr="0079078F">
        <w:trPr>
          <w:jc w:val="center"/>
        </w:trPr>
        <w:tc>
          <w:tcPr>
            <w:tcW w:w="1004" w:type="dxa"/>
            <w:shd w:val="clear" w:color="auto" w:fill="auto"/>
            <w:vAlign w:val="center"/>
          </w:tcPr>
          <w:p w14:paraId="600500E8"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89" w:type="dxa"/>
            <w:shd w:val="clear" w:color="auto" w:fill="auto"/>
          </w:tcPr>
          <w:p w14:paraId="3B00BE57" w14:textId="77777777" w:rsidR="00780F6A" w:rsidRPr="0079078F" w:rsidRDefault="00780F6A" w:rsidP="0079078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 </w:t>
            </w:r>
          </w:p>
        </w:tc>
        <w:tc>
          <w:tcPr>
            <w:tcW w:w="1555" w:type="dxa"/>
            <w:shd w:val="clear" w:color="auto" w:fill="auto"/>
            <w:vAlign w:val="center"/>
          </w:tcPr>
          <w:p w14:paraId="2692E55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C74733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4A74416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61" w:type="dxa"/>
            <w:shd w:val="clear" w:color="auto" w:fill="auto"/>
            <w:vAlign w:val="center"/>
          </w:tcPr>
          <w:p w14:paraId="68FD9FD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64E93D3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r>
      <w:tr w:rsidR="00780F6A" w:rsidRPr="0079078F" w14:paraId="4425404E" w14:textId="77777777" w:rsidTr="0079078F">
        <w:trPr>
          <w:jc w:val="center"/>
        </w:trPr>
        <w:tc>
          <w:tcPr>
            <w:tcW w:w="1004" w:type="dxa"/>
            <w:shd w:val="clear" w:color="auto" w:fill="auto"/>
            <w:vAlign w:val="center"/>
          </w:tcPr>
          <w:p w14:paraId="0335CC4B"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489" w:type="dxa"/>
            <w:shd w:val="clear" w:color="auto" w:fill="auto"/>
          </w:tcPr>
          <w:p w14:paraId="41EB09BA"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55" w:type="dxa"/>
            <w:shd w:val="clear" w:color="auto" w:fill="auto"/>
            <w:vAlign w:val="center"/>
          </w:tcPr>
          <w:p w14:paraId="70E0EC0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7FCCAA8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40" w:type="dxa"/>
            <w:shd w:val="clear" w:color="auto" w:fill="auto"/>
            <w:vAlign w:val="center"/>
          </w:tcPr>
          <w:p w14:paraId="69B5F366"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61" w:type="dxa"/>
            <w:shd w:val="clear" w:color="auto" w:fill="auto"/>
            <w:vAlign w:val="center"/>
          </w:tcPr>
          <w:p w14:paraId="0447767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499322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bl>
    <w:p w14:paraId="397D5F3C" w14:textId="77777777" w:rsidR="00965C66" w:rsidRDefault="00780F6A" w:rsidP="00BC2A0A">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COVID-19 dezinfekcija</w:t>
      </w:r>
      <w:r w:rsidR="00965C66">
        <w:rPr>
          <w:sz w:val="26"/>
          <w:szCs w:val="26"/>
          <w:lang w:val="lv-LV"/>
        </w:rPr>
        <w:t>.</w:t>
      </w:r>
    </w:p>
    <w:p w14:paraId="29B2315D" w14:textId="722678F2" w:rsidR="00780F6A" w:rsidRPr="00544B69" w:rsidRDefault="00780F6A" w:rsidP="00BC2A0A">
      <w:pPr>
        <w:jc w:val="center"/>
        <w:rPr>
          <w:rStyle w:val="FontStyle21"/>
          <w:b w:val="0"/>
          <w:bCs w:val="0"/>
          <w:lang w:val="lv-LV"/>
        </w:rPr>
      </w:pPr>
      <w:r w:rsidRPr="00BC2A0A">
        <w:rPr>
          <w:sz w:val="26"/>
          <w:szCs w:val="26"/>
          <w:lang w:val="lv-LV"/>
        </w:rPr>
        <w:t xml:space="preserve"> </w:t>
      </w:r>
      <w:r w:rsidRPr="00BC2A0A">
        <w:rPr>
          <w:sz w:val="26"/>
          <w:szCs w:val="26"/>
          <w:vertAlign w:val="superscript"/>
          <w:lang w:val="lv-LV"/>
        </w:rPr>
        <w:t>*</w:t>
      </w:r>
      <w:r w:rsidRPr="00BC2A0A">
        <w:rPr>
          <w:sz w:val="26"/>
          <w:szCs w:val="26"/>
          <w:lang w:val="lv-LV"/>
        </w:rPr>
        <w:t xml:space="preserve"> atbilstoši faktiskajiem meteoroloģiskajiem apstākļiem.</w:t>
      </w:r>
    </w:p>
    <w:p w14:paraId="27E65CDB" w14:textId="77777777" w:rsidR="00965C66" w:rsidRPr="00BC2A0A" w:rsidRDefault="00965C66" w:rsidP="00780F6A">
      <w:pPr>
        <w:pStyle w:val="Style1"/>
        <w:widowControl/>
        <w:spacing w:line="240" w:lineRule="auto"/>
        <w:ind w:right="-99"/>
        <w:jc w:val="left"/>
        <w:rPr>
          <w:rStyle w:val="FontStyle21"/>
        </w:rPr>
      </w:pPr>
    </w:p>
    <w:p w14:paraId="44AC2DC0" w14:textId="057C09AF" w:rsidR="00780F6A" w:rsidRPr="00BC2A0A" w:rsidRDefault="00BC2A0A" w:rsidP="00780F6A">
      <w:pPr>
        <w:pStyle w:val="Style1"/>
        <w:widowControl/>
        <w:spacing w:line="240" w:lineRule="auto"/>
        <w:ind w:right="-99"/>
        <w:jc w:val="left"/>
        <w:rPr>
          <w:rStyle w:val="FontStyle21"/>
        </w:rPr>
      </w:pPr>
      <w:r w:rsidRPr="00BC2A0A">
        <w:rPr>
          <w:rStyle w:val="FontStyle21"/>
        </w:rPr>
        <w:t xml:space="preserve">3.1.4. </w:t>
      </w:r>
      <w:r w:rsidR="00780F6A" w:rsidRPr="00BC2A0A">
        <w:rPr>
          <w:rStyle w:val="FontStyle21"/>
        </w:rPr>
        <w:t xml:space="preserve">Objektam: </w:t>
      </w:r>
      <w:r w:rsidR="00780F6A" w:rsidRPr="00965C66">
        <w:rPr>
          <w:rStyle w:val="FontStyle21"/>
          <w:b w:val="0"/>
          <w:bCs w:val="0"/>
        </w:rPr>
        <w:t>Rīgā, Aleksandra Čaka iela 88 (</w:t>
      </w:r>
      <w:proofErr w:type="spellStart"/>
      <w:r w:rsidR="00780F6A" w:rsidRPr="00965C66">
        <w:rPr>
          <w:rStyle w:val="FontStyle21"/>
          <w:b w:val="0"/>
          <w:bCs w:val="0"/>
        </w:rPr>
        <w:t>Ziedoņdārzs</w:t>
      </w:r>
      <w:proofErr w:type="spellEnd"/>
      <w:r w:rsidR="00780F6A" w:rsidRPr="00965C66">
        <w:rPr>
          <w:rStyle w:val="FontStyle21"/>
          <w:b w:val="0"/>
          <w:bCs w:val="0"/>
        </w:rPr>
        <w:t>)</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489"/>
        <w:gridCol w:w="1588"/>
        <w:gridCol w:w="1401"/>
        <w:gridCol w:w="895"/>
        <w:gridCol w:w="973"/>
        <w:gridCol w:w="2008"/>
      </w:tblGrid>
      <w:tr w:rsidR="00780F6A" w:rsidRPr="0079078F" w14:paraId="5FBE1FFB" w14:textId="77777777" w:rsidTr="0079078F">
        <w:trPr>
          <w:tblHeader/>
          <w:jc w:val="center"/>
        </w:trPr>
        <w:tc>
          <w:tcPr>
            <w:tcW w:w="1004" w:type="dxa"/>
            <w:vMerge w:val="restart"/>
            <w:shd w:val="clear" w:color="auto" w:fill="CCFFCC"/>
            <w:vAlign w:val="center"/>
          </w:tcPr>
          <w:p w14:paraId="1C63F2E6" w14:textId="77777777" w:rsidR="00780F6A" w:rsidRPr="0079078F" w:rsidRDefault="00780F6A" w:rsidP="0079078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489" w:type="dxa"/>
            <w:vMerge w:val="restart"/>
            <w:shd w:val="clear" w:color="auto" w:fill="CCFFCC"/>
            <w:vAlign w:val="center"/>
          </w:tcPr>
          <w:p w14:paraId="416A145B" w14:textId="77777777" w:rsidR="00780F6A" w:rsidRPr="0079078F" w:rsidRDefault="00780F6A" w:rsidP="0079078F">
            <w:pPr>
              <w:jc w:val="center"/>
              <w:rPr>
                <w:rStyle w:val="FontStyle21"/>
                <w:lang w:val="lv-LV"/>
              </w:rPr>
            </w:pPr>
            <w:r w:rsidRPr="0079078F">
              <w:rPr>
                <w:rStyle w:val="FontStyle21"/>
                <w:lang w:val="lv-LV"/>
              </w:rPr>
              <w:t>Veicamie darbi</w:t>
            </w:r>
          </w:p>
        </w:tc>
        <w:tc>
          <w:tcPr>
            <w:tcW w:w="1588" w:type="dxa"/>
            <w:vMerge w:val="restart"/>
            <w:shd w:val="clear" w:color="auto" w:fill="CCFFCC"/>
            <w:vAlign w:val="center"/>
          </w:tcPr>
          <w:p w14:paraId="1D9BC6BF" w14:textId="77777777" w:rsidR="00780F6A" w:rsidRPr="0079078F" w:rsidRDefault="00780F6A" w:rsidP="0079078F">
            <w:pPr>
              <w:jc w:val="center"/>
              <w:rPr>
                <w:rStyle w:val="FontStyle21"/>
                <w:lang w:val="lv-LV"/>
              </w:rPr>
            </w:pPr>
            <w:r w:rsidRPr="0079078F">
              <w:rPr>
                <w:rStyle w:val="FontStyle21"/>
                <w:lang w:val="lv-LV"/>
              </w:rPr>
              <w:t>Mērvienība</w:t>
            </w:r>
          </w:p>
        </w:tc>
        <w:tc>
          <w:tcPr>
            <w:tcW w:w="1401" w:type="dxa"/>
            <w:vMerge w:val="restart"/>
            <w:shd w:val="clear" w:color="auto" w:fill="CCFFCC"/>
            <w:vAlign w:val="center"/>
          </w:tcPr>
          <w:p w14:paraId="7C243F23" w14:textId="77777777" w:rsidR="00780F6A" w:rsidRPr="0079078F" w:rsidRDefault="00780F6A" w:rsidP="0079078F">
            <w:pPr>
              <w:jc w:val="center"/>
              <w:rPr>
                <w:rStyle w:val="FontStyle21"/>
                <w:lang w:val="lv-LV"/>
              </w:rPr>
            </w:pPr>
            <w:r w:rsidRPr="0079078F">
              <w:rPr>
                <w:rStyle w:val="FontStyle21"/>
                <w:lang w:val="lv-LV"/>
              </w:rPr>
              <w:t>Daudzums</w:t>
            </w:r>
          </w:p>
        </w:tc>
        <w:tc>
          <w:tcPr>
            <w:tcW w:w="3876" w:type="dxa"/>
            <w:gridSpan w:val="3"/>
            <w:shd w:val="clear" w:color="auto" w:fill="CCFFCC"/>
            <w:vAlign w:val="center"/>
          </w:tcPr>
          <w:p w14:paraId="159712EF" w14:textId="77777777" w:rsidR="00780F6A" w:rsidRPr="0079078F" w:rsidRDefault="00780F6A" w:rsidP="0079078F">
            <w:pPr>
              <w:jc w:val="center"/>
              <w:rPr>
                <w:rStyle w:val="FontStyle21"/>
                <w:lang w:val="lv-LV"/>
              </w:rPr>
            </w:pPr>
            <w:r w:rsidRPr="0079078F">
              <w:rPr>
                <w:rStyle w:val="FontStyle21"/>
                <w:lang w:val="lv-LV"/>
              </w:rPr>
              <w:t>Darba izpildes periodiskums</w:t>
            </w:r>
          </w:p>
        </w:tc>
      </w:tr>
      <w:tr w:rsidR="00780F6A" w:rsidRPr="0079078F" w14:paraId="420B9323" w14:textId="77777777" w:rsidTr="0079078F">
        <w:trPr>
          <w:tblHeader/>
          <w:jc w:val="center"/>
        </w:trPr>
        <w:tc>
          <w:tcPr>
            <w:tcW w:w="1004" w:type="dxa"/>
            <w:vMerge/>
            <w:shd w:val="clear" w:color="auto" w:fill="CCFFCC"/>
            <w:vAlign w:val="center"/>
          </w:tcPr>
          <w:p w14:paraId="1BDDD320" w14:textId="77777777" w:rsidR="00780F6A" w:rsidRPr="0079078F" w:rsidRDefault="00780F6A" w:rsidP="0079078F">
            <w:pPr>
              <w:jc w:val="center"/>
              <w:rPr>
                <w:rStyle w:val="FontStyle21"/>
                <w:b w:val="0"/>
                <w:bCs w:val="0"/>
                <w:lang w:val="lv-LV"/>
              </w:rPr>
            </w:pPr>
          </w:p>
        </w:tc>
        <w:tc>
          <w:tcPr>
            <w:tcW w:w="2489" w:type="dxa"/>
            <w:vMerge/>
            <w:shd w:val="clear" w:color="auto" w:fill="CCFFCC"/>
            <w:vAlign w:val="center"/>
          </w:tcPr>
          <w:p w14:paraId="27F93E87" w14:textId="77777777" w:rsidR="00780F6A" w:rsidRPr="0079078F" w:rsidRDefault="00780F6A" w:rsidP="0079078F">
            <w:pPr>
              <w:rPr>
                <w:rStyle w:val="FontStyle21"/>
                <w:b w:val="0"/>
                <w:bCs w:val="0"/>
                <w:lang w:val="lv-LV"/>
              </w:rPr>
            </w:pPr>
          </w:p>
        </w:tc>
        <w:tc>
          <w:tcPr>
            <w:tcW w:w="1588" w:type="dxa"/>
            <w:vMerge/>
            <w:shd w:val="clear" w:color="auto" w:fill="CCFFCC"/>
            <w:vAlign w:val="center"/>
          </w:tcPr>
          <w:p w14:paraId="1FE09AF6" w14:textId="77777777" w:rsidR="00780F6A" w:rsidRPr="0079078F" w:rsidRDefault="00780F6A" w:rsidP="0079078F">
            <w:pPr>
              <w:jc w:val="center"/>
              <w:rPr>
                <w:rStyle w:val="FontStyle21"/>
                <w:b w:val="0"/>
                <w:bCs w:val="0"/>
                <w:lang w:val="lv-LV"/>
              </w:rPr>
            </w:pPr>
          </w:p>
        </w:tc>
        <w:tc>
          <w:tcPr>
            <w:tcW w:w="1401" w:type="dxa"/>
            <w:vMerge/>
            <w:shd w:val="clear" w:color="auto" w:fill="CCFFCC"/>
            <w:vAlign w:val="center"/>
          </w:tcPr>
          <w:p w14:paraId="06A581A6" w14:textId="77777777" w:rsidR="00780F6A" w:rsidRPr="0079078F" w:rsidRDefault="00780F6A" w:rsidP="0079078F">
            <w:pPr>
              <w:jc w:val="center"/>
              <w:rPr>
                <w:rStyle w:val="FontStyle21"/>
                <w:b w:val="0"/>
                <w:bCs w:val="0"/>
                <w:lang w:val="lv-LV"/>
              </w:rPr>
            </w:pPr>
          </w:p>
        </w:tc>
        <w:tc>
          <w:tcPr>
            <w:tcW w:w="895" w:type="dxa"/>
            <w:shd w:val="clear" w:color="auto" w:fill="CCFFCC"/>
            <w:vAlign w:val="center"/>
          </w:tcPr>
          <w:p w14:paraId="166B6C36" w14:textId="77777777" w:rsidR="00780F6A" w:rsidRPr="0079078F" w:rsidRDefault="00780F6A" w:rsidP="0079078F">
            <w:pPr>
              <w:jc w:val="center"/>
              <w:rPr>
                <w:rStyle w:val="FontStyle21"/>
                <w:lang w:val="lv-LV"/>
              </w:rPr>
            </w:pPr>
            <w:r w:rsidRPr="0079078F">
              <w:rPr>
                <w:rStyle w:val="FontStyle21"/>
                <w:lang w:val="lv-LV"/>
              </w:rPr>
              <w:t>Katru darba dienu</w:t>
            </w:r>
          </w:p>
        </w:tc>
        <w:tc>
          <w:tcPr>
            <w:tcW w:w="973" w:type="dxa"/>
            <w:shd w:val="clear" w:color="auto" w:fill="CCFFCC"/>
            <w:vAlign w:val="center"/>
          </w:tcPr>
          <w:p w14:paraId="32232238" w14:textId="77777777" w:rsidR="00780F6A" w:rsidRPr="0079078F" w:rsidRDefault="00780F6A" w:rsidP="0079078F">
            <w:pPr>
              <w:jc w:val="center"/>
              <w:rPr>
                <w:rStyle w:val="FontStyle21"/>
                <w:lang w:val="lv-LV"/>
              </w:rPr>
            </w:pPr>
            <w:r w:rsidRPr="0079078F">
              <w:rPr>
                <w:rStyle w:val="FontStyle21"/>
                <w:lang w:val="lv-LV"/>
              </w:rPr>
              <w:t>2 x nedēļā</w:t>
            </w:r>
          </w:p>
        </w:tc>
        <w:tc>
          <w:tcPr>
            <w:tcW w:w="2008" w:type="dxa"/>
            <w:shd w:val="clear" w:color="auto" w:fill="CCFFCC"/>
            <w:vAlign w:val="center"/>
          </w:tcPr>
          <w:p w14:paraId="08E48694" w14:textId="77777777" w:rsidR="00780F6A" w:rsidRPr="0079078F" w:rsidRDefault="00780F6A" w:rsidP="0079078F">
            <w:pPr>
              <w:jc w:val="center"/>
              <w:rPr>
                <w:rStyle w:val="FontStyle21"/>
                <w:lang w:val="lv-LV"/>
              </w:rPr>
            </w:pPr>
            <w:r w:rsidRPr="0079078F">
              <w:rPr>
                <w:rStyle w:val="FontStyle21"/>
                <w:lang w:val="lv-LV"/>
              </w:rPr>
              <w:t>Pēc nepieciešamības</w:t>
            </w:r>
          </w:p>
        </w:tc>
      </w:tr>
      <w:tr w:rsidR="00965C66" w:rsidRPr="0079078F" w14:paraId="7998D7E6" w14:textId="77777777" w:rsidTr="0079078F">
        <w:trPr>
          <w:jc w:val="center"/>
        </w:trPr>
        <w:tc>
          <w:tcPr>
            <w:tcW w:w="10358" w:type="dxa"/>
            <w:gridSpan w:val="7"/>
            <w:shd w:val="clear" w:color="auto" w:fill="auto"/>
            <w:vAlign w:val="center"/>
          </w:tcPr>
          <w:p w14:paraId="22462F7F" w14:textId="268BC34D" w:rsidR="00965C66" w:rsidRPr="0079078F" w:rsidRDefault="00965C66" w:rsidP="0079078F">
            <w:pPr>
              <w:jc w:val="center"/>
              <w:rPr>
                <w:rStyle w:val="FontStyle21"/>
                <w:lang w:val="lv-LV"/>
              </w:rPr>
            </w:pPr>
            <w:r w:rsidRPr="0079078F">
              <w:rPr>
                <w:rStyle w:val="FontStyle21"/>
                <w:lang w:val="lv-LV"/>
              </w:rPr>
              <w:t>Sanitāro telpu uzkopšana</w:t>
            </w:r>
          </w:p>
        </w:tc>
      </w:tr>
      <w:tr w:rsidR="00780F6A" w:rsidRPr="0079078F" w14:paraId="389D3F4F" w14:textId="77777777" w:rsidTr="0079078F">
        <w:trPr>
          <w:jc w:val="center"/>
        </w:trPr>
        <w:tc>
          <w:tcPr>
            <w:tcW w:w="1004" w:type="dxa"/>
            <w:shd w:val="clear" w:color="auto" w:fill="auto"/>
            <w:vAlign w:val="center"/>
          </w:tcPr>
          <w:p w14:paraId="779F9EAB"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89" w:type="dxa"/>
            <w:shd w:val="clear" w:color="auto" w:fill="auto"/>
            <w:vAlign w:val="center"/>
          </w:tcPr>
          <w:p w14:paraId="4196F9BC" w14:textId="77777777" w:rsidR="00780F6A" w:rsidRPr="0079078F" w:rsidRDefault="00780F6A" w:rsidP="0079078F">
            <w:pPr>
              <w:rPr>
                <w:rStyle w:val="FontStyle21"/>
                <w:b w:val="0"/>
                <w:bCs w:val="0"/>
                <w:lang w:val="lv-LV"/>
              </w:rPr>
            </w:pPr>
            <w:r w:rsidRPr="0079078F">
              <w:rPr>
                <w:rStyle w:val="FontStyle21"/>
                <w:b w:val="0"/>
                <w:bCs w:val="0"/>
                <w:lang w:val="lv-LV"/>
              </w:rPr>
              <w:t>Atkritumu grozu (plastmasas) iztukšošana un dezinficēšana, atkritumu maisiņu nomaiņa.</w:t>
            </w:r>
          </w:p>
        </w:tc>
        <w:tc>
          <w:tcPr>
            <w:tcW w:w="1588" w:type="dxa"/>
            <w:shd w:val="clear" w:color="auto" w:fill="auto"/>
            <w:vAlign w:val="center"/>
          </w:tcPr>
          <w:p w14:paraId="57F785A0"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4DCE2D48"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895" w:type="dxa"/>
            <w:shd w:val="clear" w:color="auto" w:fill="auto"/>
            <w:vAlign w:val="center"/>
          </w:tcPr>
          <w:p w14:paraId="79ABFB0B"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73" w:type="dxa"/>
            <w:shd w:val="clear" w:color="auto" w:fill="auto"/>
            <w:vAlign w:val="center"/>
          </w:tcPr>
          <w:p w14:paraId="55CAD7AC" w14:textId="77777777" w:rsidR="00780F6A" w:rsidRPr="0079078F" w:rsidRDefault="00780F6A" w:rsidP="0079078F">
            <w:pPr>
              <w:jc w:val="center"/>
              <w:rPr>
                <w:rStyle w:val="FontStyle21"/>
                <w:b w:val="0"/>
                <w:bCs w:val="0"/>
                <w:lang w:val="lv-LV"/>
              </w:rPr>
            </w:pPr>
          </w:p>
        </w:tc>
        <w:tc>
          <w:tcPr>
            <w:tcW w:w="2008" w:type="dxa"/>
            <w:shd w:val="clear" w:color="auto" w:fill="auto"/>
            <w:vAlign w:val="center"/>
          </w:tcPr>
          <w:p w14:paraId="61C0B2E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34B8FF2E" w14:textId="77777777" w:rsidTr="0079078F">
        <w:trPr>
          <w:jc w:val="center"/>
        </w:trPr>
        <w:tc>
          <w:tcPr>
            <w:tcW w:w="1004" w:type="dxa"/>
            <w:shd w:val="clear" w:color="auto" w:fill="auto"/>
            <w:vAlign w:val="center"/>
          </w:tcPr>
          <w:p w14:paraId="0392944B"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89" w:type="dxa"/>
            <w:shd w:val="clear" w:color="auto" w:fill="auto"/>
            <w:vAlign w:val="center"/>
          </w:tcPr>
          <w:p w14:paraId="294FA583" w14:textId="77777777" w:rsidR="00780F6A" w:rsidRPr="0079078F" w:rsidRDefault="00780F6A" w:rsidP="0079078F">
            <w:pPr>
              <w:rPr>
                <w:rStyle w:val="FontStyle21"/>
                <w:b w:val="0"/>
                <w:bCs w:val="0"/>
                <w:lang w:val="lv-LV"/>
              </w:rPr>
            </w:pPr>
            <w:r w:rsidRPr="0079078F">
              <w:rPr>
                <w:rStyle w:val="FontStyle21"/>
                <w:b w:val="0"/>
                <w:bCs w:val="0"/>
                <w:lang w:val="lv-LV"/>
              </w:rPr>
              <w:t>Atkritumu iznešana uz savākšanas vietu</w:t>
            </w:r>
          </w:p>
        </w:tc>
        <w:tc>
          <w:tcPr>
            <w:tcW w:w="1588" w:type="dxa"/>
            <w:shd w:val="clear" w:color="auto" w:fill="auto"/>
            <w:vAlign w:val="center"/>
          </w:tcPr>
          <w:p w14:paraId="6F8D692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F070F5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6CE3B233"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7638409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6711E63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7AADF20" w14:textId="77777777" w:rsidTr="0079078F">
        <w:trPr>
          <w:jc w:val="center"/>
        </w:trPr>
        <w:tc>
          <w:tcPr>
            <w:tcW w:w="1004" w:type="dxa"/>
            <w:shd w:val="clear" w:color="auto" w:fill="auto"/>
            <w:vAlign w:val="center"/>
          </w:tcPr>
          <w:p w14:paraId="38225A95"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89" w:type="dxa"/>
            <w:shd w:val="clear" w:color="auto" w:fill="auto"/>
            <w:vAlign w:val="center"/>
          </w:tcPr>
          <w:p w14:paraId="18F9DBED" w14:textId="77777777" w:rsidR="00780F6A" w:rsidRPr="0079078F" w:rsidRDefault="00780F6A" w:rsidP="0079078F">
            <w:pPr>
              <w:rPr>
                <w:rStyle w:val="FontStyle21"/>
                <w:b w:val="0"/>
                <w:bCs w:val="0"/>
                <w:lang w:val="lv-LV"/>
              </w:rPr>
            </w:pPr>
            <w:r w:rsidRPr="0079078F">
              <w:rPr>
                <w:rStyle w:val="FontStyle21"/>
                <w:b w:val="0"/>
                <w:bCs w:val="0"/>
                <w:lang w:val="lv-LV"/>
              </w:rPr>
              <w:t>Grīdas mitrā apkope un dezinficēšana</w:t>
            </w:r>
          </w:p>
        </w:tc>
        <w:tc>
          <w:tcPr>
            <w:tcW w:w="1588" w:type="dxa"/>
            <w:shd w:val="clear" w:color="auto" w:fill="auto"/>
            <w:vAlign w:val="center"/>
          </w:tcPr>
          <w:p w14:paraId="4476C5C0"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1B8D2880" w14:textId="77777777" w:rsidR="00780F6A" w:rsidRPr="0079078F" w:rsidRDefault="00780F6A" w:rsidP="0079078F">
            <w:pPr>
              <w:jc w:val="center"/>
              <w:rPr>
                <w:rStyle w:val="FontStyle21"/>
                <w:b w:val="0"/>
                <w:bCs w:val="0"/>
                <w:lang w:val="lv-LV"/>
              </w:rPr>
            </w:pPr>
            <w:r w:rsidRPr="0079078F">
              <w:rPr>
                <w:rStyle w:val="FontStyle21"/>
                <w:b w:val="0"/>
                <w:bCs w:val="0"/>
                <w:lang w:val="lv-LV"/>
              </w:rPr>
              <w:t>36.8</w:t>
            </w:r>
          </w:p>
        </w:tc>
        <w:tc>
          <w:tcPr>
            <w:tcW w:w="895" w:type="dxa"/>
            <w:shd w:val="clear" w:color="auto" w:fill="auto"/>
            <w:vAlign w:val="center"/>
          </w:tcPr>
          <w:p w14:paraId="1157707F"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6283823D"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6A2850A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2F77290" w14:textId="77777777" w:rsidTr="0079078F">
        <w:trPr>
          <w:trHeight w:val="343"/>
          <w:jc w:val="center"/>
        </w:trPr>
        <w:tc>
          <w:tcPr>
            <w:tcW w:w="1004" w:type="dxa"/>
            <w:shd w:val="clear" w:color="auto" w:fill="auto"/>
            <w:vAlign w:val="center"/>
          </w:tcPr>
          <w:p w14:paraId="613E9AE6"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89" w:type="dxa"/>
            <w:shd w:val="clear" w:color="auto" w:fill="auto"/>
            <w:vAlign w:val="center"/>
          </w:tcPr>
          <w:p w14:paraId="39C96650" w14:textId="1DF49413" w:rsidR="00780F6A" w:rsidRPr="0079078F" w:rsidRDefault="00780F6A" w:rsidP="0079078F">
            <w:pPr>
              <w:rPr>
                <w:rStyle w:val="FontStyle21"/>
                <w:b w:val="0"/>
                <w:bCs w:val="0"/>
                <w:lang w:val="lv-LV"/>
              </w:rPr>
            </w:pPr>
            <w:r w:rsidRPr="0079078F">
              <w:rPr>
                <w:rStyle w:val="FontStyle21"/>
                <w:b w:val="0"/>
                <w:bCs w:val="0"/>
                <w:lang w:val="lv-LV"/>
              </w:rPr>
              <w:t>Sanitārā aprīkojuma no keramikas mitrā apkope un dezinficēšana:</w:t>
            </w:r>
          </w:p>
          <w:p w14:paraId="7E66CF18" w14:textId="77777777" w:rsidR="00780F6A" w:rsidRPr="0079078F" w:rsidRDefault="00780F6A" w:rsidP="0079078F">
            <w:pPr>
              <w:pStyle w:val="Sarakstarindkopa"/>
              <w:numPr>
                <w:ilvl w:val="0"/>
                <w:numId w:val="21"/>
              </w:numPr>
              <w:rPr>
                <w:rStyle w:val="FontStyle21"/>
                <w:b w:val="0"/>
                <w:bCs w:val="0"/>
                <w:lang w:val="lv-LV"/>
              </w:rPr>
            </w:pPr>
            <w:r w:rsidRPr="0079078F">
              <w:rPr>
                <w:rStyle w:val="FontStyle21"/>
                <w:b w:val="0"/>
                <w:bCs w:val="0"/>
                <w:lang w:val="lv-LV"/>
              </w:rPr>
              <w:t>podi,</w:t>
            </w:r>
          </w:p>
          <w:p w14:paraId="4923C939" w14:textId="77777777" w:rsidR="00780F6A" w:rsidRPr="0079078F" w:rsidRDefault="00780F6A" w:rsidP="0079078F">
            <w:pPr>
              <w:pStyle w:val="Sarakstarindkopa"/>
              <w:numPr>
                <w:ilvl w:val="0"/>
                <w:numId w:val="21"/>
              </w:numPr>
              <w:rPr>
                <w:rStyle w:val="FontStyle21"/>
                <w:b w:val="0"/>
                <w:bCs w:val="0"/>
                <w:lang w:val="lv-LV"/>
              </w:rPr>
            </w:pPr>
            <w:proofErr w:type="spellStart"/>
            <w:r w:rsidRPr="0079078F">
              <w:rPr>
                <w:rStyle w:val="FontStyle21"/>
                <w:b w:val="0"/>
                <w:bCs w:val="0"/>
                <w:lang w:val="lv-LV"/>
              </w:rPr>
              <w:t>urināli</w:t>
            </w:r>
            <w:proofErr w:type="spellEnd"/>
            <w:r w:rsidRPr="0079078F">
              <w:rPr>
                <w:rStyle w:val="FontStyle21"/>
                <w:b w:val="0"/>
                <w:bCs w:val="0"/>
                <w:lang w:val="lv-LV"/>
              </w:rPr>
              <w:t>,</w:t>
            </w:r>
          </w:p>
          <w:p w14:paraId="7CEB7322" w14:textId="21C77F81" w:rsidR="00780F6A" w:rsidRPr="0079078F" w:rsidRDefault="00780F6A" w:rsidP="0079078F">
            <w:pPr>
              <w:pStyle w:val="Sarakstarindkopa"/>
              <w:numPr>
                <w:ilvl w:val="0"/>
                <w:numId w:val="21"/>
              </w:numPr>
              <w:rPr>
                <w:rStyle w:val="FontStyle21"/>
                <w:b w:val="0"/>
                <w:bCs w:val="0"/>
                <w:lang w:val="lv-LV"/>
              </w:rPr>
            </w:pPr>
            <w:r w:rsidRPr="0079078F">
              <w:rPr>
                <w:rStyle w:val="FontStyle21"/>
                <w:b w:val="0"/>
                <w:bCs w:val="0"/>
                <w:lang w:val="lv-LV"/>
              </w:rPr>
              <w:t>izlietnes.</w:t>
            </w:r>
          </w:p>
        </w:tc>
        <w:tc>
          <w:tcPr>
            <w:tcW w:w="1588" w:type="dxa"/>
            <w:shd w:val="clear" w:color="auto" w:fill="auto"/>
            <w:vAlign w:val="center"/>
          </w:tcPr>
          <w:p w14:paraId="6FACE0FA"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bottom"/>
          </w:tcPr>
          <w:p w14:paraId="563FB9F3" w14:textId="77777777" w:rsidR="00780F6A" w:rsidRPr="0079078F" w:rsidRDefault="00780F6A" w:rsidP="0079078F">
            <w:pPr>
              <w:jc w:val="center"/>
              <w:rPr>
                <w:rStyle w:val="FontStyle21"/>
                <w:b w:val="0"/>
                <w:bCs w:val="0"/>
                <w:lang w:val="lv-LV"/>
              </w:rPr>
            </w:pPr>
          </w:p>
          <w:p w14:paraId="65CD851A" w14:textId="77777777" w:rsidR="00780F6A" w:rsidRPr="0079078F" w:rsidRDefault="00780F6A" w:rsidP="0079078F">
            <w:pPr>
              <w:jc w:val="center"/>
              <w:rPr>
                <w:rStyle w:val="FontStyle21"/>
                <w:b w:val="0"/>
                <w:bCs w:val="0"/>
                <w:lang w:val="lv-LV"/>
              </w:rPr>
            </w:pPr>
          </w:p>
          <w:p w14:paraId="187830E2"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p w14:paraId="55F7F9EF" w14:textId="293E6DF8" w:rsidR="00780F6A" w:rsidRPr="0079078F" w:rsidRDefault="004E1864" w:rsidP="0079078F">
            <w:pPr>
              <w:jc w:val="center"/>
              <w:rPr>
                <w:rStyle w:val="FontStyle21"/>
                <w:b w:val="0"/>
                <w:bCs w:val="0"/>
                <w:lang w:val="lv-LV"/>
              </w:rPr>
            </w:pPr>
            <w:r>
              <w:rPr>
                <w:rStyle w:val="FontStyle21"/>
                <w:b w:val="0"/>
                <w:bCs w:val="0"/>
                <w:lang w:val="lv-LV"/>
              </w:rPr>
              <w:t>2</w:t>
            </w:r>
          </w:p>
          <w:p w14:paraId="253C29A1"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895" w:type="dxa"/>
            <w:shd w:val="clear" w:color="auto" w:fill="auto"/>
            <w:vAlign w:val="center"/>
          </w:tcPr>
          <w:p w14:paraId="1015DD3C"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31D4EECF"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50DA54E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C6E319C" w14:textId="77777777" w:rsidTr="0079078F">
        <w:trPr>
          <w:jc w:val="center"/>
        </w:trPr>
        <w:tc>
          <w:tcPr>
            <w:tcW w:w="1004" w:type="dxa"/>
            <w:shd w:val="clear" w:color="auto" w:fill="auto"/>
            <w:vAlign w:val="center"/>
          </w:tcPr>
          <w:p w14:paraId="49F2DFF2"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89" w:type="dxa"/>
            <w:shd w:val="clear" w:color="auto" w:fill="auto"/>
            <w:vAlign w:val="center"/>
          </w:tcPr>
          <w:p w14:paraId="05861465" w14:textId="77777777" w:rsidR="00780F6A" w:rsidRPr="0079078F" w:rsidRDefault="00780F6A" w:rsidP="0079078F">
            <w:pPr>
              <w:rPr>
                <w:rStyle w:val="FontStyle21"/>
                <w:b w:val="0"/>
                <w:bCs w:val="0"/>
                <w:lang w:val="lv-LV"/>
              </w:rPr>
            </w:pPr>
            <w:r w:rsidRPr="0079078F">
              <w:rPr>
                <w:rStyle w:val="FontStyle21"/>
                <w:b w:val="0"/>
                <w:bCs w:val="0"/>
                <w:lang w:val="lv-LV"/>
              </w:rPr>
              <w:t>Spoguļu mitrā apkope</w:t>
            </w:r>
          </w:p>
        </w:tc>
        <w:tc>
          <w:tcPr>
            <w:tcW w:w="1588" w:type="dxa"/>
            <w:shd w:val="clear" w:color="auto" w:fill="auto"/>
            <w:vAlign w:val="center"/>
          </w:tcPr>
          <w:p w14:paraId="03C91321"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53EF8173" w14:textId="43FD76A8" w:rsidR="00780F6A" w:rsidRPr="0079078F" w:rsidRDefault="004E1864" w:rsidP="0079078F">
            <w:pPr>
              <w:jc w:val="center"/>
              <w:rPr>
                <w:rStyle w:val="FontStyle21"/>
                <w:b w:val="0"/>
                <w:bCs w:val="0"/>
                <w:lang w:val="lv-LV"/>
              </w:rPr>
            </w:pPr>
            <w:r>
              <w:rPr>
                <w:rStyle w:val="FontStyle21"/>
                <w:b w:val="0"/>
                <w:bCs w:val="0"/>
                <w:lang w:val="lv-LV"/>
              </w:rPr>
              <w:t>4</w:t>
            </w:r>
          </w:p>
        </w:tc>
        <w:tc>
          <w:tcPr>
            <w:tcW w:w="895" w:type="dxa"/>
            <w:shd w:val="clear" w:color="auto" w:fill="auto"/>
            <w:vAlign w:val="center"/>
          </w:tcPr>
          <w:p w14:paraId="2645F5EA"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64F7E36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4DAE41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755FB825" w14:textId="77777777" w:rsidTr="0079078F">
        <w:trPr>
          <w:jc w:val="center"/>
        </w:trPr>
        <w:tc>
          <w:tcPr>
            <w:tcW w:w="1004" w:type="dxa"/>
            <w:shd w:val="clear" w:color="auto" w:fill="auto"/>
            <w:vAlign w:val="center"/>
          </w:tcPr>
          <w:p w14:paraId="1A71F7EE"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89" w:type="dxa"/>
            <w:shd w:val="clear" w:color="auto" w:fill="auto"/>
            <w:vAlign w:val="center"/>
          </w:tcPr>
          <w:p w14:paraId="2141192A" w14:textId="77777777" w:rsidR="00780F6A" w:rsidRPr="0079078F" w:rsidRDefault="00780F6A" w:rsidP="0079078F">
            <w:pPr>
              <w:rPr>
                <w:rStyle w:val="FontStyle21"/>
                <w:b w:val="0"/>
                <w:bCs w:val="0"/>
                <w:lang w:val="lv-LV"/>
              </w:rPr>
            </w:pPr>
            <w:r w:rsidRPr="0079078F">
              <w:rPr>
                <w:rStyle w:val="FontStyle21"/>
                <w:b w:val="0"/>
                <w:bCs w:val="0"/>
                <w:lang w:val="lv-LV"/>
              </w:rPr>
              <w:t>Sanitāri higiēniskā aprīkojuma tīrīšana (tualetes papīra un šķidro ziepju turētāji, roku žāvētāji – no plastmasa, bērna pārtinamais galds)</w:t>
            </w:r>
          </w:p>
        </w:tc>
        <w:tc>
          <w:tcPr>
            <w:tcW w:w="1588" w:type="dxa"/>
            <w:shd w:val="clear" w:color="auto" w:fill="auto"/>
            <w:vAlign w:val="center"/>
          </w:tcPr>
          <w:p w14:paraId="596F207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73D8EF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2FA328E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2164C0BF"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314313E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72D0F44D" w14:textId="77777777" w:rsidTr="0079078F">
        <w:trPr>
          <w:jc w:val="center"/>
        </w:trPr>
        <w:tc>
          <w:tcPr>
            <w:tcW w:w="1004" w:type="dxa"/>
            <w:shd w:val="clear" w:color="auto" w:fill="auto"/>
            <w:vAlign w:val="center"/>
          </w:tcPr>
          <w:p w14:paraId="74284FDC"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89" w:type="dxa"/>
            <w:shd w:val="clear" w:color="auto" w:fill="auto"/>
            <w:vAlign w:val="center"/>
          </w:tcPr>
          <w:p w14:paraId="498CA4D4" w14:textId="77777777" w:rsidR="00780F6A" w:rsidRPr="0079078F" w:rsidRDefault="00780F6A" w:rsidP="0079078F">
            <w:pPr>
              <w:rPr>
                <w:rStyle w:val="FontStyle21"/>
                <w:b w:val="0"/>
                <w:bCs w:val="0"/>
                <w:lang w:val="lv-LV"/>
              </w:rPr>
            </w:pPr>
            <w:r w:rsidRPr="0079078F">
              <w:rPr>
                <w:rStyle w:val="FontStyle21"/>
                <w:b w:val="0"/>
                <w:bCs w:val="0"/>
                <w:lang w:val="lv-LV"/>
              </w:rPr>
              <w:t xml:space="preserve">Sanitāri higiēnisko materiālu </w:t>
            </w:r>
            <w:r w:rsidRPr="0079078F">
              <w:rPr>
                <w:rStyle w:val="FontStyle21"/>
                <w:b w:val="0"/>
                <w:bCs w:val="0"/>
                <w:lang w:val="lv-LV"/>
              </w:rPr>
              <w:lastRenderedPageBreak/>
              <w:t>pieejamības uzraudzība un papildināšana</w:t>
            </w:r>
          </w:p>
        </w:tc>
        <w:tc>
          <w:tcPr>
            <w:tcW w:w="1588" w:type="dxa"/>
            <w:shd w:val="clear" w:color="auto" w:fill="auto"/>
            <w:vAlign w:val="center"/>
          </w:tcPr>
          <w:p w14:paraId="339C473C" w14:textId="77777777" w:rsidR="00780F6A" w:rsidRPr="0079078F" w:rsidRDefault="00780F6A" w:rsidP="0079078F">
            <w:pPr>
              <w:jc w:val="center"/>
              <w:rPr>
                <w:rStyle w:val="FontStyle21"/>
                <w:b w:val="0"/>
                <w:bCs w:val="0"/>
                <w:lang w:val="lv-LV"/>
              </w:rPr>
            </w:pPr>
            <w:r w:rsidRPr="0079078F">
              <w:rPr>
                <w:rStyle w:val="FontStyle21"/>
                <w:b w:val="0"/>
                <w:bCs w:val="0"/>
                <w:lang w:val="lv-LV"/>
              </w:rPr>
              <w:lastRenderedPageBreak/>
              <w:t>-</w:t>
            </w:r>
          </w:p>
        </w:tc>
        <w:tc>
          <w:tcPr>
            <w:tcW w:w="1401" w:type="dxa"/>
            <w:shd w:val="clear" w:color="auto" w:fill="auto"/>
            <w:vAlign w:val="center"/>
          </w:tcPr>
          <w:p w14:paraId="0D65AA0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1039AC1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0F8B890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714C4D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02CDDF2C" w14:textId="77777777" w:rsidTr="0079078F">
        <w:trPr>
          <w:jc w:val="center"/>
        </w:trPr>
        <w:tc>
          <w:tcPr>
            <w:tcW w:w="1004" w:type="dxa"/>
            <w:shd w:val="clear" w:color="auto" w:fill="auto"/>
            <w:vAlign w:val="center"/>
          </w:tcPr>
          <w:p w14:paraId="553919CB"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489" w:type="dxa"/>
            <w:shd w:val="clear" w:color="auto" w:fill="auto"/>
            <w:vAlign w:val="center"/>
          </w:tcPr>
          <w:p w14:paraId="0A9F6946" w14:textId="77777777" w:rsidR="00780F6A" w:rsidRPr="0079078F" w:rsidRDefault="00780F6A" w:rsidP="0079078F">
            <w:pPr>
              <w:rPr>
                <w:rStyle w:val="FontStyle21"/>
                <w:b w:val="0"/>
                <w:bCs w:val="0"/>
                <w:lang w:val="lv-LV"/>
              </w:rPr>
            </w:pPr>
            <w:r w:rsidRPr="0079078F">
              <w:rPr>
                <w:rStyle w:val="FontStyle21"/>
                <w:b w:val="0"/>
                <w:bCs w:val="0"/>
                <w:lang w:val="lv-LV"/>
              </w:rPr>
              <w:t>Durvju tīrīšana</w:t>
            </w:r>
          </w:p>
        </w:tc>
        <w:tc>
          <w:tcPr>
            <w:tcW w:w="1588" w:type="dxa"/>
            <w:shd w:val="clear" w:color="auto" w:fill="auto"/>
            <w:vAlign w:val="center"/>
          </w:tcPr>
          <w:p w14:paraId="209664D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44A67D3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421E9846" w14:textId="77777777" w:rsidR="00780F6A" w:rsidRPr="0079078F" w:rsidRDefault="00780F6A" w:rsidP="0079078F">
            <w:pPr>
              <w:jc w:val="center"/>
              <w:rPr>
                <w:rStyle w:val="FontStyle21"/>
                <w:b w:val="0"/>
                <w:bCs w:val="0"/>
                <w:lang w:val="lv-LV"/>
              </w:rPr>
            </w:pPr>
            <w:r w:rsidRPr="0079078F">
              <w:rPr>
                <w:rStyle w:val="FontStyle21"/>
                <w:b w:val="0"/>
                <w:bCs w:val="0"/>
                <w:lang w:val="lv-LV"/>
              </w:rPr>
              <w:t>SM DEZ</w:t>
            </w:r>
          </w:p>
        </w:tc>
        <w:tc>
          <w:tcPr>
            <w:tcW w:w="973" w:type="dxa"/>
            <w:shd w:val="clear" w:color="auto" w:fill="auto"/>
            <w:vAlign w:val="center"/>
          </w:tcPr>
          <w:p w14:paraId="2AC4817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FA83389"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04F89008" w14:textId="77777777" w:rsidTr="0079078F">
        <w:trPr>
          <w:jc w:val="center"/>
        </w:trPr>
        <w:tc>
          <w:tcPr>
            <w:tcW w:w="1004" w:type="dxa"/>
            <w:shd w:val="clear" w:color="auto" w:fill="auto"/>
            <w:vAlign w:val="center"/>
          </w:tcPr>
          <w:p w14:paraId="2EF74AA4" w14:textId="77777777" w:rsidR="00780F6A" w:rsidRPr="0079078F" w:rsidRDefault="00780F6A" w:rsidP="0079078F">
            <w:pPr>
              <w:jc w:val="center"/>
              <w:rPr>
                <w:rStyle w:val="FontStyle21"/>
                <w:b w:val="0"/>
                <w:bCs w:val="0"/>
                <w:lang w:val="lv-LV"/>
              </w:rPr>
            </w:pPr>
            <w:r w:rsidRPr="0079078F">
              <w:rPr>
                <w:rStyle w:val="FontStyle21"/>
                <w:b w:val="0"/>
                <w:bCs w:val="0"/>
                <w:lang w:val="lv-LV"/>
              </w:rPr>
              <w:t>9.</w:t>
            </w:r>
          </w:p>
        </w:tc>
        <w:tc>
          <w:tcPr>
            <w:tcW w:w="2489" w:type="dxa"/>
            <w:shd w:val="clear" w:color="auto" w:fill="auto"/>
            <w:vAlign w:val="center"/>
          </w:tcPr>
          <w:p w14:paraId="5FF73D23" w14:textId="77777777" w:rsidR="00780F6A" w:rsidRPr="0079078F" w:rsidRDefault="00780F6A" w:rsidP="0079078F">
            <w:pPr>
              <w:rPr>
                <w:rStyle w:val="FontStyle21"/>
                <w:b w:val="0"/>
                <w:bCs w:val="0"/>
                <w:lang w:val="lv-LV"/>
              </w:rPr>
            </w:pPr>
            <w:r w:rsidRPr="0079078F">
              <w:rPr>
                <w:rStyle w:val="FontStyle21"/>
                <w:b w:val="0"/>
                <w:bCs w:val="0"/>
                <w:lang w:val="lv-LV"/>
              </w:rPr>
              <w:t>Sienu tīrīšana</w:t>
            </w:r>
          </w:p>
        </w:tc>
        <w:tc>
          <w:tcPr>
            <w:tcW w:w="1588" w:type="dxa"/>
            <w:shd w:val="clear" w:color="auto" w:fill="auto"/>
            <w:vAlign w:val="center"/>
          </w:tcPr>
          <w:p w14:paraId="2AF1441A" w14:textId="77777777" w:rsidR="00780F6A" w:rsidRPr="0079078F" w:rsidRDefault="00780F6A" w:rsidP="0079078F">
            <w:pPr>
              <w:jc w:val="center"/>
              <w:rPr>
                <w:rStyle w:val="FontStyle21"/>
                <w:b w:val="0"/>
                <w:bCs w:val="0"/>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04CE71D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7EF2EBA5"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73" w:type="dxa"/>
            <w:shd w:val="clear" w:color="auto" w:fill="auto"/>
            <w:vAlign w:val="center"/>
          </w:tcPr>
          <w:p w14:paraId="48471A4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6AC79052"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097BE3E8" w14:textId="77777777" w:rsidTr="0079078F">
        <w:trPr>
          <w:jc w:val="center"/>
        </w:trPr>
        <w:tc>
          <w:tcPr>
            <w:tcW w:w="1004" w:type="dxa"/>
            <w:shd w:val="clear" w:color="auto" w:fill="auto"/>
            <w:vAlign w:val="center"/>
          </w:tcPr>
          <w:p w14:paraId="4EBA284B" w14:textId="77777777" w:rsidR="00780F6A" w:rsidRPr="0079078F" w:rsidRDefault="00780F6A" w:rsidP="0079078F">
            <w:pPr>
              <w:jc w:val="center"/>
              <w:rPr>
                <w:rStyle w:val="FontStyle21"/>
                <w:b w:val="0"/>
                <w:bCs w:val="0"/>
                <w:lang w:val="lv-LV"/>
              </w:rPr>
            </w:pPr>
            <w:r w:rsidRPr="0079078F">
              <w:rPr>
                <w:rStyle w:val="FontStyle21"/>
                <w:b w:val="0"/>
                <w:bCs w:val="0"/>
                <w:lang w:val="lv-LV"/>
              </w:rPr>
              <w:t>10.</w:t>
            </w:r>
          </w:p>
        </w:tc>
        <w:tc>
          <w:tcPr>
            <w:tcW w:w="2489" w:type="dxa"/>
            <w:shd w:val="clear" w:color="auto" w:fill="auto"/>
            <w:vAlign w:val="center"/>
          </w:tcPr>
          <w:p w14:paraId="56A8B796" w14:textId="77777777" w:rsidR="00780F6A" w:rsidRPr="0079078F" w:rsidRDefault="00780F6A" w:rsidP="0079078F">
            <w:pPr>
              <w:rPr>
                <w:rStyle w:val="FontStyle21"/>
                <w:b w:val="0"/>
                <w:bCs w:val="0"/>
                <w:lang w:val="lv-LV"/>
              </w:rPr>
            </w:pPr>
            <w:r w:rsidRPr="0079078F">
              <w:rPr>
                <w:rStyle w:val="FontStyle21"/>
                <w:b w:val="0"/>
                <w:bCs w:val="0"/>
                <w:lang w:val="lv-LV"/>
              </w:rPr>
              <w:t>Griestu tīrīšana</w:t>
            </w:r>
          </w:p>
        </w:tc>
        <w:tc>
          <w:tcPr>
            <w:tcW w:w="1588" w:type="dxa"/>
            <w:shd w:val="clear" w:color="auto" w:fill="auto"/>
            <w:vAlign w:val="center"/>
          </w:tcPr>
          <w:p w14:paraId="2197D66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907F56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215DF95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73" w:type="dxa"/>
            <w:shd w:val="clear" w:color="auto" w:fill="auto"/>
            <w:vAlign w:val="center"/>
          </w:tcPr>
          <w:p w14:paraId="2D332352"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1DDEDAC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575E8505" w14:textId="77777777" w:rsidTr="001122FE">
        <w:trPr>
          <w:jc w:val="center"/>
        </w:trPr>
        <w:tc>
          <w:tcPr>
            <w:tcW w:w="10358" w:type="dxa"/>
            <w:gridSpan w:val="7"/>
            <w:shd w:val="clear" w:color="auto" w:fill="auto"/>
            <w:vAlign w:val="center"/>
          </w:tcPr>
          <w:p w14:paraId="0FAF6912" w14:textId="7FC6E73F" w:rsidR="0079078F" w:rsidRPr="0079078F" w:rsidRDefault="0079078F" w:rsidP="0079078F">
            <w:pPr>
              <w:jc w:val="center"/>
              <w:rPr>
                <w:rStyle w:val="FontStyle21"/>
                <w:lang w:val="lv-LV"/>
              </w:rPr>
            </w:pPr>
            <w:r w:rsidRPr="0079078F">
              <w:rPr>
                <w:rStyle w:val="FontStyle21"/>
                <w:lang w:val="lv-LV"/>
              </w:rPr>
              <w:t>Teritorijas uzkopšana</w:t>
            </w:r>
          </w:p>
        </w:tc>
      </w:tr>
      <w:tr w:rsidR="0079078F" w:rsidRPr="0079078F" w14:paraId="5927C21D" w14:textId="77777777" w:rsidTr="001122FE">
        <w:trPr>
          <w:jc w:val="center"/>
        </w:trPr>
        <w:tc>
          <w:tcPr>
            <w:tcW w:w="10358" w:type="dxa"/>
            <w:gridSpan w:val="7"/>
            <w:shd w:val="clear" w:color="auto" w:fill="auto"/>
            <w:vAlign w:val="center"/>
          </w:tcPr>
          <w:p w14:paraId="62B1C6E2" w14:textId="27BCF544" w:rsidR="0079078F" w:rsidRPr="0079078F" w:rsidRDefault="0079078F" w:rsidP="0079078F">
            <w:pPr>
              <w:jc w:val="center"/>
              <w:rPr>
                <w:rStyle w:val="FontStyle21"/>
                <w:b w:val="0"/>
                <w:bCs w:val="0"/>
                <w:lang w:val="lv-LV"/>
              </w:rPr>
            </w:pPr>
            <w:r w:rsidRPr="0079078F">
              <w:rPr>
                <w:rStyle w:val="FontStyle21"/>
                <w:b w:val="0"/>
                <w:bCs w:val="0"/>
                <w:lang w:val="lv-LV"/>
              </w:rPr>
              <w:t>Vasaras periodā </w:t>
            </w:r>
            <w:r w:rsidRPr="0079078F">
              <w:rPr>
                <w:rStyle w:val="FontStyle21"/>
                <w:b w:val="0"/>
                <w:bCs w:val="0"/>
                <w:vertAlign w:val="superscript"/>
                <w:lang w:val="lv-LV"/>
              </w:rPr>
              <w:t>*</w:t>
            </w:r>
          </w:p>
        </w:tc>
      </w:tr>
      <w:tr w:rsidR="00780F6A" w:rsidRPr="0079078F" w14:paraId="1F844D2E" w14:textId="77777777" w:rsidTr="0079078F">
        <w:trPr>
          <w:jc w:val="center"/>
        </w:trPr>
        <w:tc>
          <w:tcPr>
            <w:tcW w:w="1004" w:type="dxa"/>
            <w:shd w:val="clear" w:color="auto" w:fill="auto"/>
            <w:vAlign w:val="center"/>
          </w:tcPr>
          <w:p w14:paraId="654EAF98"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489" w:type="dxa"/>
            <w:shd w:val="clear" w:color="auto" w:fill="auto"/>
            <w:vAlign w:val="center"/>
          </w:tcPr>
          <w:p w14:paraId="16B34AFD" w14:textId="77777777" w:rsidR="00780F6A" w:rsidRPr="0079078F" w:rsidRDefault="00780F6A" w:rsidP="0079078F">
            <w:pPr>
              <w:rPr>
                <w:rStyle w:val="FontStyle21"/>
                <w:b w:val="0"/>
                <w:bCs w:val="0"/>
                <w:lang w:val="lv-LV"/>
              </w:rPr>
            </w:pPr>
            <w:r w:rsidRPr="0079078F">
              <w:rPr>
                <w:rStyle w:val="FontStyle21"/>
                <w:b w:val="0"/>
                <w:bCs w:val="0"/>
                <w:lang w:val="lv-LV"/>
              </w:rPr>
              <w:t>Manuāla gājēju celiņu slaucīšana</w:t>
            </w:r>
          </w:p>
        </w:tc>
        <w:tc>
          <w:tcPr>
            <w:tcW w:w="1588" w:type="dxa"/>
            <w:shd w:val="clear" w:color="auto" w:fill="auto"/>
            <w:vAlign w:val="center"/>
          </w:tcPr>
          <w:p w14:paraId="77508D8B"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68531231" w14:textId="77777777" w:rsidR="00780F6A" w:rsidRPr="0079078F" w:rsidRDefault="00780F6A" w:rsidP="0079078F">
            <w:pPr>
              <w:jc w:val="center"/>
              <w:rPr>
                <w:rStyle w:val="FontStyle21"/>
                <w:b w:val="0"/>
                <w:bCs w:val="0"/>
                <w:lang w:val="lv-LV"/>
              </w:rPr>
            </w:pPr>
            <w:r w:rsidRPr="0079078F">
              <w:rPr>
                <w:rStyle w:val="FontStyle21"/>
                <w:b w:val="0"/>
                <w:bCs w:val="0"/>
                <w:lang w:val="lv-LV"/>
              </w:rPr>
              <w:t>65.00</w:t>
            </w:r>
          </w:p>
        </w:tc>
        <w:tc>
          <w:tcPr>
            <w:tcW w:w="895" w:type="dxa"/>
            <w:shd w:val="clear" w:color="auto" w:fill="auto"/>
            <w:vAlign w:val="center"/>
          </w:tcPr>
          <w:p w14:paraId="55EDD603"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203826B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5328E2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34B9ADBC" w14:textId="77777777" w:rsidTr="0079078F">
        <w:trPr>
          <w:jc w:val="center"/>
        </w:trPr>
        <w:tc>
          <w:tcPr>
            <w:tcW w:w="1004" w:type="dxa"/>
            <w:shd w:val="clear" w:color="auto" w:fill="auto"/>
            <w:vAlign w:val="center"/>
          </w:tcPr>
          <w:p w14:paraId="31919D7A"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489" w:type="dxa"/>
            <w:shd w:val="clear" w:color="auto" w:fill="auto"/>
            <w:vAlign w:val="center"/>
          </w:tcPr>
          <w:p w14:paraId="3A531AE7"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88" w:type="dxa"/>
            <w:shd w:val="clear" w:color="auto" w:fill="auto"/>
            <w:vAlign w:val="center"/>
          </w:tcPr>
          <w:p w14:paraId="213BD1A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EE5F2C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26A01F67"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67E17B1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03C4F4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2D04364" w14:textId="77777777" w:rsidTr="0079078F">
        <w:trPr>
          <w:jc w:val="center"/>
        </w:trPr>
        <w:tc>
          <w:tcPr>
            <w:tcW w:w="1004" w:type="dxa"/>
            <w:shd w:val="clear" w:color="auto" w:fill="auto"/>
            <w:vAlign w:val="center"/>
          </w:tcPr>
          <w:p w14:paraId="524ACA74"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489" w:type="dxa"/>
            <w:shd w:val="clear" w:color="auto" w:fill="auto"/>
            <w:vAlign w:val="center"/>
          </w:tcPr>
          <w:p w14:paraId="1A45B715" w14:textId="77777777" w:rsidR="00780F6A" w:rsidRPr="0079078F" w:rsidRDefault="00780F6A" w:rsidP="0079078F">
            <w:pPr>
              <w:rPr>
                <w:rStyle w:val="FontStyle21"/>
                <w:b w:val="0"/>
                <w:bCs w:val="0"/>
                <w:lang w:val="lv-LV"/>
              </w:rPr>
            </w:pPr>
            <w:r w:rsidRPr="0079078F">
              <w:rPr>
                <w:rStyle w:val="FontStyle21"/>
                <w:b w:val="0"/>
                <w:bCs w:val="0"/>
                <w:lang w:val="lv-LV"/>
              </w:rPr>
              <w:t>Koku lapu un zaru savākšana un izvešana, t.sk. no ēku jumtiem</w:t>
            </w:r>
          </w:p>
        </w:tc>
        <w:tc>
          <w:tcPr>
            <w:tcW w:w="1588" w:type="dxa"/>
            <w:shd w:val="clear" w:color="auto" w:fill="auto"/>
            <w:vAlign w:val="center"/>
          </w:tcPr>
          <w:p w14:paraId="7F8D6C8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F89775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07B35D6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73" w:type="dxa"/>
            <w:shd w:val="clear" w:color="auto" w:fill="auto"/>
            <w:vAlign w:val="center"/>
          </w:tcPr>
          <w:p w14:paraId="07141A4F"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2941F7E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01CFA78E" w14:textId="77777777" w:rsidTr="0079078F">
        <w:trPr>
          <w:jc w:val="center"/>
        </w:trPr>
        <w:tc>
          <w:tcPr>
            <w:tcW w:w="1004" w:type="dxa"/>
            <w:shd w:val="clear" w:color="auto" w:fill="auto"/>
            <w:vAlign w:val="center"/>
          </w:tcPr>
          <w:p w14:paraId="6AB63170"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489" w:type="dxa"/>
            <w:shd w:val="clear" w:color="auto" w:fill="auto"/>
            <w:vAlign w:val="center"/>
          </w:tcPr>
          <w:p w14:paraId="6A9374EB"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88" w:type="dxa"/>
            <w:shd w:val="clear" w:color="auto" w:fill="auto"/>
            <w:vAlign w:val="center"/>
          </w:tcPr>
          <w:p w14:paraId="35F9566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3974910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47EB6FD6"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73" w:type="dxa"/>
            <w:shd w:val="clear" w:color="auto" w:fill="auto"/>
            <w:vAlign w:val="center"/>
          </w:tcPr>
          <w:p w14:paraId="2E2E3F7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F462A4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0784CD4E" w14:textId="77777777" w:rsidTr="001122FE">
        <w:trPr>
          <w:jc w:val="center"/>
        </w:trPr>
        <w:tc>
          <w:tcPr>
            <w:tcW w:w="10358" w:type="dxa"/>
            <w:gridSpan w:val="7"/>
            <w:shd w:val="clear" w:color="auto" w:fill="auto"/>
            <w:vAlign w:val="center"/>
          </w:tcPr>
          <w:p w14:paraId="1E32376B" w14:textId="0301FC33" w:rsidR="0079078F" w:rsidRPr="0079078F" w:rsidRDefault="0079078F" w:rsidP="0079078F">
            <w:pPr>
              <w:jc w:val="center"/>
              <w:rPr>
                <w:rStyle w:val="FontStyle21"/>
                <w:b w:val="0"/>
                <w:bCs w:val="0"/>
                <w:lang w:val="lv-LV"/>
              </w:rPr>
            </w:pPr>
            <w:r w:rsidRPr="0079078F">
              <w:rPr>
                <w:rStyle w:val="FontStyle21"/>
                <w:b w:val="0"/>
                <w:bCs w:val="0"/>
                <w:lang w:val="lv-LV"/>
              </w:rPr>
              <w:t>Ziemas periodā </w:t>
            </w:r>
            <w:r w:rsidRPr="0079078F">
              <w:rPr>
                <w:rStyle w:val="FontStyle21"/>
                <w:b w:val="0"/>
                <w:bCs w:val="0"/>
                <w:vertAlign w:val="superscript"/>
                <w:lang w:val="lv-LV"/>
              </w:rPr>
              <w:t>*</w:t>
            </w:r>
          </w:p>
        </w:tc>
      </w:tr>
      <w:tr w:rsidR="00780F6A" w:rsidRPr="0079078F" w14:paraId="111A0588" w14:textId="77777777" w:rsidTr="0079078F">
        <w:trPr>
          <w:jc w:val="center"/>
        </w:trPr>
        <w:tc>
          <w:tcPr>
            <w:tcW w:w="1004" w:type="dxa"/>
            <w:shd w:val="clear" w:color="auto" w:fill="auto"/>
            <w:vAlign w:val="center"/>
          </w:tcPr>
          <w:p w14:paraId="0CC4DD1D"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489" w:type="dxa"/>
            <w:shd w:val="clear" w:color="auto" w:fill="auto"/>
            <w:vAlign w:val="center"/>
          </w:tcPr>
          <w:p w14:paraId="776368B7" w14:textId="77777777" w:rsidR="00780F6A" w:rsidRPr="0079078F" w:rsidRDefault="00780F6A" w:rsidP="0079078F">
            <w:pPr>
              <w:rPr>
                <w:rStyle w:val="FontStyle21"/>
                <w:b w:val="0"/>
                <w:bCs w:val="0"/>
                <w:lang w:val="lv-LV"/>
              </w:rPr>
            </w:pPr>
            <w:r w:rsidRPr="0079078F">
              <w:rPr>
                <w:rStyle w:val="FontStyle21"/>
                <w:b w:val="0"/>
                <w:bCs w:val="0"/>
                <w:lang w:val="lv-LV"/>
              </w:rPr>
              <w:t>Manuālā gājēju celiņa slaucīšana un attīrīšana no sniega</w:t>
            </w:r>
          </w:p>
        </w:tc>
        <w:tc>
          <w:tcPr>
            <w:tcW w:w="1588" w:type="dxa"/>
            <w:shd w:val="clear" w:color="auto" w:fill="auto"/>
            <w:vAlign w:val="center"/>
          </w:tcPr>
          <w:p w14:paraId="3BB523C0"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2F294C8D" w14:textId="77777777" w:rsidR="00780F6A" w:rsidRPr="0079078F" w:rsidRDefault="00780F6A" w:rsidP="0079078F">
            <w:pPr>
              <w:jc w:val="center"/>
              <w:rPr>
                <w:rStyle w:val="FontStyle21"/>
                <w:b w:val="0"/>
                <w:bCs w:val="0"/>
                <w:lang w:val="lv-LV"/>
              </w:rPr>
            </w:pPr>
            <w:r w:rsidRPr="0079078F">
              <w:rPr>
                <w:rStyle w:val="FontStyle21"/>
                <w:b w:val="0"/>
                <w:bCs w:val="0"/>
                <w:lang w:val="lv-LV"/>
              </w:rPr>
              <w:t>65.00</w:t>
            </w:r>
          </w:p>
        </w:tc>
        <w:tc>
          <w:tcPr>
            <w:tcW w:w="895" w:type="dxa"/>
            <w:shd w:val="clear" w:color="auto" w:fill="auto"/>
            <w:vAlign w:val="center"/>
          </w:tcPr>
          <w:p w14:paraId="5E6A81DB"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3704971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624E96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4D833E1" w14:textId="77777777" w:rsidTr="0079078F">
        <w:trPr>
          <w:jc w:val="center"/>
        </w:trPr>
        <w:tc>
          <w:tcPr>
            <w:tcW w:w="1004" w:type="dxa"/>
            <w:shd w:val="clear" w:color="auto" w:fill="auto"/>
            <w:vAlign w:val="center"/>
          </w:tcPr>
          <w:p w14:paraId="2E52FD56"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489" w:type="dxa"/>
            <w:shd w:val="clear" w:color="auto" w:fill="auto"/>
            <w:vAlign w:val="center"/>
          </w:tcPr>
          <w:p w14:paraId="40CD984B"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88" w:type="dxa"/>
            <w:shd w:val="clear" w:color="auto" w:fill="auto"/>
            <w:vAlign w:val="center"/>
          </w:tcPr>
          <w:p w14:paraId="2A585D1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AF8587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44673CB4"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73" w:type="dxa"/>
            <w:shd w:val="clear" w:color="auto" w:fill="auto"/>
            <w:vAlign w:val="center"/>
          </w:tcPr>
          <w:p w14:paraId="47908CF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0F7C0BA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66727446" w14:textId="77777777" w:rsidTr="0079078F">
        <w:trPr>
          <w:jc w:val="center"/>
        </w:trPr>
        <w:tc>
          <w:tcPr>
            <w:tcW w:w="1004" w:type="dxa"/>
            <w:shd w:val="clear" w:color="auto" w:fill="auto"/>
            <w:vAlign w:val="center"/>
          </w:tcPr>
          <w:p w14:paraId="154AFE48"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489" w:type="dxa"/>
            <w:shd w:val="clear" w:color="auto" w:fill="auto"/>
            <w:vAlign w:val="center"/>
          </w:tcPr>
          <w:p w14:paraId="7909C4D4" w14:textId="0755CBCF" w:rsidR="00780F6A" w:rsidRPr="0079078F" w:rsidRDefault="00780F6A" w:rsidP="0079078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w:t>
            </w:r>
          </w:p>
        </w:tc>
        <w:tc>
          <w:tcPr>
            <w:tcW w:w="1588" w:type="dxa"/>
            <w:shd w:val="clear" w:color="auto" w:fill="auto"/>
            <w:vAlign w:val="center"/>
          </w:tcPr>
          <w:p w14:paraId="06D0ED7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8325F7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5F8560C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73" w:type="dxa"/>
            <w:shd w:val="clear" w:color="auto" w:fill="auto"/>
            <w:vAlign w:val="center"/>
          </w:tcPr>
          <w:p w14:paraId="1ADD7DA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E29D8E4"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r>
      <w:tr w:rsidR="00780F6A" w:rsidRPr="0079078F" w14:paraId="5909EA9C" w14:textId="77777777" w:rsidTr="0079078F">
        <w:trPr>
          <w:jc w:val="center"/>
        </w:trPr>
        <w:tc>
          <w:tcPr>
            <w:tcW w:w="1004" w:type="dxa"/>
            <w:shd w:val="clear" w:color="auto" w:fill="auto"/>
            <w:vAlign w:val="center"/>
          </w:tcPr>
          <w:p w14:paraId="4FE38C47"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489" w:type="dxa"/>
            <w:shd w:val="clear" w:color="auto" w:fill="auto"/>
            <w:vAlign w:val="center"/>
          </w:tcPr>
          <w:p w14:paraId="67895A61"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88" w:type="dxa"/>
            <w:shd w:val="clear" w:color="auto" w:fill="auto"/>
            <w:vAlign w:val="center"/>
          </w:tcPr>
          <w:p w14:paraId="1B5D2C3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076A9F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895" w:type="dxa"/>
            <w:shd w:val="clear" w:color="auto" w:fill="auto"/>
            <w:vAlign w:val="center"/>
          </w:tcPr>
          <w:p w14:paraId="4363ADCB"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73" w:type="dxa"/>
            <w:shd w:val="clear" w:color="auto" w:fill="auto"/>
            <w:vAlign w:val="center"/>
          </w:tcPr>
          <w:p w14:paraId="620F13A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771850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bl>
    <w:p w14:paraId="37F0E5AA" w14:textId="77777777" w:rsidR="00965C66" w:rsidRDefault="00780F6A" w:rsidP="00780F6A">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COVID-19 dezinfekcija</w:t>
      </w:r>
      <w:r w:rsidR="00965C66">
        <w:rPr>
          <w:sz w:val="26"/>
          <w:szCs w:val="26"/>
          <w:lang w:val="lv-LV"/>
        </w:rPr>
        <w:t>.</w:t>
      </w:r>
    </w:p>
    <w:p w14:paraId="6C7A4700" w14:textId="1767B9B8" w:rsidR="00780F6A" w:rsidRPr="00BC2A0A" w:rsidRDefault="00780F6A" w:rsidP="00780F6A">
      <w:pPr>
        <w:jc w:val="center"/>
        <w:rPr>
          <w:rStyle w:val="FontStyle21"/>
          <w:b w:val="0"/>
          <w:bCs w:val="0"/>
          <w:lang w:val="lv-LV"/>
        </w:rPr>
      </w:pPr>
      <w:r w:rsidRPr="00BC2A0A">
        <w:rPr>
          <w:sz w:val="26"/>
          <w:szCs w:val="26"/>
          <w:lang w:val="lv-LV"/>
        </w:rPr>
        <w:t xml:space="preserve"> </w:t>
      </w:r>
      <w:r w:rsidRPr="00BC2A0A">
        <w:rPr>
          <w:sz w:val="26"/>
          <w:szCs w:val="26"/>
          <w:vertAlign w:val="superscript"/>
          <w:lang w:val="lv-LV"/>
        </w:rPr>
        <w:t>*</w:t>
      </w:r>
      <w:r w:rsidRPr="00BC2A0A">
        <w:rPr>
          <w:sz w:val="26"/>
          <w:szCs w:val="26"/>
          <w:lang w:val="lv-LV"/>
        </w:rPr>
        <w:t xml:space="preserve"> atbilstoši faktiskajiem meteoroloģiskajiem apstākļiem.</w:t>
      </w:r>
    </w:p>
    <w:p w14:paraId="439FC3F2" w14:textId="77777777" w:rsidR="00BC2A0A" w:rsidRPr="00BC2A0A" w:rsidRDefault="00BC2A0A" w:rsidP="00780F6A">
      <w:pPr>
        <w:pStyle w:val="Style1"/>
        <w:widowControl/>
        <w:spacing w:line="240" w:lineRule="auto"/>
        <w:ind w:right="-99"/>
        <w:jc w:val="left"/>
        <w:rPr>
          <w:rStyle w:val="FontStyle21"/>
        </w:rPr>
      </w:pPr>
    </w:p>
    <w:p w14:paraId="43B9AF92" w14:textId="407E2D61" w:rsidR="00780F6A" w:rsidRPr="00BC2A0A" w:rsidRDefault="00BC2A0A" w:rsidP="00780F6A">
      <w:pPr>
        <w:pStyle w:val="Style1"/>
        <w:widowControl/>
        <w:spacing w:line="240" w:lineRule="auto"/>
        <w:ind w:right="-99"/>
        <w:jc w:val="left"/>
        <w:rPr>
          <w:rStyle w:val="FontStyle21"/>
        </w:rPr>
      </w:pPr>
      <w:r w:rsidRPr="00BC2A0A">
        <w:rPr>
          <w:rStyle w:val="FontStyle21"/>
        </w:rPr>
        <w:t xml:space="preserve">3.1.5. </w:t>
      </w:r>
      <w:r w:rsidR="00780F6A" w:rsidRPr="00965C66">
        <w:rPr>
          <w:rStyle w:val="FontStyle21"/>
        </w:rPr>
        <w:t>Objektam:</w:t>
      </w:r>
      <w:r w:rsidR="00780F6A" w:rsidRPr="00965C66">
        <w:rPr>
          <w:rStyle w:val="FontStyle21"/>
          <w:b w:val="0"/>
          <w:bCs w:val="0"/>
        </w:rPr>
        <w:t xml:space="preserve"> Rīgā, Jāņa Asara iela 24 (Grīziņkalns)</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302"/>
        <w:gridCol w:w="1502"/>
        <w:gridCol w:w="1401"/>
        <w:gridCol w:w="1202"/>
        <w:gridCol w:w="939"/>
        <w:gridCol w:w="2008"/>
      </w:tblGrid>
      <w:tr w:rsidR="00780F6A" w:rsidRPr="0079078F" w14:paraId="797B86D0" w14:textId="77777777" w:rsidTr="0079078F">
        <w:trPr>
          <w:tblHeader/>
          <w:jc w:val="center"/>
        </w:trPr>
        <w:tc>
          <w:tcPr>
            <w:tcW w:w="1004" w:type="dxa"/>
            <w:vMerge w:val="restart"/>
            <w:shd w:val="clear" w:color="auto" w:fill="CCFFCC"/>
            <w:vAlign w:val="center"/>
          </w:tcPr>
          <w:p w14:paraId="45915E4A" w14:textId="77777777" w:rsidR="00780F6A" w:rsidRPr="0079078F" w:rsidRDefault="00780F6A" w:rsidP="0079078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302" w:type="dxa"/>
            <w:vMerge w:val="restart"/>
            <w:shd w:val="clear" w:color="auto" w:fill="CCFFCC"/>
            <w:vAlign w:val="center"/>
          </w:tcPr>
          <w:p w14:paraId="74DB0616" w14:textId="77777777" w:rsidR="00780F6A" w:rsidRPr="0079078F" w:rsidRDefault="00780F6A" w:rsidP="0079078F">
            <w:pPr>
              <w:jc w:val="center"/>
              <w:rPr>
                <w:rStyle w:val="FontStyle21"/>
                <w:lang w:val="lv-LV"/>
              </w:rPr>
            </w:pPr>
            <w:r w:rsidRPr="0079078F">
              <w:rPr>
                <w:rStyle w:val="FontStyle21"/>
                <w:lang w:val="lv-LV"/>
              </w:rPr>
              <w:t>Veicamie darbi</w:t>
            </w:r>
          </w:p>
        </w:tc>
        <w:tc>
          <w:tcPr>
            <w:tcW w:w="1502" w:type="dxa"/>
            <w:vMerge w:val="restart"/>
            <w:shd w:val="clear" w:color="auto" w:fill="CCFFCC"/>
            <w:vAlign w:val="center"/>
          </w:tcPr>
          <w:p w14:paraId="11856598" w14:textId="77777777" w:rsidR="00780F6A" w:rsidRPr="0079078F" w:rsidRDefault="00780F6A" w:rsidP="0079078F">
            <w:pPr>
              <w:jc w:val="center"/>
              <w:rPr>
                <w:rStyle w:val="FontStyle21"/>
                <w:lang w:val="lv-LV"/>
              </w:rPr>
            </w:pPr>
            <w:r w:rsidRPr="0079078F">
              <w:rPr>
                <w:rStyle w:val="FontStyle21"/>
                <w:lang w:val="lv-LV"/>
              </w:rPr>
              <w:t>Mērvienība</w:t>
            </w:r>
          </w:p>
        </w:tc>
        <w:tc>
          <w:tcPr>
            <w:tcW w:w="1401" w:type="dxa"/>
            <w:vMerge w:val="restart"/>
            <w:shd w:val="clear" w:color="auto" w:fill="CCFFCC"/>
            <w:vAlign w:val="center"/>
          </w:tcPr>
          <w:p w14:paraId="45972567" w14:textId="77777777" w:rsidR="00780F6A" w:rsidRPr="0079078F" w:rsidRDefault="00780F6A" w:rsidP="0079078F">
            <w:pPr>
              <w:jc w:val="center"/>
              <w:rPr>
                <w:rStyle w:val="FontStyle21"/>
                <w:lang w:val="lv-LV"/>
              </w:rPr>
            </w:pPr>
            <w:r w:rsidRPr="0079078F">
              <w:rPr>
                <w:rStyle w:val="FontStyle21"/>
                <w:lang w:val="lv-LV"/>
              </w:rPr>
              <w:t>Daudzums</w:t>
            </w:r>
          </w:p>
        </w:tc>
        <w:tc>
          <w:tcPr>
            <w:tcW w:w="4149" w:type="dxa"/>
            <w:gridSpan w:val="3"/>
            <w:shd w:val="clear" w:color="auto" w:fill="CCFFCC"/>
            <w:vAlign w:val="center"/>
          </w:tcPr>
          <w:p w14:paraId="5282A833" w14:textId="77777777" w:rsidR="00780F6A" w:rsidRPr="0079078F" w:rsidRDefault="00780F6A" w:rsidP="0079078F">
            <w:pPr>
              <w:jc w:val="center"/>
              <w:rPr>
                <w:rStyle w:val="FontStyle21"/>
                <w:lang w:val="lv-LV"/>
              </w:rPr>
            </w:pPr>
            <w:r w:rsidRPr="0079078F">
              <w:rPr>
                <w:rStyle w:val="FontStyle21"/>
                <w:lang w:val="lv-LV"/>
              </w:rPr>
              <w:t>Darba izpildes periodiskums</w:t>
            </w:r>
          </w:p>
        </w:tc>
      </w:tr>
      <w:tr w:rsidR="00780F6A" w:rsidRPr="0079078F" w14:paraId="2A8A925E" w14:textId="77777777" w:rsidTr="0079078F">
        <w:trPr>
          <w:tblHeader/>
          <w:jc w:val="center"/>
        </w:trPr>
        <w:tc>
          <w:tcPr>
            <w:tcW w:w="1004" w:type="dxa"/>
            <w:vMerge/>
            <w:shd w:val="clear" w:color="auto" w:fill="CCFFCC"/>
            <w:vAlign w:val="center"/>
          </w:tcPr>
          <w:p w14:paraId="12EFD50C" w14:textId="77777777" w:rsidR="00780F6A" w:rsidRPr="0079078F" w:rsidRDefault="00780F6A" w:rsidP="0079078F">
            <w:pPr>
              <w:jc w:val="center"/>
              <w:rPr>
                <w:rStyle w:val="FontStyle21"/>
                <w:b w:val="0"/>
                <w:bCs w:val="0"/>
                <w:lang w:val="lv-LV"/>
              </w:rPr>
            </w:pPr>
          </w:p>
        </w:tc>
        <w:tc>
          <w:tcPr>
            <w:tcW w:w="2302" w:type="dxa"/>
            <w:vMerge/>
            <w:shd w:val="clear" w:color="auto" w:fill="CCFFCC"/>
            <w:vAlign w:val="center"/>
          </w:tcPr>
          <w:p w14:paraId="15CCEE07" w14:textId="77777777" w:rsidR="00780F6A" w:rsidRPr="0079078F" w:rsidRDefault="00780F6A" w:rsidP="0079078F">
            <w:pPr>
              <w:jc w:val="center"/>
              <w:rPr>
                <w:rStyle w:val="FontStyle21"/>
                <w:b w:val="0"/>
                <w:bCs w:val="0"/>
                <w:lang w:val="lv-LV"/>
              </w:rPr>
            </w:pPr>
          </w:p>
        </w:tc>
        <w:tc>
          <w:tcPr>
            <w:tcW w:w="1502" w:type="dxa"/>
            <w:vMerge/>
            <w:shd w:val="clear" w:color="auto" w:fill="CCFFCC"/>
            <w:vAlign w:val="center"/>
          </w:tcPr>
          <w:p w14:paraId="71D42CA6" w14:textId="77777777" w:rsidR="00780F6A" w:rsidRPr="0079078F" w:rsidRDefault="00780F6A" w:rsidP="0079078F">
            <w:pPr>
              <w:jc w:val="center"/>
              <w:rPr>
                <w:rStyle w:val="FontStyle21"/>
                <w:b w:val="0"/>
                <w:bCs w:val="0"/>
                <w:lang w:val="lv-LV"/>
              </w:rPr>
            </w:pPr>
          </w:p>
        </w:tc>
        <w:tc>
          <w:tcPr>
            <w:tcW w:w="1401" w:type="dxa"/>
            <w:vMerge/>
            <w:shd w:val="clear" w:color="auto" w:fill="CCFFCC"/>
            <w:vAlign w:val="center"/>
          </w:tcPr>
          <w:p w14:paraId="73C1DFA7" w14:textId="77777777" w:rsidR="00780F6A" w:rsidRPr="0079078F" w:rsidRDefault="00780F6A" w:rsidP="0079078F">
            <w:pPr>
              <w:jc w:val="center"/>
              <w:rPr>
                <w:rStyle w:val="FontStyle21"/>
                <w:b w:val="0"/>
                <w:bCs w:val="0"/>
                <w:lang w:val="lv-LV"/>
              </w:rPr>
            </w:pPr>
          </w:p>
        </w:tc>
        <w:tc>
          <w:tcPr>
            <w:tcW w:w="1202" w:type="dxa"/>
            <w:shd w:val="clear" w:color="auto" w:fill="CCFFCC"/>
            <w:vAlign w:val="center"/>
          </w:tcPr>
          <w:p w14:paraId="6FADF38A" w14:textId="77777777" w:rsidR="00780F6A" w:rsidRPr="0079078F" w:rsidRDefault="00780F6A" w:rsidP="0079078F">
            <w:pPr>
              <w:jc w:val="center"/>
              <w:rPr>
                <w:rStyle w:val="FontStyle21"/>
                <w:lang w:val="lv-LV"/>
              </w:rPr>
            </w:pPr>
            <w:r w:rsidRPr="0079078F">
              <w:rPr>
                <w:rStyle w:val="FontStyle21"/>
                <w:lang w:val="lv-LV"/>
              </w:rPr>
              <w:t>Katru darba dienu</w:t>
            </w:r>
          </w:p>
        </w:tc>
        <w:tc>
          <w:tcPr>
            <w:tcW w:w="939" w:type="dxa"/>
            <w:shd w:val="clear" w:color="auto" w:fill="CCFFCC"/>
            <w:vAlign w:val="center"/>
          </w:tcPr>
          <w:p w14:paraId="7F64E84B" w14:textId="77777777" w:rsidR="00780F6A" w:rsidRPr="0079078F" w:rsidRDefault="00780F6A" w:rsidP="0079078F">
            <w:pPr>
              <w:jc w:val="center"/>
              <w:rPr>
                <w:rStyle w:val="FontStyle21"/>
                <w:lang w:val="lv-LV"/>
              </w:rPr>
            </w:pPr>
            <w:r w:rsidRPr="0079078F">
              <w:rPr>
                <w:rStyle w:val="FontStyle21"/>
                <w:lang w:val="lv-LV"/>
              </w:rPr>
              <w:t>2 x nedēļā</w:t>
            </w:r>
          </w:p>
        </w:tc>
        <w:tc>
          <w:tcPr>
            <w:tcW w:w="2008" w:type="dxa"/>
            <w:shd w:val="clear" w:color="auto" w:fill="CCFFCC"/>
            <w:vAlign w:val="center"/>
          </w:tcPr>
          <w:p w14:paraId="5D308C7D" w14:textId="77777777" w:rsidR="00780F6A" w:rsidRPr="0079078F" w:rsidRDefault="00780F6A" w:rsidP="0079078F">
            <w:pPr>
              <w:jc w:val="center"/>
              <w:rPr>
                <w:rStyle w:val="FontStyle21"/>
                <w:lang w:val="lv-LV"/>
              </w:rPr>
            </w:pPr>
            <w:r w:rsidRPr="0079078F">
              <w:rPr>
                <w:rStyle w:val="FontStyle21"/>
                <w:lang w:val="lv-LV"/>
              </w:rPr>
              <w:t>Pēc nepieciešamības</w:t>
            </w:r>
          </w:p>
        </w:tc>
      </w:tr>
      <w:tr w:rsidR="00965C66" w:rsidRPr="0079078F" w14:paraId="2E4EC051" w14:textId="77777777" w:rsidTr="0079078F">
        <w:trPr>
          <w:jc w:val="center"/>
        </w:trPr>
        <w:tc>
          <w:tcPr>
            <w:tcW w:w="10358" w:type="dxa"/>
            <w:gridSpan w:val="7"/>
            <w:shd w:val="clear" w:color="auto" w:fill="auto"/>
            <w:vAlign w:val="center"/>
          </w:tcPr>
          <w:p w14:paraId="094EC7AC" w14:textId="3D93B1A8" w:rsidR="00965C66" w:rsidRPr="0079078F" w:rsidRDefault="00965C66" w:rsidP="0079078F">
            <w:pPr>
              <w:jc w:val="center"/>
              <w:rPr>
                <w:rStyle w:val="FontStyle21"/>
                <w:lang w:val="lv-LV"/>
              </w:rPr>
            </w:pPr>
            <w:r w:rsidRPr="0079078F">
              <w:rPr>
                <w:rStyle w:val="FontStyle21"/>
                <w:lang w:val="lv-LV"/>
              </w:rPr>
              <w:t>Sanitāro telpu uzkopšana</w:t>
            </w:r>
          </w:p>
        </w:tc>
      </w:tr>
      <w:tr w:rsidR="00780F6A" w:rsidRPr="0079078F" w14:paraId="60CA8BAB" w14:textId="77777777" w:rsidTr="0079078F">
        <w:trPr>
          <w:jc w:val="center"/>
        </w:trPr>
        <w:tc>
          <w:tcPr>
            <w:tcW w:w="1004" w:type="dxa"/>
            <w:shd w:val="clear" w:color="auto" w:fill="auto"/>
            <w:vAlign w:val="center"/>
          </w:tcPr>
          <w:p w14:paraId="1E34AB0F"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302" w:type="dxa"/>
            <w:shd w:val="clear" w:color="auto" w:fill="auto"/>
            <w:vAlign w:val="center"/>
          </w:tcPr>
          <w:p w14:paraId="65932ACD" w14:textId="77777777" w:rsidR="00780F6A" w:rsidRPr="0079078F" w:rsidRDefault="00780F6A" w:rsidP="0079078F">
            <w:pPr>
              <w:rPr>
                <w:rStyle w:val="FontStyle21"/>
                <w:b w:val="0"/>
                <w:bCs w:val="0"/>
                <w:lang w:val="lv-LV"/>
              </w:rPr>
            </w:pPr>
            <w:r w:rsidRPr="0079078F">
              <w:rPr>
                <w:rStyle w:val="FontStyle21"/>
                <w:b w:val="0"/>
                <w:bCs w:val="0"/>
                <w:lang w:val="lv-LV"/>
              </w:rPr>
              <w:t xml:space="preserve">Atkritumu grozu (plastmasas) iztukšošana un dezinficēšana, </w:t>
            </w:r>
            <w:r w:rsidRPr="0079078F">
              <w:rPr>
                <w:rStyle w:val="FontStyle21"/>
                <w:b w:val="0"/>
                <w:bCs w:val="0"/>
                <w:lang w:val="lv-LV"/>
              </w:rPr>
              <w:lastRenderedPageBreak/>
              <w:t>atkritumu maisiņu nomaiņa.</w:t>
            </w:r>
          </w:p>
        </w:tc>
        <w:tc>
          <w:tcPr>
            <w:tcW w:w="1502" w:type="dxa"/>
            <w:shd w:val="clear" w:color="auto" w:fill="auto"/>
            <w:vAlign w:val="center"/>
          </w:tcPr>
          <w:p w14:paraId="59DDD7D5" w14:textId="77777777" w:rsidR="00780F6A" w:rsidRPr="0079078F" w:rsidRDefault="00780F6A" w:rsidP="0079078F">
            <w:pPr>
              <w:jc w:val="center"/>
              <w:rPr>
                <w:rStyle w:val="FontStyle21"/>
                <w:b w:val="0"/>
                <w:bCs w:val="0"/>
                <w:lang w:val="lv-LV"/>
              </w:rPr>
            </w:pPr>
            <w:r w:rsidRPr="0079078F">
              <w:rPr>
                <w:rStyle w:val="FontStyle21"/>
                <w:b w:val="0"/>
                <w:bCs w:val="0"/>
                <w:lang w:val="lv-LV"/>
              </w:rPr>
              <w:lastRenderedPageBreak/>
              <w:t>gabali</w:t>
            </w:r>
          </w:p>
        </w:tc>
        <w:tc>
          <w:tcPr>
            <w:tcW w:w="1401" w:type="dxa"/>
            <w:shd w:val="clear" w:color="auto" w:fill="auto"/>
            <w:vAlign w:val="center"/>
          </w:tcPr>
          <w:p w14:paraId="2EADECA8"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1202" w:type="dxa"/>
            <w:shd w:val="clear" w:color="auto" w:fill="auto"/>
            <w:vAlign w:val="center"/>
          </w:tcPr>
          <w:p w14:paraId="615CC08C"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39" w:type="dxa"/>
            <w:shd w:val="clear" w:color="auto" w:fill="auto"/>
            <w:vAlign w:val="center"/>
          </w:tcPr>
          <w:p w14:paraId="3E539AB1" w14:textId="77777777" w:rsidR="00780F6A" w:rsidRPr="0079078F" w:rsidRDefault="00780F6A" w:rsidP="0079078F">
            <w:pPr>
              <w:jc w:val="center"/>
              <w:rPr>
                <w:rStyle w:val="FontStyle21"/>
                <w:b w:val="0"/>
                <w:bCs w:val="0"/>
                <w:lang w:val="lv-LV"/>
              </w:rPr>
            </w:pPr>
          </w:p>
        </w:tc>
        <w:tc>
          <w:tcPr>
            <w:tcW w:w="2008" w:type="dxa"/>
            <w:shd w:val="clear" w:color="auto" w:fill="auto"/>
            <w:vAlign w:val="center"/>
          </w:tcPr>
          <w:p w14:paraId="28625E5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4FA6B07C" w14:textId="77777777" w:rsidTr="0079078F">
        <w:trPr>
          <w:jc w:val="center"/>
        </w:trPr>
        <w:tc>
          <w:tcPr>
            <w:tcW w:w="1004" w:type="dxa"/>
            <w:shd w:val="clear" w:color="auto" w:fill="auto"/>
            <w:vAlign w:val="center"/>
          </w:tcPr>
          <w:p w14:paraId="555D0B51"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302" w:type="dxa"/>
            <w:shd w:val="clear" w:color="auto" w:fill="auto"/>
            <w:vAlign w:val="center"/>
          </w:tcPr>
          <w:p w14:paraId="6D88075A" w14:textId="77777777" w:rsidR="00780F6A" w:rsidRPr="0079078F" w:rsidRDefault="00780F6A" w:rsidP="0079078F">
            <w:pPr>
              <w:rPr>
                <w:rStyle w:val="FontStyle21"/>
                <w:b w:val="0"/>
                <w:bCs w:val="0"/>
                <w:lang w:val="lv-LV"/>
              </w:rPr>
            </w:pPr>
            <w:r w:rsidRPr="0079078F">
              <w:rPr>
                <w:rStyle w:val="FontStyle21"/>
                <w:b w:val="0"/>
                <w:bCs w:val="0"/>
                <w:lang w:val="lv-LV"/>
              </w:rPr>
              <w:t>Atkritumu iznešana uz savākšanas vietu</w:t>
            </w:r>
          </w:p>
        </w:tc>
        <w:tc>
          <w:tcPr>
            <w:tcW w:w="1502" w:type="dxa"/>
            <w:shd w:val="clear" w:color="auto" w:fill="auto"/>
            <w:vAlign w:val="center"/>
          </w:tcPr>
          <w:p w14:paraId="168EFB3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6490A3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3B1A66AE"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7EE1F49A"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D71BE8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1818B3A5" w14:textId="77777777" w:rsidTr="0079078F">
        <w:trPr>
          <w:jc w:val="center"/>
        </w:trPr>
        <w:tc>
          <w:tcPr>
            <w:tcW w:w="1004" w:type="dxa"/>
            <w:shd w:val="clear" w:color="auto" w:fill="auto"/>
            <w:vAlign w:val="center"/>
          </w:tcPr>
          <w:p w14:paraId="48CD596A"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302" w:type="dxa"/>
            <w:shd w:val="clear" w:color="auto" w:fill="auto"/>
            <w:vAlign w:val="center"/>
          </w:tcPr>
          <w:p w14:paraId="08EC2595" w14:textId="77777777" w:rsidR="00780F6A" w:rsidRPr="0079078F" w:rsidRDefault="00780F6A" w:rsidP="0079078F">
            <w:pPr>
              <w:rPr>
                <w:rStyle w:val="FontStyle21"/>
                <w:b w:val="0"/>
                <w:bCs w:val="0"/>
                <w:lang w:val="lv-LV"/>
              </w:rPr>
            </w:pPr>
            <w:r w:rsidRPr="0079078F">
              <w:rPr>
                <w:rStyle w:val="FontStyle21"/>
                <w:b w:val="0"/>
                <w:bCs w:val="0"/>
                <w:lang w:val="lv-LV"/>
              </w:rPr>
              <w:t>Grīdas mitrā apkope un dezinficēšana</w:t>
            </w:r>
          </w:p>
        </w:tc>
        <w:tc>
          <w:tcPr>
            <w:tcW w:w="1502" w:type="dxa"/>
            <w:shd w:val="clear" w:color="auto" w:fill="auto"/>
            <w:vAlign w:val="center"/>
          </w:tcPr>
          <w:p w14:paraId="666A7215"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1CA78F3C" w14:textId="77777777" w:rsidR="00780F6A" w:rsidRPr="0079078F" w:rsidRDefault="00780F6A" w:rsidP="0079078F">
            <w:pPr>
              <w:jc w:val="center"/>
              <w:rPr>
                <w:rStyle w:val="FontStyle21"/>
                <w:b w:val="0"/>
                <w:bCs w:val="0"/>
                <w:lang w:val="lv-LV"/>
              </w:rPr>
            </w:pPr>
            <w:r w:rsidRPr="0079078F">
              <w:rPr>
                <w:rStyle w:val="FontStyle21"/>
                <w:b w:val="0"/>
                <w:bCs w:val="0"/>
                <w:lang w:val="lv-LV"/>
              </w:rPr>
              <w:t>36.8</w:t>
            </w:r>
          </w:p>
        </w:tc>
        <w:tc>
          <w:tcPr>
            <w:tcW w:w="1202" w:type="dxa"/>
            <w:shd w:val="clear" w:color="auto" w:fill="auto"/>
            <w:vAlign w:val="center"/>
          </w:tcPr>
          <w:p w14:paraId="632EB115"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114C6CFD"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3BFDF12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54AC1F6" w14:textId="77777777" w:rsidTr="0079078F">
        <w:trPr>
          <w:trHeight w:val="343"/>
          <w:jc w:val="center"/>
        </w:trPr>
        <w:tc>
          <w:tcPr>
            <w:tcW w:w="1004" w:type="dxa"/>
            <w:shd w:val="clear" w:color="auto" w:fill="auto"/>
            <w:vAlign w:val="center"/>
          </w:tcPr>
          <w:p w14:paraId="06B071F3"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302" w:type="dxa"/>
            <w:shd w:val="clear" w:color="auto" w:fill="auto"/>
            <w:vAlign w:val="center"/>
          </w:tcPr>
          <w:p w14:paraId="3A1022D0" w14:textId="7E34E81F" w:rsidR="00780F6A" w:rsidRPr="0079078F" w:rsidRDefault="00780F6A" w:rsidP="0079078F">
            <w:pPr>
              <w:rPr>
                <w:rStyle w:val="FontStyle21"/>
                <w:b w:val="0"/>
                <w:bCs w:val="0"/>
                <w:lang w:val="lv-LV"/>
              </w:rPr>
            </w:pPr>
            <w:r w:rsidRPr="0079078F">
              <w:rPr>
                <w:rStyle w:val="FontStyle21"/>
                <w:b w:val="0"/>
                <w:bCs w:val="0"/>
                <w:lang w:val="lv-LV"/>
              </w:rPr>
              <w:t>Sanitārā aprīkojuma no keramikas mitrā apkope un dezinficēšana:</w:t>
            </w:r>
          </w:p>
          <w:p w14:paraId="18144D7F" w14:textId="77777777" w:rsidR="00780F6A" w:rsidRPr="0079078F" w:rsidRDefault="00780F6A" w:rsidP="0079078F">
            <w:pPr>
              <w:pStyle w:val="Sarakstarindkopa"/>
              <w:numPr>
                <w:ilvl w:val="0"/>
                <w:numId w:val="22"/>
              </w:numPr>
              <w:rPr>
                <w:rStyle w:val="FontStyle21"/>
                <w:b w:val="0"/>
                <w:bCs w:val="0"/>
                <w:lang w:val="lv-LV"/>
              </w:rPr>
            </w:pPr>
            <w:r w:rsidRPr="0079078F">
              <w:rPr>
                <w:rStyle w:val="FontStyle21"/>
                <w:b w:val="0"/>
                <w:bCs w:val="0"/>
                <w:lang w:val="lv-LV"/>
              </w:rPr>
              <w:t>podi,</w:t>
            </w:r>
          </w:p>
          <w:p w14:paraId="6566DEBD" w14:textId="77777777" w:rsidR="0079078F" w:rsidRPr="0079078F" w:rsidRDefault="00780F6A" w:rsidP="0079078F">
            <w:pPr>
              <w:pStyle w:val="Sarakstarindkopa"/>
              <w:numPr>
                <w:ilvl w:val="0"/>
                <w:numId w:val="22"/>
              </w:numPr>
              <w:rPr>
                <w:rStyle w:val="FontStyle21"/>
                <w:b w:val="0"/>
                <w:bCs w:val="0"/>
                <w:lang w:val="lv-LV"/>
              </w:rPr>
            </w:pPr>
            <w:proofErr w:type="spellStart"/>
            <w:r w:rsidRPr="0079078F">
              <w:rPr>
                <w:rStyle w:val="FontStyle21"/>
                <w:b w:val="0"/>
                <w:bCs w:val="0"/>
                <w:lang w:val="lv-LV"/>
              </w:rPr>
              <w:t>urināli</w:t>
            </w:r>
            <w:proofErr w:type="spellEnd"/>
            <w:r w:rsidRPr="0079078F">
              <w:rPr>
                <w:rStyle w:val="FontStyle21"/>
                <w:b w:val="0"/>
                <w:bCs w:val="0"/>
                <w:lang w:val="lv-LV"/>
              </w:rPr>
              <w:t>,</w:t>
            </w:r>
          </w:p>
          <w:p w14:paraId="055EA3E1" w14:textId="6DCCD07B" w:rsidR="00780F6A" w:rsidRPr="0079078F" w:rsidRDefault="00780F6A" w:rsidP="0079078F">
            <w:pPr>
              <w:pStyle w:val="Sarakstarindkopa"/>
              <w:numPr>
                <w:ilvl w:val="0"/>
                <w:numId w:val="22"/>
              </w:numPr>
              <w:rPr>
                <w:rStyle w:val="FontStyle21"/>
                <w:b w:val="0"/>
                <w:bCs w:val="0"/>
                <w:lang w:val="lv-LV"/>
              </w:rPr>
            </w:pPr>
            <w:r w:rsidRPr="0079078F">
              <w:rPr>
                <w:rStyle w:val="FontStyle21"/>
                <w:b w:val="0"/>
                <w:bCs w:val="0"/>
                <w:lang w:val="lv-LV"/>
              </w:rPr>
              <w:t>izlietnes.</w:t>
            </w:r>
          </w:p>
        </w:tc>
        <w:tc>
          <w:tcPr>
            <w:tcW w:w="1502" w:type="dxa"/>
            <w:shd w:val="clear" w:color="auto" w:fill="auto"/>
            <w:vAlign w:val="center"/>
          </w:tcPr>
          <w:p w14:paraId="1AC1B027"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bottom"/>
          </w:tcPr>
          <w:p w14:paraId="138F919A" w14:textId="77777777" w:rsidR="00780F6A" w:rsidRPr="0079078F" w:rsidRDefault="00780F6A" w:rsidP="0079078F">
            <w:pPr>
              <w:jc w:val="center"/>
              <w:rPr>
                <w:rStyle w:val="FontStyle21"/>
                <w:b w:val="0"/>
                <w:bCs w:val="0"/>
                <w:lang w:val="lv-LV"/>
              </w:rPr>
            </w:pPr>
          </w:p>
          <w:p w14:paraId="05D174BA" w14:textId="77777777" w:rsidR="00780F6A" w:rsidRPr="0079078F" w:rsidRDefault="00780F6A" w:rsidP="0079078F">
            <w:pPr>
              <w:jc w:val="center"/>
              <w:rPr>
                <w:rStyle w:val="FontStyle21"/>
                <w:b w:val="0"/>
                <w:bCs w:val="0"/>
                <w:lang w:val="lv-LV"/>
              </w:rPr>
            </w:pPr>
          </w:p>
          <w:p w14:paraId="4F77A463"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p w14:paraId="3BEA593C" w14:textId="0C7E68B2" w:rsidR="00780F6A" w:rsidRPr="0079078F" w:rsidRDefault="004E1864" w:rsidP="0079078F">
            <w:pPr>
              <w:jc w:val="center"/>
              <w:rPr>
                <w:rStyle w:val="FontStyle21"/>
                <w:b w:val="0"/>
                <w:bCs w:val="0"/>
                <w:lang w:val="lv-LV"/>
              </w:rPr>
            </w:pPr>
            <w:r>
              <w:rPr>
                <w:rStyle w:val="FontStyle21"/>
                <w:b w:val="0"/>
                <w:bCs w:val="0"/>
                <w:lang w:val="lv-LV"/>
              </w:rPr>
              <w:t>2</w:t>
            </w:r>
          </w:p>
          <w:p w14:paraId="286E2286"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1202" w:type="dxa"/>
            <w:shd w:val="clear" w:color="auto" w:fill="auto"/>
            <w:vAlign w:val="center"/>
          </w:tcPr>
          <w:p w14:paraId="242F2C59"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40C5189D"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644E276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0BA76AB8" w14:textId="77777777" w:rsidTr="0079078F">
        <w:trPr>
          <w:jc w:val="center"/>
        </w:trPr>
        <w:tc>
          <w:tcPr>
            <w:tcW w:w="1004" w:type="dxa"/>
            <w:shd w:val="clear" w:color="auto" w:fill="auto"/>
            <w:vAlign w:val="center"/>
          </w:tcPr>
          <w:p w14:paraId="3FFFB38A" w14:textId="77777777" w:rsidR="00780F6A" w:rsidRPr="0079078F" w:rsidRDefault="00780F6A" w:rsidP="0079078F">
            <w:pPr>
              <w:jc w:val="center"/>
              <w:rPr>
                <w:rStyle w:val="FontStyle21"/>
                <w:b w:val="0"/>
                <w:bCs w:val="0"/>
                <w:lang w:val="lv-LV"/>
              </w:rPr>
            </w:pPr>
            <w:r w:rsidRPr="0079078F">
              <w:rPr>
                <w:rStyle w:val="FontStyle21"/>
                <w:b w:val="0"/>
                <w:bCs w:val="0"/>
                <w:lang w:val="lv-LV"/>
              </w:rPr>
              <w:t>5.</w:t>
            </w:r>
          </w:p>
        </w:tc>
        <w:tc>
          <w:tcPr>
            <w:tcW w:w="2302" w:type="dxa"/>
            <w:shd w:val="clear" w:color="auto" w:fill="auto"/>
            <w:vAlign w:val="center"/>
          </w:tcPr>
          <w:p w14:paraId="4F977F50" w14:textId="77777777" w:rsidR="00780F6A" w:rsidRPr="0079078F" w:rsidRDefault="00780F6A" w:rsidP="0079078F">
            <w:pPr>
              <w:rPr>
                <w:rStyle w:val="FontStyle21"/>
                <w:b w:val="0"/>
                <w:bCs w:val="0"/>
                <w:lang w:val="lv-LV"/>
              </w:rPr>
            </w:pPr>
            <w:r w:rsidRPr="0079078F">
              <w:rPr>
                <w:rStyle w:val="FontStyle21"/>
                <w:b w:val="0"/>
                <w:bCs w:val="0"/>
                <w:lang w:val="lv-LV"/>
              </w:rPr>
              <w:t>Spoguļu mitrā apkope</w:t>
            </w:r>
          </w:p>
        </w:tc>
        <w:tc>
          <w:tcPr>
            <w:tcW w:w="1502" w:type="dxa"/>
            <w:shd w:val="clear" w:color="auto" w:fill="auto"/>
            <w:vAlign w:val="center"/>
          </w:tcPr>
          <w:p w14:paraId="01FBF329" w14:textId="77777777" w:rsidR="00780F6A" w:rsidRPr="0079078F" w:rsidRDefault="00780F6A" w:rsidP="0079078F">
            <w:pPr>
              <w:jc w:val="center"/>
              <w:rPr>
                <w:rStyle w:val="FontStyle21"/>
                <w:b w:val="0"/>
                <w:bCs w:val="0"/>
                <w:lang w:val="lv-LV"/>
              </w:rPr>
            </w:pPr>
            <w:r w:rsidRPr="0079078F">
              <w:rPr>
                <w:rStyle w:val="FontStyle21"/>
                <w:b w:val="0"/>
                <w:bCs w:val="0"/>
                <w:lang w:val="lv-LV"/>
              </w:rPr>
              <w:t>gabali</w:t>
            </w:r>
          </w:p>
        </w:tc>
        <w:tc>
          <w:tcPr>
            <w:tcW w:w="1401" w:type="dxa"/>
            <w:shd w:val="clear" w:color="auto" w:fill="auto"/>
            <w:vAlign w:val="center"/>
          </w:tcPr>
          <w:p w14:paraId="39AC303B" w14:textId="32C36016" w:rsidR="00780F6A" w:rsidRPr="0079078F" w:rsidRDefault="004E1864" w:rsidP="0079078F">
            <w:pPr>
              <w:jc w:val="center"/>
              <w:rPr>
                <w:rStyle w:val="FontStyle21"/>
                <w:b w:val="0"/>
                <w:bCs w:val="0"/>
                <w:lang w:val="lv-LV"/>
              </w:rPr>
            </w:pPr>
            <w:r>
              <w:rPr>
                <w:rStyle w:val="FontStyle21"/>
                <w:b w:val="0"/>
                <w:bCs w:val="0"/>
                <w:lang w:val="lv-LV"/>
              </w:rPr>
              <w:t>4</w:t>
            </w:r>
          </w:p>
        </w:tc>
        <w:tc>
          <w:tcPr>
            <w:tcW w:w="1202" w:type="dxa"/>
            <w:shd w:val="clear" w:color="auto" w:fill="auto"/>
            <w:vAlign w:val="center"/>
          </w:tcPr>
          <w:p w14:paraId="1DC31417"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5FE679D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27DE066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46FE4984" w14:textId="77777777" w:rsidTr="0079078F">
        <w:trPr>
          <w:jc w:val="center"/>
        </w:trPr>
        <w:tc>
          <w:tcPr>
            <w:tcW w:w="1004" w:type="dxa"/>
            <w:shd w:val="clear" w:color="auto" w:fill="auto"/>
            <w:vAlign w:val="center"/>
          </w:tcPr>
          <w:p w14:paraId="30B5C027"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302" w:type="dxa"/>
            <w:shd w:val="clear" w:color="auto" w:fill="auto"/>
            <w:vAlign w:val="center"/>
          </w:tcPr>
          <w:p w14:paraId="4799718F" w14:textId="77777777" w:rsidR="00780F6A" w:rsidRPr="0079078F" w:rsidRDefault="00780F6A" w:rsidP="0079078F">
            <w:pPr>
              <w:rPr>
                <w:rStyle w:val="FontStyle21"/>
                <w:b w:val="0"/>
                <w:bCs w:val="0"/>
                <w:lang w:val="lv-LV"/>
              </w:rPr>
            </w:pPr>
            <w:r w:rsidRPr="0079078F">
              <w:rPr>
                <w:rStyle w:val="FontStyle21"/>
                <w:b w:val="0"/>
                <w:bCs w:val="0"/>
                <w:lang w:val="lv-LV"/>
              </w:rPr>
              <w:t>Sanitāri higiēniskā aprīkojuma tīrīšana (tualetes papīra un šķidro ziepju turētāji, roku žāvētāji – no plastmasa, bērna pārtinamais galds)</w:t>
            </w:r>
          </w:p>
        </w:tc>
        <w:tc>
          <w:tcPr>
            <w:tcW w:w="1502" w:type="dxa"/>
            <w:shd w:val="clear" w:color="auto" w:fill="auto"/>
            <w:vAlign w:val="center"/>
          </w:tcPr>
          <w:p w14:paraId="64A6492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A520F19"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191A246D"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1AF4241F" w14:textId="77777777" w:rsidR="00780F6A" w:rsidRPr="0079078F" w:rsidRDefault="00780F6A" w:rsidP="0079078F">
            <w:pPr>
              <w:jc w:val="center"/>
              <w:rPr>
                <w:rStyle w:val="FontStyle21"/>
                <w:b w:val="0"/>
                <w:bCs w:val="0"/>
                <w:lang w:val="lv-LV"/>
              </w:rPr>
            </w:pPr>
            <w:r w:rsidRPr="0079078F">
              <w:rPr>
                <w:rStyle w:val="FontStyle21"/>
                <w:b w:val="0"/>
                <w:bCs w:val="0"/>
                <w:lang w:val="lv-LV"/>
              </w:rPr>
              <w:t>DEZ</w:t>
            </w:r>
          </w:p>
        </w:tc>
        <w:tc>
          <w:tcPr>
            <w:tcW w:w="2008" w:type="dxa"/>
            <w:shd w:val="clear" w:color="auto" w:fill="auto"/>
            <w:vAlign w:val="center"/>
          </w:tcPr>
          <w:p w14:paraId="231A676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5F7EEF35" w14:textId="77777777" w:rsidTr="0079078F">
        <w:trPr>
          <w:jc w:val="center"/>
        </w:trPr>
        <w:tc>
          <w:tcPr>
            <w:tcW w:w="1004" w:type="dxa"/>
            <w:shd w:val="clear" w:color="auto" w:fill="auto"/>
            <w:vAlign w:val="center"/>
          </w:tcPr>
          <w:p w14:paraId="24571809"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302" w:type="dxa"/>
            <w:shd w:val="clear" w:color="auto" w:fill="auto"/>
            <w:vAlign w:val="center"/>
          </w:tcPr>
          <w:p w14:paraId="3C41C4E5" w14:textId="77777777" w:rsidR="00780F6A" w:rsidRPr="0079078F" w:rsidRDefault="00780F6A" w:rsidP="0079078F">
            <w:pPr>
              <w:rPr>
                <w:rStyle w:val="FontStyle21"/>
                <w:b w:val="0"/>
                <w:bCs w:val="0"/>
                <w:lang w:val="lv-LV"/>
              </w:rPr>
            </w:pPr>
            <w:r w:rsidRPr="0079078F">
              <w:rPr>
                <w:rStyle w:val="FontStyle21"/>
                <w:b w:val="0"/>
                <w:bCs w:val="0"/>
                <w:lang w:val="lv-LV"/>
              </w:rPr>
              <w:t>Sanitāri higiēnisko materiālu pieejamības uzraudzība un papildināšana</w:t>
            </w:r>
          </w:p>
        </w:tc>
        <w:tc>
          <w:tcPr>
            <w:tcW w:w="1502" w:type="dxa"/>
            <w:shd w:val="clear" w:color="auto" w:fill="auto"/>
            <w:vAlign w:val="center"/>
          </w:tcPr>
          <w:p w14:paraId="422B64C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15C6DD9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0930EBBD"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34D0765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C59E3A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235346CF" w14:textId="77777777" w:rsidTr="0079078F">
        <w:trPr>
          <w:jc w:val="center"/>
        </w:trPr>
        <w:tc>
          <w:tcPr>
            <w:tcW w:w="1004" w:type="dxa"/>
            <w:shd w:val="clear" w:color="auto" w:fill="auto"/>
            <w:vAlign w:val="center"/>
          </w:tcPr>
          <w:p w14:paraId="23AB9BEC"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302" w:type="dxa"/>
            <w:shd w:val="clear" w:color="auto" w:fill="auto"/>
            <w:vAlign w:val="center"/>
          </w:tcPr>
          <w:p w14:paraId="09897425" w14:textId="77777777" w:rsidR="00780F6A" w:rsidRPr="0079078F" w:rsidRDefault="00780F6A" w:rsidP="0079078F">
            <w:pPr>
              <w:rPr>
                <w:rStyle w:val="FontStyle21"/>
                <w:b w:val="0"/>
                <w:bCs w:val="0"/>
                <w:lang w:val="lv-LV"/>
              </w:rPr>
            </w:pPr>
            <w:r w:rsidRPr="0079078F">
              <w:rPr>
                <w:rStyle w:val="FontStyle21"/>
                <w:b w:val="0"/>
                <w:bCs w:val="0"/>
                <w:lang w:val="lv-LV"/>
              </w:rPr>
              <w:t>Durvju tīrīšana</w:t>
            </w:r>
          </w:p>
        </w:tc>
        <w:tc>
          <w:tcPr>
            <w:tcW w:w="1502" w:type="dxa"/>
            <w:shd w:val="clear" w:color="auto" w:fill="auto"/>
            <w:vAlign w:val="center"/>
          </w:tcPr>
          <w:p w14:paraId="793966E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A2CFC3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1AD3A2AB" w14:textId="77777777" w:rsidR="00780F6A" w:rsidRPr="0079078F" w:rsidRDefault="00780F6A" w:rsidP="0079078F">
            <w:pPr>
              <w:jc w:val="center"/>
              <w:rPr>
                <w:rStyle w:val="FontStyle21"/>
                <w:b w:val="0"/>
                <w:bCs w:val="0"/>
                <w:lang w:val="lv-LV"/>
              </w:rPr>
            </w:pPr>
            <w:r w:rsidRPr="0079078F">
              <w:rPr>
                <w:rStyle w:val="FontStyle21"/>
                <w:b w:val="0"/>
                <w:bCs w:val="0"/>
                <w:lang w:val="lv-LV"/>
              </w:rPr>
              <w:t>SM DEZ</w:t>
            </w:r>
          </w:p>
        </w:tc>
        <w:tc>
          <w:tcPr>
            <w:tcW w:w="939" w:type="dxa"/>
            <w:shd w:val="clear" w:color="auto" w:fill="auto"/>
            <w:vAlign w:val="center"/>
          </w:tcPr>
          <w:p w14:paraId="44143CC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76D9E00"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6FF83F2B" w14:textId="77777777" w:rsidTr="0079078F">
        <w:trPr>
          <w:jc w:val="center"/>
        </w:trPr>
        <w:tc>
          <w:tcPr>
            <w:tcW w:w="1004" w:type="dxa"/>
            <w:shd w:val="clear" w:color="auto" w:fill="auto"/>
            <w:vAlign w:val="center"/>
          </w:tcPr>
          <w:p w14:paraId="4CD040C0" w14:textId="77777777" w:rsidR="00780F6A" w:rsidRPr="0079078F" w:rsidRDefault="00780F6A" w:rsidP="0079078F">
            <w:pPr>
              <w:jc w:val="center"/>
              <w:rPr>
                <w:rStyle w:val="FontStyle21"/>
                <w:b w:val="0"/>
                <w:bCs w:val="0"/>
                <w:lang w:val="lv-LV"/>
              </w:rPr>
            </w:pPr>
            <w:r w:rsidRPr="0079078F">
              <w:rPr>
                <w:rStyle w:val="FontStyle21"/>
                <w:b w:val="0"/>
                <w:bCs w:val="0"/>
                <w:lang w:val="lv-LV"/>
              </w:rPr>
              <w:t>9.</w:t>
            </w:r>
          </w:p>
        </w:tc>
        <w:tc>
          <w:tcPr>
            <w:tcW w:w="2302" w:type="dxa"/>
            <w:shd w:val="clear" w:color="auto" w:fill="auto"/>
            <w:vAlign w:val="center"/>
          </w:tcPr>
          <w:p w14:paraId="6C50DF83" w14:textId="77777777" w:rsidR="00780F6A" w:rsidRPr="0079078F" w:rsidRDefault="00780F6A" w:rsidP="0079078F">
            <w:pPr>
              <w:rPr>
                <w:rStyle w:val="FontStyle21"/>
                <w:b w:val="0"/>
                <w:bCs w:val="0"/>
                <w:lang w:val="lv-LV"/>
              </w:rPr>
            </w:pPr>
            <w:r w:rsidRPr="0079078F">
              <w:rPr>
                <w:rStyle w:val="FontStyle21"/>
                <w:b w:val="0"/>
                <w:bCs w:val="0"/>
                <w:lang w:val="lv-LV"/>
              </w:rPr>
              <w:t>Sienu tīrīšana</w:t>
            </w:r>
          </w:p>
        </w:tc>
        <w:tc>
          <w:tcPr>
            <w:tcW w:w="1502" w:type="dxa"/>
            <w:shd w:val="clear" w:color="auto" w:fill="auto"/>
            <w:vAlign w:val="center"/>
          </w:tcPr>
          <w:p w14:paraId="759B95A7" w14:textId="77777777" w:rsidR="00780F6A" w:rsidRPr="0079078F" w:rsidRDefault="00780F6A" w:rsidP="0079078F">
            <w:pPr>
              <w:jc w:val="center"/>
              <w:rPr>
                <w:rStyle w:val="FontStyle21"/>
                <w:b w:val="0"/>
                <w:bCs w:val="0"/>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6CC92B9D"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7C9B214A" w14:textId="77777777" w:rsidR="00780F6A" w:rsidRPr="0079078F" w:rsidRDefault="00780F6A" w:rsidP="0079078F">
            <w:pPr>
              <w:jc w:val="center"/>
              <w:rPr>
                <w:rStyle w:val="FontStyle21"/>
                <w:b w:val="0"/>
                <w:bCs w:val="0"/>
                <w:lang w:val="lv-LV"/>
              </w:rPr>
            </w:pPr>
            <w:r w:rsidRPr="0079078F">
              <w:rPr>
                <w:rStyle w:val="FontStyle21"/>
                <w:b w:val="0"/>
                <w:bCs w:val="0"/>
                <w:lang w:val="lv-LV"/>
              </w:rPr>
              <w:t>X DEZ</w:t>
            </w:r>
          </w:p>
        </w:tc>
        <w:tc>
          <w:tcPr>
            <w:tcW w:w="939" w:type="dxa"/>
            <w:shd w:val="clear" w:color="auto" w:fill="auto"/>
            <w:vAlign w:val="center"/>
          </w:tcPr>
          <w:p w14:paraId="66590C7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013F2EEF"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r>
      <w:tr w:rsidR="00780F6A" w:rsidRPr="0079078F" w14:paraId="0BC845E7" w14:textId="77777777" w:rsidTr="0079078F">
        <w:trPr>
          <w:jc w:val="center"/>
        </w:trPr>
        <w:tc>
          <w:tcPr>
            <w:tcW w:w="1004" w:type="dxa"/>
            <w:shd w:val="clear" w:color="auto" w:fill="auto"/>
            <w:vAlign w:val="center"/>
          </w:tcPr>
          <w:p w14:paraId="219C453E" w14:textId="77777777" w:rsidR="00780F6A" w:rsidRPr="0079078F" w:rsidRDefault="00780F6A" w:rsidP="0079078F">
            <w:pPr>
              <w:jc w:val="center"/>
              <w:rPr>
                <w:rStyle w:val="FontStyle21"/>
                <w:b w:val="0"/>
                <w:bCs w:val="0"/>
                <w:lang w:val="lv-LV"/>
              </w:rPr>
            </w:pPr>
            <w:r w:rsidRPr="0079078F">
              <w:rPr>
                <w:rStyle w:val="FontStyle21"/>
                <w:b w:val="0"/>
                <w:bCs w:val="0"/>
                <w:lang w:val="lv-LV"/>
              </w:rPr>
              <w:t>10.</w:t>
            </w:r>
          </w:p>
        </w:tc>
        <w:tc>
          <w:tcPr>
            <w:tcW w:w="2302" w:type="dxa"/>
            <w:shd w:val="clear" w:color="auto" w:fill="auto"/>
            <w:vAlign w:val="center"/>
          </w:tcPr>
          <w:p w14:paraId="03191AD8" w14:textId="77777777" w:rsidR="00780F6A" w:rsidRPr="0079078F" w:rsidRDefault="00780F6A" w:rsidP="0079078F">
            <w:pPr>
              <w:rPr>
                <w:rStyle w:val="FontStyle21"/>
                <w:b w:val="0"/>
                <w:bCs w:val="0"/>
                <w:lang w:val="lv-LV"/>
              </w:rPr>
            </w:pPr>
            <w:r w:rsidRPr="0079078F">
              <w:rPr>
                <w:rStyle w:val="FontStyle21"/>
                <w:b w:val="0"/>
                <w:bCs w:val="0"/>
                <w:lang w:val="lv-LV"/>
              </w:rPr>
              <w:t>Griestu tīrīšana</w:t>
            </w:r>
          </w:p>
        </w:tc>
        <w:tc>
          <w:tcPr>
            <w:tcW w:w="1502" w:type="dxa"/>
            <w:shd w:val="clear" w:color="auto" w:fill="auto"/>
            <w:vAlign w:val="center"/>
          </w:tcPr>
          <w:p w14:paraId="7527703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509AE9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5F7C1DA3"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39" w:type="dxa"/>
            <w:shd w:val="clear" w:color="auto" w:fill="auto"/>
            <w:vAlign w:val="center"/>
          </w:tcPr>
          <w:p w14:paraId="3789F24C"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42211FA8"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1C526F3B" w14:textId="77777777" w:rsidTr="001122FE">
        <w:trPr>
          <w:jc w:val="center"/>
        </w:trPr>
        <w:tc>
          <w:tcPr>
            <w:tcW w:w="10358" w:type="dxa"/>
            <w:gridSpan w:val="7"/>
            <w:shd w:val="clear" w:color="auto" w:fill="auto"/>
            <w:vAlign w:val="center"/>
          </w:tcPr>
          <w:p w14:paraId="611922A1" w14:textId="26DFCF5B" w:rsidR="0079078F" w:rsidRPr="0079078F" w:rsidRDefault="0079078F" w:rsidP="0079078F">
            <w:pPr>
              <w:jc w:val="center"/>
              <w:rPr>
                <w:rStyle w:val="FontStyle21"/>
                <w:lang w:val="lv-LV"/>
              </w:rPr>
            </w:pPr>
            <w:r w:rsidRPr="0079078F">
              <w:rPr>
                <w:rStyle w:val="FontStyle21"/>
                <w:lang w:val="lv-LV"/>
              </w:rPr>
              <w:t>Teritorijas uzkopšana</w:t>
            </w:r>
          </w:p>
        </w:tc>
      </w:tr>
      <w:tr w:rsidR="0079078F" w:rsidRPr="0079078F" w14:paraId="5C72EEAC" w14:textId="77777777" w:rsidTr="001122FE">
        <w:trPr>
          <w:jc w:val="center"/>
        </w:trPr>
        <w:tc>
          <w:tcPr>
            <w:tcW w:w="10358" w:type="dxa"/>
            <w:gridSpan w:val="7"/>
            <w:shd w:val="clear" w:color="auto" w:fill="auto"/>
            <w:vAlign w:val="center"/>
          </w:tcPr>
          <w:p w14:paraId="75B283B0" w14:textId="0A1D2CE7" w:rsidR="0079078F" w:rsidRPr="0079078F" w:rsidRDefault="0079078F" w:rsidP="0079078F">
            <w:pPr>
              <w:jc w:val="center"/>
              <w:rPr>
                <w:rStyle w:val="FontStyle21"/>
                <w:b w:val="0"/>
                <w:bCs w:val="0"/>
                <w:lang w:val="lv-LV"/>
              </w:rPr>
            </w:pPr>
            <w:r w:rsidRPr="0079078F">
              <w:rPr>
                <w:rStyle w:val="FontStyle21"/>
                <w:b w:val="0"/>
                <w:bCs w:val="0"/>
                <w:lang w:val="lv-LV"/>
              </w:rPr>
              <w:t>Vasaras periodā </w:t>
            </w:r>
            <w:r w:rsidRPr="0079078F">
              <w:rPr>
                <w:rStyle w:val="FontStyle21"/>
                <w:b w:val="0"/>
                <w:bCs w:val="0"/>
                <w:vertAlign w:val="superscript"/>
                <w:lang w:val="lv-LV"/>
              </w:rPr>
              <w:t>*</w:t>
            </w:r>
          </w:p>
        </w:tc>
      </w:tr>
      <w:tr w:rsidR="00780F6A" w:rsidRPr="0079078F" w14:paraId="2F807CD5" w14:textId="77777777" w:rsidTr="0079078F">
        <w:trPr>
          <w:jc w:val="center"/>
        </w:trPr>
        <w:tc>
          <w:tcPr>
            <w:tcW w:w="1004" w:type="dxa"/>
            <w:shd w:val="clear" w:color="auto" w:fill="auto"/>
            <w:vAlign w:val="center"/>
          </w:tcPr>
          <w:p w14:paraId="403B2084" w14:textId="77777777" w:rsidR="00780F6A" w:rsidRPr="0079078F" w:rsidRDefault="00780F6A" w:rsidP="0079078F">
            <w:pPr>
              <w:jc w:val="center"/>
              <w:rPr>
                <w:rStyle w:val="FontStyle21"/>
                <w:b w:val="0"/>
                <w:bCs w:val="0"/>
                <w:lang w:val="lv-LV"/>
              </w:rPr>
            </w:pPr>
            <w:r w:rsidRPr="0079078F">
              <w:rPr>
                <w:rStyle w:val="FontStyle21"/>
                <w:b w:val="0"/>
                <w:bCs w:val="0"/>
                <w:lang w:val="lv-LV"/>
              </w:rPr>
              <w:t>1.</w:t>
            </w:r>
          </w:p>
        </w:tc>
        <w:tc>
          <w:tcPr>
            <w:tcW w:w="2302" w:type="dxa"/>
            <w:shd w:val="clear" w:color="auto" w:fill="auto"/>
            <w:vAlign w:val="center"/>
          </w:tcPr>
          <w:p w14:paraId="375B2E3D" w14:textId="77777777" w:rsidR="00780F6A" w:rsidRPr="0079078F" w:rsidRDefault="00780F6A" w:rsidP="0079078F">
            <w:pPr>
              <w:rPr>
                <w:rStyle w:val="FontStyle21"/>
                <w:b w:val="0"/>
                <w:bCs w:val="0"/>
                <w:lang w:val="lv-LV"/>
              </w:rPr>
            </w:pPr>
            <w:r w:rsidRPr="0079078F">
              <w:rPr>
                <w:rStyle w:val="FontStyle21"/>
                <w:b w:val="0"/>
                <w:bCs w:val="0"/>
                <w:lang w:val="lv-LV"/>
              </w:rPr>
              <w:t>Manuāla gājēju celiņu slaucīšana</w:t>
            </w:r>
          </w:p>
        </w:tc>
        <w:tc>
          <w:tcPr>
            <w:tcW w:w="1502" w:type="dxa"/>
            <w:shd w:val="clear" w:color="auto" w:fill="auto"/>
            <w:vAlign w:val="center"/>
          </w:tcPr>
          <w:p w14:paraId="40099C2C"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4BB91ECC" w14:textId="77777777" w:rsidR="00780F6A" w:rsidRPr="0079078F" w:rsidRDefault="00780F6A" w:rsidP="0079078F">
            <w:pPr>
              <w:jc w:val="center"/>
              <w:rPr>
                <w:rStyle w:val="FontStyle21"/>
                <w:b w:val="0"/>
                <w:bCs w:val="0"/>
                <w:lang w:val="lv-LV"/>
              </w:rPr>
            </w:pPr>
            <w:r w:rsidRPr="0079078F">
              <w:rPr>
                <w:rStyle w:val="FontStyle21"/>
                <w:b w:val="0"/>
                <w:bCs w:val="0"/>
                <w:lang w:val="lv-LV"/>
              </w:rPr>
              <w:t>65.00</w:t>
            </w:r>
          </w:p>
        </w:tc>
        <w:tc>
          <w:tcPr>
            <w:tcW w:w="1202" w:type="dxa"/>
            <w:shd w:val="clear" w:color="auto" w:fill="auto"/>
            <w:vAlign w:val="center"/>
          </w:tcPr>
          <w:p w14:paraId="17DF57A5"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6E321F1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3E0BB5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3E7E3B2E" w14:textId="77777777" w:rsidTr="0079078F">
        <w:trPr>
          <w:jc w:val="center"/>
        </w:trPr>
        <w:tc>
          <w:tcPr>
            <w:tcW w:w="1004" w:type="dxa"/>
            <w:shd w:val="clear" w:color="auto" w:fill="auto"/>
            <w:vAlign w:val="center"/>
          </w:tcPr>
          <w:p w14:paraId="6F41CAFF" w14:textId="77777777" w:rsidR="00780F6A" w:rsidRPr="0079078F" w:rsidRDefault="00780F6A" w:rsidP="0079078F">
            <w:pPr>
              <w:jc w:val="center"/>
              <w:rPr>
                <w:rStyle w:val="FontStyle21"/>
                <w:b w:val="0"/>
                <w:bCs w:val="0"/>
                <w:lang w:val="lv-LV"/>
              </w:rPr>
            </w:pPr>
            <w:r w:rsidRPr="0079078F">
              <w:rPr>
                <w:rStyle w:val="FontStyle21"/>
                <w:b w:val="0"/>
                <w:bCs w:val="0"/>
                <w:lang w:val="lv-LV"/>
              </w:rPr>
              <w:t>2.</w:t>
            </w:r>
          </w:p>
        </w:tc>
        <w:tc>
          <w:tcPr>
            <w:tcW w:w="2302" w:type="dxa"/>
            <w:shd w:val="clear" w:color="auto" w:fill="auto"/>
            <w:vAlign w:val="center"/>
          </w:tcPr>
          <w:p w14:paraId="4A158DC0"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02" w:type="dxa"/>
            <w:shd w:val="clear" w:color="auto" w:fill="auto"/>
            <w:vAlign w:val="center"/>
          </w:tcPr>
          <w:p w14:paraId="37EBD4FE"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6D56F0B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3B5E3BAE"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292464E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743F612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0F6016D2" w14:textId="77777777" w:rsidTr="0079078F">
        <w:trPr>
          <w:jc w:val="center"/>
        </w:trPr>
        <w:tc>
          <w:tcPr>
            <w:tcW w:w="1004" w:type="dxa"/>
            <w:shd w:val="clear" w:color="auto" w:fill="auto"/>
            <w:vAlign w:val="center"/>
          </w:tcPr>
          <w:p w14:paraId="0BB127DC" w14:textId="77777777" w:rsidR="00780F6A" w:rsidRPr="0079078F" w:rsidRDefault="00780F6A" w:rsidP="0079078F">
            <w:pPr>
              <w:jc w:val="center"/>
              <w:rPr>
                <w:rStyle w:val="FontStyle21"/>
                <w:b w:val="0"/>
                <w:bCs w:val="0"/>
                <w:lang w:val="lv-LV"/>
              </w:rPr>
            </w:pPr>
            <w:r w:rsidRPr="0079078F">
              <w:rPr>
                <w:rStyle w:val="FontStyle21"/>
                <w:b w:val="0"/>
                <w:bCs w:val="0"/>
                <w:lang w:val="lv-LV"/>
              </w:rPr>
              <w:t>3.</w:t>
            </w:r>
          </w:p>
        </w:tc>
        <w:tc>
          <w:tcPr>
            <w:tcW w:w="2302" w:type="dxa"/>
            <w:shd w:val="clear" w:color="auto" w:fill="auto"/>
            <w:vAlign w:val="center"/>
          </w:tcPr>
          <w:p w14:paraId="2652D5BA" w14:textId="77777777" w:rsidR="00780F6A" w:rsidRPr="0079078F" w:rsidRDefault="00780F6A" w:rsidP="0079078F">
            <w:pPr>
              <w:rPr>
                <w:rStyle w:val="FontStyle21"/>
                <w:b w:val="0"/>
                <w:bCs w:val="0"/>
                <w:lang w:val="lv-LV"/>
              </w:rPr>
            </w:pPr>
            <w:r w:rsidRPr="0079078F">
              <w:rPr>
                <w:rStyle w:val="FontStyle21"/>
                <w:b w:val="0"/>
                <w:bCs w:val="0"/>
                <w:lang w:val="lv-LV"/>
              </w:rPr>
              <w:t>Koku lapu un zaru savākšana un izvešana, t.sk. no ēku jumtiem</w:t>
            </w:r>
          </w:p>
        </w:tc>
        <w:tc>
          <w:tcPr>
            <w:tcW w:w="1502" w:type="dxa"/>
            <w:shd w:val="clear" w:color="auto" w:fill="auto"/>
            <w:vAlign w:val="center"/>
          </w:tcPr>
          <w:p w14:paraId="52DDF9E4"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28C877F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2DAE49C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39" w:type="dxa"/>
            <w:shd w:val="clear" w:color="auto" w:fill="auto"/>
            <w:vAlign w:val="center"/>
          </w:tcPr>
          <w:p w14:paraId="1250CFA7"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2008" w:type="dxa"/>
            <w:shd w:val="clear" w:color="auto" w:fill="auto"/>
            <w:vAlign w:val="center"/>
          </w:tcPr>
          <w:p w14:paraId="413AFF4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4B3DBFF9" w14:textId="77777777" w:rsidTr="0079078F">
        <w:trPr>
          <w:jc w:val="center"/>
        </w:trPr>
        <w:tc>
          <w:tcPr>
            <w:tcW w:w="1004" w:type="dxa"/>
            <w:shd w:val="clear" w:color="auto" w:fill="auto"/>
            <w:vAlign w:val="center"/>
          </w:tcPr>
          <w:p w14:paraId="74582976" w14:textId="77777777" w:rsidR="00780F6A" w:rsidRPr="0079078F" w:rsidRDefault="00780F6A" w:rsidP="0079078F">
            <w:pPr>
              <w:jc w:val="center"/>
              <w:rPr>
                <w:rStyle w:val="FontStyle21"/>
                <w:b w:val="0"/>
                <w:bCs w:val="0"/>
                <w:lang w:val="lv-LV"/>
              </w:rPr>
            </w:pPr>
            <w:r w:rsidRPr="0079078F">
              <w:rPr>
                <w:rStyle w:val="FontStyle21"/>
                <w:b w:val="0"/>
                <w:bCs w:val="0"/>
                <w:lang w:val="lv-LV"/>
              </w:rPr>
              <w:t>4.</w:t>
            </w:r>
          </w:p>
        </w:tc>
        <w:tc>
          <w:tcPr>
            <w:tcW w:w="2302" w:type="dxa"/>
            <w:shd w:val="clear" w:color="auto" w:fill="auto"/>
            <w:vAlign w:val="center"/>
          </w:tcPr>
          <w:p w14:paraId="753B9664"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02" w:type="dxa"/>
            <w:shd w:val="clear" w:color="auto" w:fill="auto"/>
            <w:vAlign w:val="center"/>
          </w:tcPr>
          <w:p w14:paraId="0A05645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BE7AB70"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51A899E4"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39" w:type="dxa"/>
            <w:shd w:val="clear" w:color="auto" w:fill="auto"/>
            <w:vAlign w:val="center"/>
          </w:tcPr>
          <w:p w14:paraId="4C248E21"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316D5AB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9078F" w:rsidRPr="0079078F" w14:paraId="3B2AF7E6" w14:textId="77777777" w:rsidTr="001122FE">
        <w:trPr>
          <w:jc w:val="center"/>
        </w:trPr>
        <w:tc>
          <w:tcPr>
            <w:tcW w:w="10358" w:type="dxa"/>
            <w:gridSpan w:val="7"/>
            <w:shd w:val="clear" w:color="auto" w:fill="auto"/>
            <w:vAlign w:val="center"/>
          </w:tcPr>
          <w:p w14:paraId="729AE408" w14:textId="6D959E4B" w:rsidR="0079078F" w:rsidRPr="0079078F" w:rsidRDefault="0079078F" w:rsidP="0079078F">
            <w:pPr>
              <w:jc w:val="center"/>
              <w:rPr>
                <w:rStyle w:val="FontStyle21"/>
                <w:b w:val="0"/>
                <w:bCs w:val="0"/>
                <w:lang w:val="lv-LV"/>
              </w:rPr>
            </w:pPr>
            <w:r w:rsidRPr="0079078F">
              <w:rPr>
                <w:rStyle w:val="FontStyle21"/>
                <w:b w:val="0"/>
                <w:bCs w:val="0"/>
                <w:lang w:val="lv-LV"/>
              </w:rPr>
              <w:t>Ziemas periodā </w:t>
            </w:r>
            <w:r w:rsidRPr="0079078F">
              <w:rPr>
                <w:rStyle w:val="FontStyle21"/>
                <w:b w:val="0"/>
                <w:bCs w:val="0"/>
                <w:vertAlign w:val="superscript"/>
                <w:lang w:val="lv-LV"/>
              </w:rPr>
              <w:t>*</w:t>
            </w:r>
          </w:p>
        </w:tc>
      </w:tr>
      <w:tr w:rsidR="00780F6A" w:rsidRPr="0079078F" w14:paraId="14990142" w14:textId="77777777" w:rsidTr="0079078F">
        <w:trPr>
          <w:jc w:val="center"/>
        </w:trPr>
        <w:tc>
          <w:tcPr>
            <w:tcW w:w="1004" w:type="dxa"/>
            <w:shd w:val="clear" w:color="auto" w:fill="auto"/>
            <w:vAlign w:val="center"/>
          </w:tcPr>
          <w:p w14:paraId="7A750918" w14:textId="77777777" w:rsidR="00780F6A" w:rsidRPr="0079078F" w:rsidRDefault="00780F6A" w:rsidP="0079078F">
            <w:pPr>
              <w:jc w:val="center"/>
              <w:rPr>
                <w:rStyle w:val="FontStyle21"/>
                <w:b w:val="0"/>
                <w:bCs w:val="0"/>
                <w:lang w:val="lv-LV"/>
              </w:rPr>
            </w:pPr>
            <w:r w:rsidRPr="0079078F">
              <w:rPr>
                <w:rStyle w:val="FontStyle21"/>
                <w:b w:val="0"/>
                <w:bCs w:val="0"/>
                <w:lang w:val="lv-LV"/>
              </w:rPr>
              <w:lastRenderedPageBreak/>
              <w:t>5.</w:t>
            </w:r>
          </w:p>
        </w:tc>
        <w:tc>
          <w:tcPr>
            <w:tcW w:w="2302" w:type="dxa"/>
            <w:shd w:val="clear" w:color="auto" w:fill="auto"/>
            <w:vAlign w:val="center"/>
          </w:tcPr>
          <w:p w14:paraId="76EAD60D" w14:textId="77777777" w:rsidR="00780F6A" w:rsidRPr="0079078F" w:rsidRDefault="00780F6A" w:rsidP="0079078F">
            <w:pPr>
              <w:rPr>
                <w:rStyle w:val="FontStyle21"/>
                <w:b w:val="0"/>
                <w:bCs w:val="0"/>
                <w:lang w:val="lv-LV"/>
              </w:rPr>
            </w:pPr>
            <w:r w:rsidRPr="0079078F">
              <w:rPr>
                <w:rStyle w:val="FontStyle21"/>
                <w:b w:val="0"/>
                <w:bCs w:val="0"/>
                <w:lang w:val="lv-LV"/>
              </w:rPr>
              <w:t>Manuālā gājēju celiņa slaucīšana un attīrīšana no sniega</w:t>
            </w:r>
          </w:p>
        </w:tc>
        <w:tc>
          <w:tcPr>
            <w:tcW w:w="1502" w:type="dxa"/>
            <w:shd w:val="clear" w:color="auto" w:fill="auto"/>
            <w:vAlign w:val="center"/>
          </w:tcPr>
          <w:p w14:paraId="2A22A623" w14:textId="77777777" w:rsidR="00780F6A" w:rsidRPr="0079078F" w:rsidRDefault="00780F6A" w:rsidP="0079078F">
            <w:pPr>
              <w:jc w:val="center"/>
              <w:rPr>
                <w:rStyle w:val="FontStyle21"/>
                <w:b w:val="0"/>
                <w:bCs w:val="0"/>
                <w:vertAlign w:val="superscript"/>
                <w:lang w:val="lv-LV"/>
              </w:rPr>
            </w:pPr>
            <w:r w:rsidRPr="0079078F">
              <w:rPr>
                <w:rStyle w:val="FontStyle21"/>
                <w:b w:val="0"/>
                <w:bCs w:val="0"/>
                <w:lang w:val="lv-LV"/>
              </w:rPr>
              <w:t>m</w:t>
            </w:r>
            <w:r w:rsidRPr="0079078F">
              <w:rPr>
                <w:rStyle w:val="FontStyle21"/>
                <w:b w:val="0"/>
                <w:bCs w:val="0"/>
                <w:vertAlign w:val="superscript"/>
                <w:lang w:val="lv-LV"/>
              </w:rPr>
              <w:t>2</w:t>
            </w:r>
          </w:p>
        </w:tc>
        <w:tc>
          <w:tcPr>
            <w:tcW w:w="1401" w:type="dxa"/>
            <w:shd w:val="clear" w:color="auto" w:fill="auto"/>
            <w:vAlign w:val="center"/>
          </w:tcPr>
          <w:p w14:paraId="0E4C5879" w14:textId="77777777" w:rsidR="00780F6A" w:rsidRPr="0079078F" w:rsidRDefault="00780F6A" w:rsidP="0079078F">
            <w:pPr>
              <w:jc w:val="center"/>
              <w:rPr>
                <w:rStyle w:val="FontStyle21"/>
                <w:b w:val="0"/>
                <w:bCs w:val="0"/>
                <w:lang w:val="lv-LV"/>
              </w:rPr>
            </w:pPr>
            <w:r w:rsidRPr="0079078F">
              <w:rPr>
                <w:rStyle w:val="FontStyle21"/>
                <w:b w:val="0"/>
                <w:bCs w:val="0"/>
                <w:lang w:val="lv-LV"/>
              </w:rPr>
              <w:t>65.00</w:t>
            </w:r>
          </w:p>
        </w:tc>
        <w:tc>
          <w:tcPr>
            <w:tcW w:w="1202" w:type="dxa"/>
            <w:shd w:val="clear" w:color="auto" w:fill="auto"/>
            <w:vAlign w:val="center"/>
          </w:tcPr>
          <w:p w14:paraId="21EABF93"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45C424E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0C9464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1F2F1DE7" w14:textId="77777777" w:rsidTr="0079078F">
        <w:trPr>
          <w:jc w:val="center"/>
        </w:trPr>
        <w:tc>
          <w:tcPr>
            <w:tcW w:w="1004" w:type="dxa"/>
            <w:shd w:val="clear" w:color="auto" w:fill="auto"/>
            <w:vAlign w:val="center"/>
          </w:tcPr>
          <w:p w14:paraId="4CD20C0E" w14:textId="77777777" w:rsidR="00780F6A" w:rsidRPr="0079078F" w:rsidRDefault="00780F6A" w:rsidP="0079078F">
            <w:pPr>
              <w:jc w:val="center"/>
              <w:rPr>
                <w:rStyle w:val="FontStyle21"/>
                <w:b w:val="0"/>
                <w:bCs w:val="0"/>
                <w:lang w:val="lv-LV"/>
              </w:rPr>
            </w:pPr>
            <w:r w:rsidRPr="0079078F">
              <w:rPr>
                <w:rStyle w:val="FontStyle21"/>
                <w:b w:val="0"/>
                <w:bCs w:val="0"/>
                <w:lang w:val="lv-LV"/>
              </w:rPr>
              <w:t>6.</w:t>
            </w:r>
          </w:p>
        </w:tc>
        <w:tc>
          <w:tcPr>
            <w:tcW w:w="2302" w:type="dxa"/>
            <w:shd w:val="clear" w:color="auto" w:fill="auto"/>
            <w:vAlign w:val="center"/>
          </w:tcPr>
          <w:p w14:paraId="31254F13" w14:textId="77777777" w:rsidR="00780F6A" w:rsidRPr="0079078F" w:rsidRDefault="00780F6A" w:rsidP="0079078F">
            <w:pPr>
              <w:rPr>
                <w:rStyle w:val="FontStyle21"/>
                <w:b w:val="0"/>
                <w:bCs w:val="0"/>
                <w:lang w:val="lv-LV"/>
              </w:rPr>
            </w:pPr>
            <w:r w:rsidRPr="0079078F">
              <w:rPr>
                <w:rStyle w:val="FontStyle21"/>
                <w:b w:val="0"/>
                <w:bCs w:val="0"/>
                <w:lang w:val="lv-LV"/>
              </w:rPr>
              <w:t>Gružu savākšana un iznešana uz savākšanas vietu</w:t>
            </w:r>
          </w:p>
        </w:tc>
        <w:tc>
          <w:tcPr>
            <w:tcW w:w="1502" w:type="dxa"/>
            <w:shd w:val="clear" w:color="auto" w:fill="auto"/>
            <w:vAlign w:val="center"/>
          </w:tcPr>
          <w:p w14:paraId="7F576B8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7C451BC"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21808EB6"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c>
          <w:tcPr>
            <w:tcW w:w="939" w:type="dxa"/>
            <w:shd w:val="clear" w:color="auto" w:fill="auto"/>
            <w:vAlign w:val="center"/>
          </w:tcPr>
          <w:p w14:paraId="5BEFA7C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1405021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r w:rsidR="00780F6A" w:rsidRPr="0079078F" w14:paraId="71F5728C" w14:textId="77777777" w:rsidTr="0079078F">
        <w:trPr>
          <w:jc w:val="center"/>
        </w:trPr>
        <w:tc>
          <w:tcPr>
            <w:tcW w:w="1004" w:type="dxa"/>
            <w:shd w:val="clear" w:color="auto" w:fill="auto"/>
            <w:vAlign w:val="center"/>
          </w:tcPr>
          <w:p w14:paraId="6D9AFB0F" w14:textId="77777777" w:rsidR="00780F6A" w:rsidRPr="0079078F" w:rsidRDefault="00780F6A" w:rsidP="0079078F">
            <w:pPr>
              <w:jc w:val="center"/>
              <w:rPr>
                <w:rStyle w:val="FontStyle21"/>
                <w:b w:val="0"/>
                <w:bCs w:val="0"/>
                <w:lang w:val="lv-LV"/>
              </w:rPr>
            </w:pPr>
            <w:r w:rsidRPr="0079078F">
              <w:rPr>
                <w:rStyle w:val="FontStyle21"/>
                <w:b w:val="0"/>
                <w:bCs w:val="0"/>
                <w:lang w:val="lv-LV"/>
              </w:rPr>
              <w:t>7.</w:t>
            </w:r>
          </w:p>
        </w:tc>
        <w:tc>
          <w:tcPr>
            <w:tcW w:w="2302" w:type="dxa"/>
            <w:shd w:val="clear" w:color="auto" w:fill="auto"/>
            <w:vAlign w:val="center"/>
          </w:tcPr>
          <w:p w14:paraId="6D9E6DFA" w14:textId="51012B11" w:rsidR="00780F6A" w:rsidRPr="0079078F" w:rsidRDefault="00780F6A" w:rsidP="0079078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w:t>
            </w:r>
          </w:p>
        </w:tc>
        <w:tc>
          <w:tcPr>
            <w:tcW w:w="1502" w:type="dxa"/>
            <w:shd w:val="clear" w:color="auto" w:fill="auto"/>
            <w:vAlign w:val="center"/>
          </w:tcPr>
          <w:p w14:paraId="71EDEFA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500FBFCB"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073DBEC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939" w:type="dxa"/>
            <w:shd w:val="clear" w:color="auto" w:fill="auto"/>
            <w:vAlign w:val="center"/>
          </w:tcPr>
          <w:p w14:paraId="66CC2DE2"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42091849" w14:textId="77777777" w:rsidR="00780F6A" w:rsidRPr="0079078F" w:rsidRDefault="00780F6A" w:rsidP="0079078F">
            <w:pPr>
              <w:jc w:val="center"/>
              <w:rPr>
                <w:rStyle w:val="FontStyle21"/>
                <w:b w:val="0"/>
                <w:bCs w:val="0"/>
                <w:lang w:val="lv-LV"/>
              </w:rPr>
            </w:pPr>
            <w:r w:rsidRPr="0079078F">
              <w:rPr>
                <w:rStyle w:val="FontStyle21"/>
                <w:b w:val="0"/>
                <w:bCs w:val="0"/>
                <w:lang w:val="lv-LV"/>
              </w:rPr>
              <w:t>X</w:t>
            </w:r>
          </w:p>
        </w:tc>
      </w:tr>
      <w:tr w:rsidR="00780F6A" w:rsidRPr="0079078F" w14:paraId="67C7744C" w14:textId="77777777" w:rsidTr="0079078F">
        <w:trPr>
          <w:jc w:val="center"/>
        </w:trPr>
        <w:tc>
          <w:tcPr>
            <w:tcW w:w="1004" w:type="dxa"/>
            <w:shd w:val="clear" w:color="auto" w:fill="auto"/>
            <w:vAlign w:val="center"/>
          </w:tcPr>
          <w:p w14:paraId="70385061" w14:textId="77777777" w:rsidR="00780F6A" w:rsidRPr="0079078F" w:rsidRDefault="00780F6A" w:rsidP="0079078F">
            <w:pPr>
              <w:jc w:val="center"/>
              <w:rPr>
                <w:rStyle w:val="FontStyle21"/>
                <w:b w:val="0"/>
                <w:bCs w:val="0"/>
                <w:lang w:val="lv-LV"/>
              </w:rPr>
            </w:pPr>
            <w:r w:rsidRPr="0079078F">
              <w:rPr>
                <w:rStyle w:val="FontStyle21"/>
                <w:b w:val="0"/>
                <w:bCs w:val="0"/>
                <w:lang w:val="lv-LV"/>
              </w:rPr>
              <w:t>8.</w:t>
            </w:r>
          </w:p>
        </w:tc>
        <w:tc>
          <w:tcPr>
            <w:tcW w:w="2302" w:type="dxa"/>
            <w:shd w:val="clear" w:color="auto" w:fill="auto"/>
            <w:vAlign w:val="center"/>
          </w:tcPr>
          <w:p w14:paraId="3B708C41" w14:textId="77777777" w:rsidR="00780F6A" w:rsidRPr="0079078F" w:rsidRDefault="00780F6A" w:rsidP="0079078F">
            <w:pPr>
              <w:rPr>
                <w:rStyle w:val="FontStyle21"/>
                <w:b w:val="0"/>
                <w:bCs w:val="0"/>
                <w:lang w:val="lv-LV"/>
              </w:rPr>
            </w:pPr>
            <w:r w:rsidRPr="0079078F">
              <w:rPr>
                <w:rStyle w:val="FontStyle21"/>
                <w:b w:val="0"/>
                <w:bCs w:val="0"/>
                <w:lang w:val="lv-LV"/>
              </w:rPr>
              <w:t>Ārējās fasādes tīrīšana</w:t>
            </w:r>
          </w:p>
        </w:tc>
        <w:tc>
          <w:tcPr>
            <w:tcW w:w="1502" w:type="dxa"/>
            <w:shd w:val="clear" w:color="auto" w:fill="auto"/>
            <w:vAlign w:val="center"/>
          </w:tcPr>
          <w:p w14:paraId="67C16C8F"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401" w:type="dxa"/>
            <w:shd w:val="clear" w:color="auto" w:fill="auto"/>
            <w:vAlign w:val="center"/>
          </w:tcPr>
          <w:p w14:paraId="026E86B7"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1202" w:type="dxa"/>
            <w:shd w:val="clear" w:color="auto" w:fill="auto"/>
            <w:vAlign w:val="center"/>
          </w:tcPr>
          <w:p w14:paraId="6532C902" w14:textId="77777777" w:rsidR="00780F6A" w:rsidRPr="0079078F" w:rsidRDefault="00780F6A" w:rsidP="0079078F">
            <w:pPr>
              <w:jc w:val="center"/>
              <w:rPr>
                <w:rStyle w:val="FontStyle21"/>
                <w:b w:val="0"/>
                <w:bCs w:val="0"/>
                <w:lang w:val="lv-LV"/>
              </w:rPr>
            </w:pPr>
            <w:r w:rsidRPr="0079078F">
              <w:rPr>
                <w:rStyle w:val="FontStyle21"/>
                <w:b w:val="0"/>
                <w:bCs w:val="0"/>
                <w:lang w:val="lv-LV"/>
              </w:rPr>
              <w:t>SM</w:t>
            </w:r>
          </w:p>
        </w:tc>
        <w:tc>
          <w:tcPr>
            <w:tcW w:w="939" w:type="dxa"/>
            <w:shd w:val="clear" w:color="auto" w:fill="auto"/>
            <w:vAlign w:val="center"/>
          </w:tcPr>
          <w:p w14:paraId="68564A36"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c>
          <w:tcPr>
            <w:tcW w:w="2008" w:type="dxa"/>
            <w:shd w:val="clear" w:color="auto" w:fill="auto"/>
            <w:vAlign w:val="center"/>
          </w:tcPr>
          <w:p w14:paraId="5169ED75" w14:textId="77777777" w:rsidR="00780F6A" w:rsidRPr="0079078F" w:rsidRDefault="00780F6A" w:rsidP="0079078F">
            <w:pPr>
              <w:jc w:val="center"/>
              <w:rPr>
                <w:rStyle w:val="FontStyle21"/>
                <w:b w:val="0"/>
                <w:bCs w:val="0"/>
                <w:lang w:val="lv-LV"/>
              </w:rPr>
            </w:pPr>
            <w:r w:rsidRPr="0079078F">
              <w:rPr>
                <w:rStyle w:val="FontStyle21"/>
                <w:b w:val="0"/>
                <w:bCs w:val="0"/>
                <w:lang w:val="lv-LV"/>
              </w:rPr>
              <w:t>-</w:t>
            </w:r>
          </w:p>
        </w:tc>
      </w:tr>
    </w:tbl>
    <w:p w14:paraId="69C57CCC" w14:textId="54D9E34C" w:rsidR="00780F6A" w:rsidRPr="00BC2A0A" w:rsidRDefault="00780F6A" w:rsidP="00780F6A">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w:t>
      </w:r>
      <w:bookmarkStart w:id="7" w:name="_Hlk86920954"/>
      <w:r w:rsidRPr="00BC2A0A">
        <w:rPr>
          <w:sz w:val="26"/>
          <w:szCs w:val="26"/>
          <w:lang w:val="lv-LV"/>
        </w:rPr>
        <w:t xml:space="preserve">COVID-19 dezinfekcija, </w:t>
      </w:r>
      <w:bookmarkEnd w:id="7"/>
      <w:r w:rsidRPr="00BC2A0A">
        <w:rPr>
          <w:sz w:val="26"/>
          <w:szCs w:val="26"/>
          <w:vertAlign w:val="superscript"/>
          <w:lang w:val="lv-LV"/>
        </w:rPr>
        <w:t>*</w:t>
      </w:r>
      <w:r w:rsidRPr="00BC2A0A">
        <w:rPr>
          <w:sz w:val="26"/>
          <w:szCs w:val="26"/>
          <w:lang w:val="lv-LV"/>
        </w:rPr>
        <w:t xml:space="preserve"> atbilstoši faktiskajiem meteoroloģiskajiem apstākļiem.</w:t>
      </w:r>
    </w:p>
    <w:p w14:paraId="58517B3E" w14:textId="77777777" w:rsidR="00780F6A" w:rsidRPr="00BC2A0A" w:rsidRDefault="00780F6A" w:rsidP="00780F6A">
      <w:pPr>
        <w:jc w:val="center"/>
        <w:rPr>
          <w:sz w:val="26"/>
          <w:szCs w:val="26"/>
          <w:lang w:val="lv-LV"/>
        </w:rPr>
      </w:pPr>
    </w:p>
    <w:p w14:paraId="48F1F142" w14:textId="117D1919" w:rsidR="00780F6A" w:rsidRPr="00BC2A0A" w:rsidRDefault="00BC2A0A" w:rsidP="00780F6A">
      <w:pPr>
        <w:pStyle w:val="Style1"/>
        <w:widowControl/>
        <w:spacing w:line="240" w:lineRule="auto"/>
        <w:ind w:right="-99"/>
        <w:jc w:val="left"/>
        <w:rPr>
          <w:rStyle w:val="FontStyle21"/>
        </w:rPr>
      </w:pPr>
      <w:r w:rsidRPr="00BC2A0A">
        <w:rPr>
          <w:rStyle w:val="FontStyle21"/>
        </w:rPr>
        <w:t xml:space="preserve">3.1.6. </w:t>
      </w:r>
      <w:r w:rsidR="00780F6A" w:rsidRPr="00BC2A0A">
        <w:rPr>
          <w:rStyle w:val="FontStyle21"/>
        </w:rPr>
        <w:t xml:space="preserve">Objektam: </w:t>
      </w:r>
      <w:r w:rsidR="00780F6A" w:rsidRPr="00965C66">
        <w:rPr>
          <w:rStyle w:val="FontStyle21"/>
          <w:b w:val="0"/>
          <w:bCs w:val="0"/>
        </w:rPr>
        <w:t>Rīgā, Aldara parks</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374"/>
        <w:gridCol w:w="1502"/>
        <w:gridCol w:w="1401"/>
        <w:gridCol w:w="1108"/>
        <w:gridCol w:w="961"/>
        <w:gridCol w:w="2008"/>
      </w:tblGrid>
      <w:tr w:rsidR="00780F6A" w:rsidRPr="0079078F" w14:paraId="07D4B9F6" w14:textId="77777777" w:rsidTr="0079553F">
        <w:trPr>
          <w:tblHeader/>
          <w:jc w:val="center"/>
        </w:trPr>
        <w:tc>
          <w:tcPr>
            <w:tcW w:w="905" w:type="dxa"/>
            <w:vMerge w:val="restart"/>
            <w:shd w:val="clear" w:color="auto" w:fill="CCFFCC"/>
            <w:vAlign w:val="center"/>
          </w:tcPr>
          <w:p w14:paraId="04C154DC" w14:textId="77777777" w:rsidR="00780F6A" w:rsidRPr="0079078F" w:rsidRDefault="00780F6A" w:rsidP="0079553F">
            <w:pPr>
              <w:jc w:val="center"/>
              <w:rPr>
                <w:rStyle w:val="FontStyle21"/>
                <w:lang w:val="lv-LV"/>
              </w:rPr>
            </w:pPr>
            <w:proofErr w:type="spellStart"/>
            <w:r w:rsidRPr="0079078F">
              <w:rPr>
                <w:rStyle w:val="FontStyle21"/>
                <w:lang w:val="lv-LV"/>
              </w:rPr>
              <w:t>Nr.p.k</w:t>
            </w:r>
            <w:proofErr w:type="spellEnd"/>
            <w:r w:rsidRPr="0079078F">
              <w:rPr>
                <w:rStyle w:val="FontStyle21"/>
                <w:lang w:val="lv-LV"/>
              </w:rPr>
              <w:t>.</w:t>
            </w:r>
          </w:p>
        </w:tc>
        <w:tc>
          <w:tcPr>
            <w:tcW w:w="2525" w:type="dxa"/>
            <w:vMerge w:val="restart"/>
            <w:shd w:val="clear" w:color="auto" w:fill="CCFFCC"/>
            <w:vAlign w:val="center"/>
          </w:tcPr>
          <w:p w14:paraId="07E13446" w14:textId="77777777" w:rsidR="00780F6A" w:rsidRPr="0079078F" w:rsidRDefault="00780F6A" w:rsidP="0079553F">
            <w:pPr>
              <w:jc w:val="center"/>
              <w:rPr>
                <w:rStyle w:val="FontStyle21"/>
                <w:lang w:val="lv-LV"/>
              </w:rPr>
            </w:pPr>
            <w:r w:rsidRPr="0079078F">
              <w:rPr>
                <w:rStyle w:val="FontStyle21"/>
                <w:lang w:val="lv-LV"/>
              </w:rPr>
              <w:t>Veicamie darbi</w:t>
            </w:r>
          </w:p>
        </w:tc>
        <w:tc>
          <w:tcPr>
            <w:tcW w:w="1403" w:type="dxa"/>
            <w:vMerge w:val="restart"/>
            <w:shd w:val="clear" w:color="auto" w:fill="CCFFCC"/>
            <w:vAlign w:val="center"/>
          </w:tcPr>
          <w:p w14:paraId="659F0552" w14:textId="77777777" w:rsidR="00780F6A" w:rsidRPr="0079078F" w:rsidRDefault="00780F6A" w:rsidP="0079553F">
            <w:pPr>
              <w:jc w:val="center"/>
              <w:rPr>
                <w:rStyle w:val="FontStyle21"/>
                <w:lang w:val="lv-LV"/>
              </w:rPr>
            </w:pPr>
            <w:r w:rsidRPr="0079078F">
              <w:rPr>
                <w:rStyle w:val="FontStyle21"/>
                <w:lang w:val="lv-LV"/>
              </w:rPr>
              <w:t>Mērvienība</w:t>
            </w:r>
          </w:p>
        </w:tc>
        <w:tc>
          <w:tcPr>
            <w:tcW w:w="1302" w:type="dxa"/>
            <w:vMerge w:val="restart"/>
            <w:shd w:val="clear" w:color="auto" w:fill="CCFFCC"/>
            <w:vAlign w:val="center"/>
          </w:tcPr>
          <w:p w14:paraId="209BF4DB" w14:textId="77777777" w:rsidR="00780F6A" w:rsidRPr="0079078F" w:rsidRDefault="00780F6A" w:rsidP="0079553F">
            <w:pPr>
              <w:jc w:val="center"/>
              <w:rPr>
                <w:rStyle w:val="FontStyle21"/>
                <w:lang w:val="lv-LV"/>
              </w:rPr>
            </w:pPr>
            <w:r w:rsidRPr="0079078F">
              <w:rPr>
                <w:rStyle w:val="FontStyle21"/>
                <w:lang w:val="lv-LV"/>
              </w:rPr>
              <w:t>Daudzums</w:t>
            </w:r>
          </w:p>
        </w:tc>
        <w:tc>
          <w:tcPr>
            <w:tcW w:w="4223" w:type="dxa"/>
            <w:gridSpan w:val="3"/>
            <w:shd w:val="clear" w:color="auto" w:fill="CCFFCC"/>
            <w:vAlign w:val="center"/>
          </w:tcPr>
          <w:p w14:paraId="1A0D35C6" w14:textId="77777777" w:rsidR="00780F6A" w:rsidRPr="0079078F" w:rsidRDefault="00780F6A" w:rsidP="0079553F">
            <w:pPr>
              <w:jc w:val="center"/>
              <w:rPr>
                <w:rStyle w:val="FontStyle21"/>
                <w:lang w:val="lv-LV"/>
              </w:rPr>
            </w:pPr>
            <w:r w:rsidRPr="0079078F">
              <w:rPr>
                <w:rStyle w:val="FontStyle21"/>
                <w:lang w:val="lv-LV"/>
              </w:rPr>
              <w:t>Darba izpildes periodiskums</w:t>
            </w:r>
          </w:p>
        </w:tc>
      </w:tr>
      <w:tr w:rsidR="00780F6A" w:rsidRPr="0079078F" w14:paraId="12017EE5" w14:textId="77777777" w:rsidTr="0079553F">
        <w:trPr>
          <w:tblHeader/>
          <w:jc w:val="center"/>
        </w:trPr>
        <w:tc>
          <w:tcPr>
            <w:tcW w:w="905" w:type="dxa"/>
            <w:vMerge/>
            <w:shd w:val="clear" w:color="auto" w:fill="CCFFCC"/>
            <w:vAlign w:val="center"/>
          </w:tcPr>
          <w:p w14:paraId="06EEBB5B" w14:textId="77777777" w:rsidR="00780F6A" w:rsidRPr="0079078F" w:rsidRDefault="00780F6A" w:rsidP="0079553F">
            <w:pPr>
              <w:jc w:val="center"/>
              <w:rPr>
                <w:rStyle w:val="FontStyle21"/>
                <w:b w:val="0"/>
                <w:bCs w:val="0"/>
                <w:lang w:val="lv-LV"/>
              </w:rPr>
            </w:pPr>
          </w:p>
        </w:tc>
        <w:tc>
          <w:tcPr>
            <w:tcW w:w="2525" w:type="dxa"/>
            <w:vMerge/>
            <w:shd w:val="clear" w:color="auto" w:fill="CCFFCC"/>
            <w:vAlign w:val="center"/>
          </w:tcPr>
          <w:p w14:paraId="0F965340" w14:textId="77777777" w:rsidR="00780F6A" w:rsidRPr="0079078F" w:rsidRDefault="00780F6A" w:rsidP="0079553F">
            <w:pPr>
              <w:rPr>
                <w:rStyle w:val="FontStyle21"/>
                <w:b w:val="0"/>
                <w:bCs w:val="0"/>
                <w:lang w:val="lv-LV"/>
              </w:rPr>
            </w:pPr>
          </w:p>
        </w:tc>
        <w:tc>
          <w:tcPr>
            <w:tcW w:w="1403" w:type="dxa"/>
            <w:vMerge/>
            <w:shd w:val="clear" w:color="auto" w:fill="CCFFCC"/>
            <w:vAlign w:val="center"/>
          </w:tcPr>
          <w:p w14:paraId="150472C7" w14:textId="77777777" w:rsidR="00780F6A" w:rsidRPr="0079078F" w:rsidRDefault="00780F6A" w:rsidP="0079553F">
            <w:pPr>
              <w:jc w:val="center"/>
              <w:rPr>
                <w:rStyle w:val="FontStyle21"/>
                <w:b w:val="0"/>
                <w:bCs w:val="0"/>
                <w:lang w:val="lv-LV"/>
              </w:rPr>
            </w:pPr>
          </w:p>
        </w:tc>
        <w:tc>
          <w:tcPr>
            <w:tcW w:w="1302" w:type="dxa"/>
            <w:vMerge/>
            <w:shd w:val="clear" w:color="auto" w:fill="CCFFCC"/>
            <w:vAlign w:val="center"/>
          </w:tcPr>
          <w:p w14:paraId="66B3FC6E" w14:textId="77777777" w:rsidR="00780F6A" w:rsidRPr="0079078F" w:rsidRDefault="00780F6A" w:rsidP="0079553F">
            <w:pPr>
              <w:jc w:val="center"/>
              <w:rPr>
                <w:rStyle w:val="FontStyle21"/>
                <w:b w:val="0"/>
                <w:bCs w:val="0"/>
                <w:lang w:val="lv-LV"/>
              </w:rPr>
            </w:pPr>
          </w:p>
        </w:tc>
        <w:tc>
          <w:tcPr>
            <w:tcW w:w="1330" w:type="dxa"/>
            <w:shd w:val="clear" w:color="auto" w:fill="CCFFCC"/>
            <w:vAlign w:val="center"/>
          </w:tcPr>
          <w:p w14:paraId="21E7F462" w14:textId="77777777" w:rsidR="00780F6A" w:rsidRPr="0079078F" w:rsidRDefault="00780F6A" w:rsidP="0079553F">
            <w:pPr>
              <w:jc w:val="center"/>
              <w:rPr>
                <w:rStyle w:val="FontStyle21"/>
                <w:lang w:val="lv-LV"/>
              </w:rPr>
            </w:pPr>
            <w:r w:rsidRPr="0079078F">
              <w:rPr>
                <w:rStyle w:val="FontStyle21"/>
                <w:lang w:val="lv-LV"/>
              </w:rPr>
              <w:t>Katru darba dienu</w:t>
            </w:r>
          </w:p>
        </w:tc>
        <w:tc>
          <w:tcPr>
            <w:tcW w:w="984" w:type="dxa"/>
            <w:shd w:val="clear" w:color="auto" w:fill="CCFFCC"/>
            <w:vAlign w:val="center"/>
          </w:tcPr>
          <w:p w14:paraId="5A972712" w14:textId="77777777" w:rsidR="00780F6A" w:rsidRPr="0079078F" w:rsidRDefault="00780F6A" w:rsidP="0079553F">
            <w:pPr>
              <w:jc w:val="center"/>
              <w:rPr>
                <w:rStyle w:val="FontStyle21"/>
                <w:lang w:val="lv-LV"/>
              </w:rPr>
            </w:pPr>
            <w:r w:rsidRPr="0079078F">
              <w:rPr>
                <w:rStyle w:val="FontStyle21"/>
                <w:lang w:val="lv-LV"/>
              </w:rPr>
              <w:t>2 x nedēļā</w:t>
            </w:r>
          </w:p>
        </w:tc>
        <w:tc>
          <w:tcPr>
            <w:tcW w:w="1909" w:type="dxa"/>
            <w:shd w:val="clear" w:color="auto" w:fill="CCFFCC"/>
            <w:vAlign w:val="center"/>
          </w:tcPr>
          <w:p w14:paraId="73C2C4B6" w14:textId="77777777" w:rsidR="00780F6A" w:rsidRPr="0079078F" w:rsidRDefault="00780F6A" w:rsidP="0079553F">
            <w:pPr>
              <w:jc w:val="center"/>
              <w:rPr>
                <w:rStyle w:val="FontStyle21"/>
                <w:lang w:val="lv-LV"/>
              </w:rPr>
            </w:pPr>
            <w:r w:rsidRPr="0079078F">
              <w:rPr>
                <w:rStyle w:val="FontStyle21"/>
                <w:lang w:val="lv-LV"/>
              </w:rPr>
              <w:t>Pēc nepieciešamības</w:t>
            </w:r>
          </w:p>
        </w:tc>
      </w:tr>
      <w:tr w:rsidR="00965C66" w:rsidRPr="0079078F" w14:paraId="42D2A3AA" w14:textId="77777777" w:rsidTr="0079078F">
        <w:trPr>
          <w:jc w:val="center"/>
        </w:trPr>
        <w:tc>
          <w:tcPr>
            <w:tcW w:w="10358" w:type="dxa"/>
            <w:gridSpan w:val="7"/>
            <w:shd w:val="clear" w:color="auto" w:fill="auto"/>
            <w:vAlign w:val="center"/>
          </w:tcPr>
          <w:p w14:paraId="768AB870" w14:textId="3B58DC6A" w:rsidR="00965C66" w:rsidRPr="0079078F" w:rsidRDefault="00965C66" w:rsidP="0079553F">
            <w:pPr>
              <w:jc w:val="center"/>
              <w:rPr>
                <w:rStyle w:val="FontStyle21"/>
                <w:highlight w:val="yellow"/>
                <w:lang w:val="lv-LV"/>
              </w:rPr>
            </w:pPr>
            <w:r w:rsidRPr="0079078F">
              <w:rPr>
                <w:rStyle w:val="FontStyle21"/>
                <w:lang w:val="lv-LV"/>
              </w:rPr>
              <w:t>Sanitāro telpu uzkopšana</w:t>
            </w:r>
          </w:p>
        </w:tc>
      </w:tr>
      <w:tr w:rsidR="00780F6A" w:rsidRPr="0079078F" w14:paraId="3CF38A56" w14:textId="77777777" w:rsidTr="0079078F">
        <w:trPr>
          <w:jc w:val="center"/>
        </w:trPr>
        <w:tc>
          <w:tcPr>
            <w:tcW w:w="905" w:type="dxa"/>
            <w:shd w:val="clear" w:color="auto" w:fill="auto"/>
            <w:vAlign w:val="center"/>
          </w:tcPr>
          <w:p w14:paraId="25DD77B8" w14:textId="77777777" w:rsidR="00780F6A" w:rsidRPr="0079078F" w:rsidRDefault="00780F6A" w:rsidP="0079553F">
            <w:pPr>
              <w:jc w:val="center"/>
              <w:rPr>
                <w:rStyle w:val="FontStyle21"/>
                <w:b w:val="0"/>
                <w:bCs w:val="0"/>
                <w:lang w:val="lv-LV"/>
              </w:rPr>
            </w:pPr>
            <w:r w:rsidRPr="0079078F">
              <w:rPr>
                <w:rStyle w:val="FontStyle21"/>
                <w:b w:val="0"/>
                <w:bCs w:val="0"/>
                <w:lang w:val="lv-LV"/>
              </w:rPr>
              <w:t>1.</w:t>
            </w:r>
          </w:p>
        </w:tc>
        <w:tc>
          <w:tcPr>
            <w:tcW w:w="2525" w:type="dxa"/>
            <w:shd w:val="clear" w:color="auto" w:fill="auto"/>
          </w:tcPr>
          <w:p w14:paraId="3C4681D8" w14:textId="6ED5756B" w:rsidR="00780F6A" w:rsidRPr="00BB0B02" w:rsidRDefault="00780F6A" w:rsidP="0079553F">
            <w:pPr>
              <w:rPr>
                <w:rStyle w:val="FontStyle21"/>
                <w:b w:val="0"/>
                <w:bCs w:val="0"/>
                <w:lang w:val="lv-LV"/>
              </w:rPr>
            </w:pPr>
            <w:r w:rsidRPr="00BB0B02">
              <w:rPr>
                <w:rStyle w:val="FontStyle21"/>
                <w:b w:val="0"/>
                <w:bCs w:val="0"/>
                <w:lang w:val="lv-LV"/>
              </w:rPr>
              <w:t>Atkritumu grozu (</w:t>
            </w:r>
            <w:r w:rsidR="00B013CF" w:rsidRPr="00BB0B02">
              <w:rPr>
                <w:rStyle w:val="FontStyle21"/>
                <w:b w:val="0"/>
                <w:bCs w:val="0"/>
                <w:lang w:val="lv-LV"/>
              </w:rPr>
              <w:t>no nerūsējošā tērauda</w:t>
            </w:r>
            <w:r w:rsidRPr="00BB0B02">
              <w:rPr>
                <w:rStyle w:val="FontStyle21"/>
                <w:b w:val="0"/>
                <w:bCs w:val="0"/>
                <w:lang w:val="lv-LV"/>
              </w:rPr>
              <w:t>) iztukšošana un dezinficēšana, atkritumu maisiņu nomaiņa.</w:t>
            </w:r>
          </w:p>
        </w:tc>
        <w:tc>
          <w:tcPr>
            <w:tcW w:w="1403" w:type="dxa"/>
            <w:shd w:val="clear" w:color="auto" w:fill="auto"/>
            <w:vAlign w:val="center"/>
          </w:tcPr>
          <w:p w14:paraId="77F0178D" w14:textId="77777777" w:rsidR="00780F6A" w:rsidRPr="00BB0B02" w:rsidRDefault="00780F6A" w:rsidP="0079553F">
            <w:pPr>
              <w:jc w:val="center"/>
              <w:rPr>
                <w:rStyle w:val="FontStyle21"/>
                <w:b w:val="0"/>
                <w:bCs w:val="0"/>
                <w:lang w:val="lv-LV"/>
              </w:rPr>
            </w:pPr>
            <w:r w:rsidRPr="00BB0B02">
              <w:rPr>
                <w:rStyle w:val="FontStyle21"/>
                <w:b w:val="0"/>
                <w:bCs w:val="0"/>
                <w:lang w:val="lv-LV"/>
              </w:rPr>
              <w:t>gabali</w:t>
            </w:r>
          </w:p>
        </w:tc>
        <w:tc>
          <w:tcPr>
            <w:tcW w:w="1302" w:type="dxa"/>
            <w:shd w:val="clear" w:color="auto" w:fill="auto"/>
            <w:vAlign w:val="center"/>
          </w:tcPr>
          <w:p w14:paraId="50C4857E" w14:textId="3F044EA1" w:rsidR="00780F6A" w:rsidRPr="00BB0B02" w:rsidRDefault="006E6E05" w:rsidP="0079553F">
            <w:pPr>
              <w:jc w:val="center"/>
              <w:rPr>
                <w:rStyle w:val="FontStyle21"/>
                <w:b w:val="0"/>
                <w:bCs w:val="0"/>
                <w:lang w:val="lv-LV"/>
              </w:rPr>
            </w:pPr>
            <w:r w:rsidRPr="00BB0B02">
              <w:rPr>
                <w:rStyle w:val="FontStyle21"/>
                <w:b w:val="0"/>
                <w:bCs w:val="0"/>
                <w:lang w:val="lv-LV"/>
              </w:rPr>
              <w:t>6</w:t>
            </w:r>
          </w:p>
        </w:tc>
        <w:tc>
          <w:tcPr>
            <w:tcW w:w="1330" w:type="dxa"/>
            <w:shd w:val="clear" w:color="auto" w:fill="auto"/>
            <w:vAlign w:val="center"/>
          </w:tcPr>
          <w:p w14:paraId="1E4203A0" w14:textId="77777777" w:rsidR="00780F6A" w:rsidRPr="00BB0B02" w:rsidRDefault="00780F6A" w:rsidP="0079553F">
            <w:pPr>
              <w:jc w:val="center"/>
              <w:rPr>
                <w:rStyle w:val="FontStyle21"/>
                <w:b w:val="0"/>
                <w:bCs w:val="0"/>
                <w:lang w:val="lv-LV"/>
              </w:rPr>
            </w:pPr>
            <w:r w:rsidRPr="00BB0B02">
              <w:rPr>
                <w:rStyle w:val="FontStyle21"/>
                <w:b w:val="0"/>
                <w:bCs w:val="0"/>
                <w:lang w:val="lv-LV"/>
              </w:rPr>
              <w:t>X DEZ</w:t>
            </w:r>
          </w:p>
        </w:tc>
        <w:tc>
          <w:tcPr>
            <w:tcW w:w="984" w:type="dxa"/>
            <w:shd w:val="clear" w:color="auto" w:fill="auto"/>
            <w:vAlign w:val="center"/>
          </w:tcPr>
          <w:p w14:paraId="6591C439" w14:textId="77777777" w:rsidR="00780F6A" w:rsidRPr="0079078F" w:rsidRDefault="00780F6A" w:rsidP="0079553F">
            <w:pPr>
              <w:jc w:val="center"/>
              <w:rPr>
                <w:rStyle w:val="FontStyle21"/>
                <w:b w:val="0"/>
                <w:bCs w:val="0"/>
                <w:lang w:val="lv-LV"/>
              </w:rPr>
            </w:pPr>
          </w:p>
        </w:tc>
        <w:tc>
          <w:tcPr>
            <w:tcW w:w="1909" w:type="dxa"/>
            <w:shd w:val="clear" w:color="auto" w:fill="auto"/>
            <w:vAlign w:val="center"/>
          </w:tcPr>
          <w:p w14:paraId="2421BA44"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5EC0C8DC" w14:textId="77777777" w:rsidTr="0079078F">
        <w:trPr>
          <w:jc w:val="center"/>
        </w:trPr>
        <w:tc>
          <w:tcPr>
            <w:tcW w:w="905" w:type="dxa"/>
            <w:shd w:val="clear" w:color="auto" w:fill="auto"/>
            <w:vAlign w:val="center"/>
          </w:tcPr>
          <w:p w14:paraId="660ED198"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2525" w:type="dxa"/>
            <w:shd w:val="clear" w:color="auto" w:fill="auto"/>
          </w:tcPr>
          <w:p w14:paraId="618B9194" w14:textId="77777777" w:rsidR="00780F6A" w:rsidRPr="00BB0B02" w:rsidRDefault="00780F6A" w:rsidP="0079553F">
            <w:pPr>
              <w:rPr>
                <w:rStyle w:val="FontStyle21"/>
                <w:b w:val="0"/>
                <w:bCs w:val="0"/>
                <w:lang w:val="lv-LV"/>
              </w:rPr>
            </w:pPr>
            <w:r w:rsidRPr="00BB0B02">
              <w:rPr>
                <w:rStyle w:val="FontStyle21"/>
                <w:b w:val="0"/>
                <w:bCs w:val="0"/>
                <w:lang w:val="lv-LV"/>
              </w:rPr>
              <w:t>Atkritumu iznešana uz savākšanas vietu</w:t>
            </w:r>
          </w:p>
        </w:tc>
        <w:tc>
          <w:tcPr>
            <w:tcW w:w="1403" w:type="dxa"/>
            <w:shd w:val="clear" w:color="auto" w:fill="auto"/>
            <w:vAlign w:val="center"/>
          </w:tcPr>
          <w:p w14:paraId="425CC10B"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02" w:type="dxa"/>
            <w:shd w:val="clear" w:color="auto" w:fill="auto"/>
            <w:vAlign w:val="center"/>
          </w:tcPr>
          <w:p w14:paraId="7B669A82"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30" w:type="dxa"/>
            <w:shd w:val="clear" w:color="auto" w:fill="auto"/>
            <w:vAlign w:val="center"/>
          </w:tcPr>
          <w:p w14:paraId="2A42736D"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5252DC5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4FDCA55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7949B0A2" w14:textId="77777777" w:rsidTr="0079078F">
        <w:trPr>
          <w:jc w:val="center"/>
        </w:trPr>
        <w:tc>
          <w:tcPr>
            <w:tcW w:w="905" w:type="dxa"/>
            <w:shd w:val="clear" w:color="auto" w:fill="auto"/>
            <w:vAlign w:val="center"/>
          </w:tcPr>
          <w:p w14:paraId="24E6853A" w14:textId="77777777" w:rsidR="00780F6A" w:rsidRPr="0079078F" w:rsidRDefault="00780F6A" w:rsidP="0079553F">
            <w:pPr>
              <w:jc w:val="center"/>
              <w:rPr>
                <w:rStyle w:val="FontStyle21"/>
                <w:b w:val="0"/>
                <w:bCs w:val="0"/>
                <w:lang w:val="lv-LV"/>
              </w:rPr>
            </w:pPr>
            <w:r w:rsidRPr="0079078F">
              <w:rPr>
                <w:rStyle w:val="FontStyle21"/>
                <w:b w:val="0"/>
                <w:bCs w:val="0"/>
                <w:lang w:val="lv-LV"/>
              </w:rPr>
              <w:t>3.</w:t>
            </w:r>
          </w:p>
        </w:tc>
        <w:tc>
          <w:tcPr>
            <w:tcW w:w="2525" w:type="dxa"/>
            <w:shd w:val="clear" w:color="auto" w:fill="auto"/>
          </w:tcPr>
          <w:p w14:paraId="3A91CBBA" w14:textId="77777777" w:rsidR="00780F6A" w:rsidRPr="00BB0B02" w:rsidRDefault="00780F6A" w:rsidP="0079553F">
            <w:pPr>
              <w:rPr>
                <w:rStyle w:val="FontStyle21"/>
                <w:b w:val="0"/>
                <w:bCs w:val="0"/>
                <w:lang w:val="lv-LV"/>
              </w:rPr>
            </w:pPr>
            <w:r w:rsidRPr="00BB0B02">
              <w:rPr>
                <w:rStyle w:val="FontStyle21"/>
                <w:b w:val="0"/>
                <w:bCs w:val="0"/>
                <w:lang w:val="lv-LV"/>
              </w:rPr>
              <w:t>Grīdas mitrā apkope un dezinficēšana</w:t>
            </w:r>
          </w:p>
        </w:tc>
        <w:tc>
          <w:tcPr>
            <w:tcW w:w="1403" w:type="dxa"/>
            <w:shd w:val="clear" w:color="auto" w:fill="auto"/>
            <w:vAlign w:val="center"/>
          </w:tcPr>
          <w:p w14:paraId="06416741" w14:textId="77777777" w:rsidR="00780F6A" w:rsidRPr="00BB0B02" w:rsidRDefault="00780F6A" w:rsidP="0079553F">
            <w:pPr>
              <w:jc w:val="center"/>
              <w:rPr>
                <w:rStyle w:val="FontStyle21"/>
                <w:b w:val="0"/>
                <w:bCs w:val="0"/>
                <w:vertAlign w:val="superscript"/>
                <w:lang w:val="lv-LV"/>
              </w:rPr>
            </w:pPr>
            <w:r w:rsidRPr="00BB0B02">
              <w:rPr>
                <w:rStyle w:val="FontStyle21"/>
                <w:b w:val="0"/>
                <w:bCs w:val="0"/>
                <w:lang w:val="lv-LV"/>
              </w:rPr>
              <w:t>m</w:t>
            </w:r>
            <w:r w:rsidRPr="00BB0B02">
              <w:rPr>
                <w:rStyle w:val="FontStyle21"/>
                <w:b w:val="0"/>
                <w:bCs w:val="0"/>
                <w:vertAlign w:val="superscript"/>
                <w:lang w:val="lv-LV"/>
              </w:rPr>
              <w:t>2</w:t>
            </w:r>
          </w:p>
        </w:tc>
        <w:tc>
          <w:tcPr>
            <w:tcW w:w="1302" w:type="dxa"/>
            <w:shd w:val="clear" w:color="auto" w:fill="auto"/>
            <w:vAlign w:val="center"/>
          </w:tcPr>
          <w:p w14:paraId="1622E36F" w14:textId="4AD23404" w:rsidR="00780F6A" w:rsidRPr="00DC476C" w:rsidRDefault="00DC476C" w:rsidP="0079553F">
            <w:pPr>
              <w:jc w:val="center"/>
              <w:rPr>
                <w:rStyle w:val="FontStyle21"/>
                <w:b w:val="0"/>
                <w:bCs w:val="0"/>
                <w:lang w:val="lv-LV"/>
              </w:rPr>
            </w:pPr>
            <w:r w:rsidRPr="00DC476C">
              <w:rPr>
                <w:rStyle w:val="FontStyle21"/>
                <w:b w:val="0"/>
                <w:bCs w:val="0"/>
                <w:lang w:val="lv-LV"/>
              </w:rPr>
              <w:t>1</w:t>
            </w:r>
            <w:r w:rsidRPr="00F21852">
              <w:rPr>
                <w:rStyle w:val="FontStyle21"/>
                <w:b w:val="0"/>
                <w:bCs w:val="0"/>
              </w:rPr>
              <w:t>9.8</w:t>
            </w:r>
          </w:p>
        </w:tc>
        <w:tc>
          <w:tcPr>
            <w:tcW w:w="1330" w:type="dxa"/>
            <w:shd w:val="clear" w:color="auto" w:fill="auto"/>
            <w:vAlign w:val="center"/>
          </w:tcPr>
          <w:p w14:paraId="537BE35A"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52CDDF37" w14:textId="77777777" w:rsidR="00780F6A" w:rsidRPr="0079078F" w:rsidRDefault="00780F6A" w:rsidP="0079553F">
            <w:pPr>
              <w:jc w:val="center"/>
              <w:rPr>
                <w:rStyle w:val="FontStyle21"/>
                <w:b w:val="0"/>
                <w:bCs w:val="0"/>
                <w:lang w:val="lv-LV"/>
              </w:rPr>
            </w:pPr>
            <w:r w:rsidRPr="0079078F">
              <w:rPr>
                <w:rStyle w:val="FontStyle21"/>
                <w:b w:val="0"/>
                <w:bCs w:val="0"/>
                <w:lang w:val="lv-LV"/>
              </w:rPr>
              <w:t>DEZ</w:t>
            </w:r>
          </w:p>
        </w:tc>
        <w:tc>
          <w:tcPr>
            <w:tcW w:w="1909" w:type="dxa"/>
            <w:shd w:val="clear" w:color="auto" w:fill="auto"/>
            <w:vAlign w:val="center"/>
          </w:tcPr>
          <w:p w14:paraId="3EF933E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0327044E" w14:textId="77777777" w:rsidTr="0079078F">
        <w:trPr>
          <w:trHeight w:val="343"/>
          <w:jc w:val="center"/>
        </w:trPr>
        <w:tc>
          <w:tcPr>
            <w:tcW w:w="905" w:type="dxa"/>
            <w:shd w:val="clear" w:color="auto" w:fill="auto"/>
            <w:vAlign w:val="center"/>
          </w:tcPr>
          <w:p w14:paraId="1B0A3722" w14:textId="77777777" w:rsidR="00780F6A" w:rsidRPr="0079078F" w:rsidRDefault="00780F6A" w:rsidP="0079553F">
            <w:pPr>
              <w:jc w:val="center"/>
              <w:rPr>
                <w:rStyle w:val="FontStyle21"/>
                <w:b w:val="0"/>
                <w:bCs w:val="0"/>
                <w:lang w:val="lv-LV"/>
              </w:rPr>
            </w:pPr>
            <w:r w:rsidRPr="0079078F">
              <w:rPr>
                <w:rStyle w:val="FontStyle21"/>
                <w:b w:val="0"/>
                <w:bCs w:val="0"/>
                <w:lang w:val="lv-LV"/>
              </w:rPr>
              <w:t>4.</w:t>
            </w:r>
          </w:p>
        </w:tc>
        <w:tc>
          <w:tcPr>
            <w:tcW w:w="2525" w:type="dxa"/>
            <w:shd w:val="clear" w:color="auto" w:fill="auto"/>
          </w:tcPr>
          <w:p w14:paraId="71F1C5A0" w14:textId="4F70BF48" w:rsidR="00780F6A" w:rsidRPr="00BB0B02" w:rsidRDefault="00780F6A" w:rsidP="0079553F">
            <w:pPr>
              <w:rPr>
                <w:rStyle w:val="FontStyle21"/>
                <w:b w:val="0"/>
                <w:bCs w:val="0"/>
                <w:lang w:val="lv-LV"/>
              </w:rPr>
            </w:pPr>
            <w:r w:rsidRPr="00BB0B02">
              <w:rPr>
                <w:rStyle w:val="FontStyle21"/>
                <w:b w:val="0"/>
                <w:bCs w:val="0"/>
                <w:lang w:val="lv-LV"/>
              </w:rPr>
              <w:t xml:space="preserve">Sanitārā aprīkojuma no </w:t>
            </w:r>
            <w:r w:rsidR="00C46FC8" w:rsidRPr="00BB0B02">
              <w:rPr>
                <w:rStyle w:val="FontStyle21"/>
                <w:b w:val="0"/>
                <w:bCs w:val="0"/>
                <w:lang w:val="lv-LV"/>
              </w:rPr>
              <w:t xml:space="preserve">nerūsējošā tērauda </w:t>
            </w:r>
            <w:r w:rsidRPr="00BB0B02">
              <w:rPr>
                <w:rStyle w:val="FontStyle21"/>
                <w:b w:val="0"/>
                <w:bCs w:val="0"/>
                <w:lang w:val="lv-LV"/>
              </w:rPr>
              <w:t xml:space="preserve">mitrā apkope un dezinficēšana: </w:t>
            </w:r>
          </w:p>
          <w:p w14:paraId="633786C1" w14:textId="77777777" w:rsidR="00780F6A" w:rsidRPr="00BB0B02" w:rsidRDefault="00780F6A" w:rsidP="0079078F">
            <w:pPr>
              <w:pStyle w:val="Sarakstarindkopa"/>
              <w:numPr>
                <w:ilvl w:val="0"/>
                <w:numId w:val="23"/>
              </w:numPr>
              <w:rPr>
                <w:rStyle w:val="FontStyle21"/>
                <w:b w:val="0"/>
                <w:bCs w:val="0"/>
                <w:lang w:val="lv-LV"/>
              </w:rPr>
            </w:pPr>
            <w:r w:rsidRPr="00BB0B02">
              <w:rPr>
                <w:rStyle w:val="FontStyle21"/>
                <w:b w:val="0"/>
                <w:bCs w:val="0"/>
                <w:lang w:val="lv-LV"/>
              </w:rPr>
              <w:t>podi,</w:t>
            </w:r>
          </w:p>
          <w:p w14:paraId="64398F39" w14:textId="77777777" w:rsidR="00780F6A" w:rsidRPr="00BB0B02" w:rsidRDefault="00780F6A" w:rsidP="0079078F">
            <w:pPr>
              <w:pStyle w:val="Sarakstarindkopa"/>
              <w:numPr>
                <w:ilvl w:val="0"/>
                <w:numId w:val="23"/>
              </w:numPr>
              <w:rPr>
                <w:rStyle w:val="FontStyle21"/>
                <w:b w:val="0"/>
                <w:bCs w:val="0"/>
                <w:lang w:val="lv-LV"/>
              </w:rPr>
            </w:pPr>
            <w:proofErr w:type="spellStart"/>
            <w:r w:rsidRPr="00BB0B02">
              <w:rPr>
                <w:rStyle w:val="FontStyle21"/>
                <w:b w:val="0"/>
                <w:bCs w:val="0"/>
                <w:lang w:val="lv-LV"/>
              </w:rPr>
              <w:t>urināli</w:t>
            </w:r>
            <w:proofErr w:type="spellEnd"/>
            <w:r w:rsidRPr="00BB0B02">
              <w:rPr>
                <w:rStyle w:val="FontStyle21"/>
                <w:b w:val="0"/>
                <w:bCs w:val="0"/>
                <w:lang w:val="lv-LV"/>
              </w:rPr>
              <w:t>,</w:t>
            </w:r>
          </w:p>
          <w:p w14:paraId="0F387A3E" w14:textId="73BE53CD" w:rsidR="00780F6A" w:rsidRPr="00BB0B02" w:rsidRDefault="00780F6A" w:rsidP="0079078F">
            <w:pPr>
              <w:pStyle w:val="Sarakstarindkopa"/>
              <w:numPr>
                <w:ilvl w:val="0"/>
                <w:numId w:val="23"/>
              </w:numPr>
              <w:rPr>
                <w:rStyle w:val="FontStyle21"/>
                <w:b w:val="0"/>
                <w:bCs w:val="0"/>
                <w:lang w:val="lv-LV"/>
              </w:rPr>
            </w:pPr>
            <w:r w:rsidRPr="00BB0B02">
              <w:rPr>
                <w:rStyle w:val="FontStyle21"/>
                <w:b w:val="0"/>
                <w:bCs w:val="0"/>
                <w:lang w:val="lv-LV"/>
              </w:rPr>
              <w:t xml:space="preserve">izlietnes. </w:t>
            </w:r>
          </w:p>
        </w:tc>
        <w:tc>
          <w:tcPr>
            <w:tcW w:w="1403" w:type="dxa"/>
            <w:shd w:val="clear" w:color="auto" w:fill="auto"/>
            <w:vAlign w:val="center"/>
          </w:tcPr>
          <w:p w14:paraId="04B64BA8" w14:textId="77777777" w:rsidR="00780F6A" w:rsidRPr="00BB0B02" w:rsidRDefault="00780F6A" w:rsidP="0079553F">
            <w:pPr>
              <w:jc w:val="center"/>
              <w:rPr>
                <w:rStyle w:val="FontStyle21"/>
                <w:b w:val="0"/>
                <w:bCs w:val="0"/>
                <w:lang w:val="lv-LV"/>
              </w:rPr>
            </w:pPr>
            <w:r w:rsidRPr="00BB0B02">
              <w:rPr>
                <w:rStyle w:val="FontStyle21"/>
                <w:b w:val="0"/>
                <w:bCs w:val="0"/>
                <w:lang w:val="lv-LV"/>
              </w:rPr>
              <w:t>gabali</w:t>
            </w:r>
          </w:p>
        </w:tc>
        <w:tc>
          <w:tcPr>
            <w:tcW w:w="1302" w:type="dxa"/>
            <w:shd w:val="clear" w:color="auto" w:fill="auto"/>
            <w:vAlign w:val="bottom"/>
          </w:tcPr>
          <w:p w14:paraId="6081292C" w14:textId="77777777" w:rsidR="00780F6A" w:rsidRPr="00BB0B02" w:rsidRDefault="00780F6A" w:rsidP="0079078F">
            <w:pPr>
              <w:jc w:val="center"/>
              <w:rPr>
                <w:rStyle w:val="FontStyle21"/>
                <w:b w:val="0"/>
                <w:bCs w:val="0"/>
                <w:lang w:val="lv-LV"/>
              </w:rPr>
            </w:pPr>
          </w:p>
          <w:p w14:paraId="56155F37" w14:textId="053B90CC" w:rsidR="00780F6A" w:rsidRPr="00BB0B02" w:rsidRDefault="00C46FC8" w:rsidP="0079078F">
            <w:pPr>
              <w:jc w:val="center"/>
              <w:rPr>
                <w:rStyle w:val="FontStyle21"/>
                <w:b w:val="0"/>
                <w:bCs w:val="0"/>
                <w:lang w:val="lv-LV"/>
              </w:rPr>
            </w:pPr>
            <w:r w:rsidRPr="00BB0B02">
              <w:rPr>
                <w:rStyle w:val="FontStyle21"/>
                <w:b w:val="0"/>
                <w:bCs w:val="0"/>
                <w:lang w:val="lv-LV"/>
              </w:rPr>
              <w:t>3</w:t>
            </w:r>
          </w:p>
          <w:p w14:paraId="0CF29FD8" w14:textId="0C0E7BD5" w:rsidR="00780F6A" w:rsidRPr="00BB0B02" w:rsidRDefault="006E6E05" w:rsidP="0079078F">
            <w:pPr>
              <w:jc w:val="center"/>
              <w:rPr>
                <w:rStyle w:val="FontStyle21"/>
                <w:b w:val="0"/>
                <w:bCs w:val="0"/>
                <w:lang w:val="lv-LV"/>
              </w:rPr>
            </w:pPr>
            <w:r w:rsidRPr="00BB0B02">
              <w:rPr>
                <w:rStyle w:val="FontStyle21"/>
                <w:b w:val="0"/>
                <w:bCs w:val="0"/>
                <w:lang w:val="lv-LV"/>
              </w:rPr>
              <w:t>0</w:t>
            </w:r>
          </w:p>
          <w:p w14:paraId="52EAD34C" w14:textId="6B9208A3" w:rsidR="00780F6A" w:rsidRPr="00BB0B02" w:rsidRDefault="00C46FC8" w:rsidP="0079078F">
            <w:pPr>
              <w:jc w:val="center"/>
              <w:rPr>
                <w:rStyle w:val="FontStyle21"/>
                <w:b w:val="0"/>
                <w:bCs w:val="0"/>
                <w:lang w:val="lv-LV"/>
              </w:rPr>
            </w:pPr>
            <w:r w:rsidRPr="00BB0B02">
              <w:rPr>
                <w:rStyle w:val="FontStyle21"/>
                <w:b w:val="0"/>
                <w:bCs w:val="0"/>
                <w:lang w:val="lv-LV"/>
              </w:rPr>
              <w:t>3</w:t>
            </w:r>
          </w:p>
        </w:tc>
        <w:tc>
          <w:tcPr>
            <w:tcW w:w="1330" w:type="dxa"/>
            <w:shd w:val="clear" w:color="auto" w:fill="auto"/>
            <w:vAlign w:val="center"/>
          </w:tcPr>
          <w:p w14:paraId="15B8DC6F"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6FED4F49" w14:textId="77777777" w:rsidR="00780F6A" w:rsidRPr="0079078F" w:rsidRDefault="00780F6A" w:rsidP="0079553F">
            <w:pPr>
              <w:jc w:val="center"/>
              <w:rPr>
                <w:rStyle w:val="FontStyle21"/>
                <w:b w:val="0"/>
                <w:bCs w:val="0"/>
                <w:lang w:val="lv-LV"/>
              </w:rPr>
            </w:pPr>
            <w:r w:rsidRPr="0079078F">
              <w:rPr>
                <w:rStyle w:val="FontStyle21"/>
                <w:b w:val="0"/>
                <w:bCs w:val="0"/>
                <w:lang w:val="lv-LV"/>
              </w:rPr>
              <w:t>DEZ</w:t>
            </w:r>
          </w:p>
        </w:tc>
        <w:tc>
          <w:tcPr>
            <w:tcW w:w="1909" w:type="dxa"/>
            <w:shd w:val="clear" w:color="auto" w:fill="auto"/>
            <w:vAlign w:val="center"/>
          </w:tcPr>
          <w:p w14:paraId="7E078FD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2A1E0FB2" w14:textId="77777777" w:rsidTr="0079078F">
        <w:trPr>
          <w:jc w:val="center"/>
        </w:trPr>
        <w:tc>
          <w:tcPr>
            <w:tcW w:w="905" w:type="dxa"/>
            <w:shd w:val="clear" w:color="auto" w:fill="auto"/>
            <w:vAlign w:val="center"/>
          </w:tcPr>
          <w:p w14:paraId="0ADCD0EC" w14:textId="77777777" w:rsidR="00780F6A" w:rsidRPr="0079078F" w:rsidRDefault="00780F6A" w:rsidP="0079553F">
            <w:pPr>
              <w:jc w:val="center"/>
              <w:rPr>
                <w:rStyle w:val="FontStyle21"/>
                <w:b w:val="0"/>
                <w:bCs w:val="0"/>
                <w:lang w:val="lv-LV"/>
              </w:rPr>
            </w:pPr>
            <w:r w:rsidRPr="0079078F">
              <w:rPr>
                <w:rStyle w:val="FontStyle21"/>
                <w:b w:val="0"/>
                <w:bCs w:val="0"/>
                <w:lang w:val="lv-LV"/>
              </w:rPr>
              <w:t>5.</w:t>
            </w:r>
          </w:p>
        </w:tc>
        <w:tc>
          <w:tcPr>
            <w:tcW w:w="2525" w:type="dxa"/>
            <w:shd w:val="clear" w:color="auto" w:fill="auto"/>
          </w:tcPr>
          <w:p w14:paraId="5447A422" w14:textId="77777777" w:rsidR="00780F6A" w:rsidRPr="00BB0B02" w:rsidRDefault="00780F6A" w:rsidP="0079553F">
            <w:pPr>
              <w:rPr>
                <w:rStyle w:val="FontStyle21"/>
                <w:b w:val="0"/>
                <w:bCs w:val="0"/>
                <w:lang w:val="lv-LV"/>
              </w:rPr>
            </w:pPr>
            <w:r w:rsidRPr="00BB0B02">
              <w:rPr>
                <w:rStyle w:val="FontStyle21"/>
                <w:b w:val="0"/>
                <w:bCs w:val="0"/>
                <w:lang w:val="lv-LV"/>
              </w:rPr>
              <w:t>Spoguļu mitrā apkope</w:t>
            </w:r>
          </w:p>
        </w:tc>
        <w:tc>
          <w:tcPr>
            <w:tcW w:w="1403" w:type="dxa"/>
            <w:shd w:val="clear" w:color="auto" w:fill="auto"/>
            <w:vAlign w:val="center"/>
          </w:tcPr>
          <w:p w14:paraId="5B70983D" w14:textId="77777777" w:rsidR="00780F6A" w:rsidRPr="00BB0B02" w:rsidRDefault="00780F6A" w:rsidP="0079553F">
            <w:pPr>
              <w:jc w:val="center"/>
              <w:rPr>
                <w:rStyle w:val="FontStyle21"/>
                <w:b w:val="0"/>
                <w:bCs w:val="0"/>
                <w:lang w:val="lv-LV"/>
              </w:rPr>
            </w:pPr>
            <w:r w:rsidRPr="00BB0B02">
              <w:rPr>
                <w:rStyle w:val="FontStyle21"/>
                <w:b w:val="0"/>
                <w:bCs w:val="0"/>
                <w:lang w:val="lv-LV"/>
              </w:rPr>
              <w:t>gabali</w:t>
            </w:r>
          </w:p>
        </w:tc>
        <w:tc>
          <w:tcPr>
            <w:tcW w:w="1302" w:type="dxa"/>
            <w:shd w:val="clear" w:color="auto" w:fill="auto"/>
            <w:vAlign w:val="center"/>
          </w:tcPr>
          <w:p w14:paraId="098D3C4C" w14:textId="7CE38AEE" w:rsidR="00780F6A" w:rsidRPr="00BB0B02" w:rsidRDefault="00C46FC8" w:rsidP="0079553F">
            <w:pPr>
              <w:jc w:val="center"/>
              <w:rPr>
                <w:rStyle w:val="FontStyle21"/>
                <w:b w:val="0"/>
                <w:bCs w:val="0"/>
                <w:lang w:val="lv-LV"/>
              </w:rPr>
            </w:pPr>
            <w:r w:rsidRPr="00BB0B02">
              <w:rPr>
                <w:rStyle w:val="FontStyle21"/>
                <w:b w:val="0"/>
                <w:bCs w:val="0"/>
                <w:lang w:val="lv-LV"/>
              </w:rPr>
              <w:t>3</w:t>
            </w:r>
          </w:p>
        </w:tc>
        <w:tc>
          <w:tcPr>
            <w:tcW w:w="1330" w:type="dxa"/>
            <w:shd w:val="clear" w:color="auto" w:fill="auto"/>
            <w:vAlign w:val="center"/>
          </w:tcPr>
          <w:p w14:paraId="0A4EE4D0"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0FACB1B1"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6F299AA1"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35CEA2C0" w14:textId="77777777" w:rsidTr="0079078F">
        <w:trPr>
          <w:jc w:val="center"/>
        </w:trPr>
        <w:tc>
          <w:tcPr>
            <w:tcW w:w="905" w:type="dxa"/>
            <w:shd w:val="clear" w:color="auto" w:fill="auto"/>
            <w:vAlign w:val="center"/>
          </w:tcPr>
          <w:p w14:paraId="5E4CE738" w14:textId="77777777" w:rsidR="00780F6A" w:rsidRPr="0079078F" w:rsidRDefault="00780F6A" w:rsidP="0079553F">
            <w:pPr>
              <w:jc w:val="center"/>
              <w:rPr>
                <w:rStyle w:val="FontStyle21"/>
                <w:b w:val="0"/>
                <w:bCs w:val="0"/>
                <w:lang w:val="lv-LV"/>
              </w:rPr>
            </w:pPr>
            <w:r w:rsidRPr="0079078F">
              <w:rPr>
                <w:rStyle w:val="FontStyle21"/>
                <w:b w:val="0"/>
                <w:bCs w:val="0"/>
                <w:lang w:val="lv-LV"/>
              </w:rPr>
              <w:t>6.</w:t>
            </w:r>
          </w:p>
        </w:tc>
        <w:tc>
          <w:tcPr>
            <w:tcW w:w="2525" w:type="dxa"/>
            <w:shd w:val="clear" w:color="auto" w:fill="auto"/>
          </w:tcPr>
          <w:p w14:paraId="474F3B17" w14:textId="77777777" w:rsidR="00780F6A" w:rsidRPr="0079078F" w:rsidRDefault="00780F6A" w:rsidP="0079553F">
            <w:pPr>
              <w:rPr>
                <w:rStyle w:val="FontStyle21"/>
                <w:b w:val="0"/>
                <w:bCs w:val="0"/>
                <w:lang w:val="lv-LV"/>
              </w:rPr>
            </w:pPr>
            <w:r w:rsidRPr="0079078F">
              <w:rPr>
                <w:rStyle w:val="FontStyle21"/>
                <w:b w:val="0"/>
                <w:bCs w:val="0"/>
                <w:lang w:val="lv-LV"/>
              </w:rPr>
              <w:t xml:space="preserve">Sanitāri higiēniskā aprīkojuma tīrīšana (tualetes papīra un šķidro ziepju turētāji, roku žāvētāji – no plastmasa, bērna </w:t>
            </w:r>
            <w:r w:rsidRPr="0079078F">
              <w:rPr>
                <w:rStyle w:val="FontStyle21"/>
                <w:b w:val="0"/>
                <w:bCs w:val="0"/>
                <w:lang w:val="lv-LV"/>
              </w:rPr>
              <w:lastRenderedPageBreak/>
              <w:t>pārtinamais galds)</w:t>
            </w:r>
          </w:p>
        </w:tc>
        <w:tc>
          <w:tcPr>
            <w:tcW w:w="1403" w:type="dxa"/>
            <w:shd w:val="clear" w:color="auto" w:fill="auto"/>
            <w:vAlign w:val="center"/>
          </w:tcPr>
          <w:p w14:paraId="459AC2D6" w14:textId="77777777" w:rsidR="00780F6A" w:rsidRPr="0079078F" w:rsidRDefault="00780F6A" w:rsidP="0079553F">
            <w:pPr>
              <w:jc w:val="center"/>
              <w:rPr>
                <w:rStyle w:val="FontStyle21"/>
                <w:b w:val="0"/>
                <w:bCs w:val="0"/>
                <w:lang w:val="lv-LV"/>
              </w:rPr>
            </w:pPr>
            <w:r w:rsidRPr="0079078F">
              <w:rPr>
                <w:rStyle w:val="FontStyle21"/>
                <w:b w:val="0"/>
                <w:bCs w:val="0"/>
                <w:lang w:val="lv-LV"/>
              </w:rPr>
              <w:lastRenderedPageBreak/>
              <w:t>-</w:t>
            </w:r>
          </w:p>
        </w:tc>
        <w:tc>
          <w:tcPr>
            <w:tcW w:w="1302" w:type="dxa"/>
            <w:shd w:val="clear" w:color="auto" w:fill="auto"/>
            <w:vAlign w:val="center"/>
          </w:tcPr>
          <w:p w14:paraId="5D3171A5"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4CE1A1FB"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84" w:type="dxa"/>
            <w:shd w:val="clear" w:color="auto" w:fill="auto"/>
            <w:vAlign w:val="center"/>
          </w:tcPr>
          <w:p w14:paraId="070FE843" w14:textId="77777777" w:rsidR="00780F6A" w:rsidRPr="0079078F" w:rsidRDefault="00780F6A" w:rsidP="0079553F">
            <w:pPr>
              <w:jc w:val="center"/>
              <w:rPr>
                <w:rStyle w:val="FontStyle21"/>
                <w:b w:val="0"/>
                <w:bCs w:val="0"/>
                <w:lang w:val="lv-LV"/>
              </w:rPr>
            </w:pPr>
            <w:r w:rsidRPr="0079078F">
              <w:rPr>
                <w:rStyle w:val="FontStyle21"/>
                <w:b w:val="0"/>
                <w:bCs w:val="0"/>
                <w:lang w:val="lv-LV"/>
              </w:rPr>
              <w:t>DEZ</w:t>
            </w:r>
          </w:p>
        </w:tc>
        <w:tc>
          <w:tcPr>
            <w:tcW w:w="1909" w:type="dxa"/>
            <w:shd w:val="clear" w:color="auto" w:fill="auto"/>
            <w:vAlign w:val="center"/>
          </w:tcPr>
          <w:p w14:paraId="084E102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09E27D69" w14:textId="77777777" w:rsidTr="0079078F">
        <w:trPr>
          <w:jc w:val="center"/>
        </w:trPr>
        <w:tc>
          <w:tcPr>
            <w:tcW w:w="905" w:type="dxa"/>
            <w:shd w:val="clear" w:color="auto" w:fill="auto"/>
            <w:vAlign w:val="center"/>
          </w:tcPr>
          <w:p w14:paraId="53467FE2" w14:textId="77777777" w:rsidR="00780F6A" w:rsidRPr="0079078F" w:rsidRDefault="00780F6A" w:rsidP="0079553F">
            <w:pPr>
              <w:jc w:val="center"/>
              <w:rPr>
                <w:rStyle w:val="FontStyle21"/>
                <w:b w:val="0"/>
                <w:bCs w:val="0"/>
                <w:lang w:val="lv-LV"/>
              </w:rPr>
            </w:pPr>
            <w:r w:rsidRPr="0079078F">
              <w:rPr>
                <w:rStyle w:val="FontStyle21"/>
                <w:b w:val="0"/>
                <w:bCs w:val="0"/>
                <w:lang w:val="lv-LV"/>
              </w:rPr>
              <w:t>7.</w:t>
            </w:r>
          </w:p>
        </w:tc>
        <w:tc>
          <w:tcPr>
            <w:tcW w:w="2525" w:type="dxa"/>
            <w:shd w:val="clear" w:color="auto" w:fill="auto"/>
          </w:tcPr>
          <w:p w14:paraId="52A4DCAA" w14:textId="77777777" w:rsidR="00780F6A" w:rsidRPr="0079078F" w:rsidRDefault="00780F6A" w:rsidP="0079553F">
            <w:pPr>
              <w:rPr>
                <w:rStyle w:val="FontStyle21"/>
                <w:b w:val="0"/>
                <w:bCs w:val="0"/>
                <w:lang w:val="lv-LV"/>
              </w:rPr>
            </w:pPr>
            <w:r w:rsidRPr="0079078F">
              <w:rPr>
                <w:rStyle w:val="FontStyle21"/>
                <w:b w:val="0"/>
                <w:bCs w:val="0"/>
                <w:lang w:val="lv-LV"/>
              </w:rPr>
              <w:t>Sanitāri higiēnisko materiālu pieejamības uzraudzība un papildināšana</w:t>
            </w:r>
          </w:p>
        </w:tc>
        <w:tc>
          <w:tcPr>
            <w:tcW w:w="1403" w:type="dxa"/>
            <w:shd w:val="clear" w:color="auto" w:fill="auto"/>
            <w:vAlign w:val="center"/>
          </w:tcPr>
          <w:p w14:paraId="19B23E4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02" w:type="dxa"/>
            <w:shd w:val="clear" w:color="auto" w:fill="auto"/>
            <w:vAlign w:val="center"/>
          </w:tcPr>
          <w:p w14:paraId="660AE494"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4AEFFEF8"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984" w:type="dxa"/>
            <w:shd w:val="clear" w:color="auto" w:fill="auto"/>
            <w:vAlign w:val="center"/>
          </w:tcPr>
          <w:p w14:paraId="74155DF0"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72C1A4F7"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3A0FB998" w14:textId="77777777" w:rsidTr="0079078F">
        <w:trPr>
          <w:jc w:val="center"/>
        </w:trPr>
        <w:tc>
          <w:tcPr>
            <w:tcW w:w="905" w:type="dxa"/>
            <w:shd w:val="clear" w:color="auto" w:fill="auto"/>
            <w:vAlign w:val="center"/>
          </w:tcPr>
          <w:p w14:paraId="50F1EB5A" w14:textId="77777777" w:rsidR="00780F6A" w:rsidRPr="0079078F" w:rsidRDefault="00780F6A" w:rsidP="0079553F">
            <w:pPr>
              <w:jc w:val="center"/>
              <w:rPr>
                <w:rStyle w:val="FontStyle21"/>
                <w:b w:val="0"/>
                <w:bCs w:val="0"/>
                <w:lang w:val="lv-LV"/>
              </w:rPr>
            </w:pPr>
            <w:r w:rsidRPr="0079078F">
              <w:rPr>
                <w:rStyle w:val="FontStyle21"/>
                <w:b w:val="0"/>
                <w:bCs w:val="0"/>
                <w:lang w:val="lv-LV"/>
              </w:rPr>
              <w:t>8.</w:t>
            </w:r>
          </w:p>
        </w:tc>
        <w:tc>
          <w:tcPr>
            <w:tcW w:w="2525" w:type="dxa"/>
            <w:shd w:val="clear" w:color="auto" w:fill="auto"/>
          </w:tcPr>
          <w:p w14:paraId="6BDEBD1A" w14:textId="77777777" w:rsidR="00780F6A" w:rsidRPr="0079078F" w:rsidRDefault="00780F6A" w:rsidP="0079553F">
            <w:pPr>
              <w:rPr>
                <w:rStyle w:val="FontStyle21"/>
                <w:b w:val="0"/>
                <w:bCs w:val="0"/>
                <w:lang w:val="lv-LV"/>
              </w:rPr>
            </w:pPr>
            <w:r w:rsidRPr="0079078F">
              <w:rPr>
                <w:rStyle w:val="FontStyle21"/>
                <w:b w:val="0"/>
                <w:bCs w:val="0"/>
                <w:lang w:val="lv-LV"/>
              </w:rPr>
              <w:t>Durvju tīrīšana</w:t>
            </w:r>
          </w:p>
        </w:tc>
        <w:tc>
          <w:tcPr>
            <w:tcW w:w="1403" w:type="dxa"/>
            <w:shd w:val="clear" w:color="auto" w:fill="auto"/>
            <w:vAlign w:val="center"/>
          </w:tcPr>
          <w:p w14:paraId="5B096D61"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02" w:type="dxa"/>
            <w:shd w:val="clear" w:color="auto" w:fill="auto"/>
            <w:vAlign w:val="center"/>
          </w:tcPr>
          <w:p w14:paraId="13B6017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486353A0" w14:textId="77777777" w:rsidR="00780F6A" w:rsidRPr="0079078F" w:rsidRDefault="00780F6A" w:rsidP="0079553F">
            <w:pPr>
              <w:jc w:val="center"/>
              <w:rPr>
                <w:rStyle w:val="FontStyle21"/>
                <w:b w:val="0"/>
                <w:bCs w:val="0"/>
                <w:lang w:val="lv-LV"/>
              </w:rPr>
            </w:pPr>
            <w:r w:rsidRPr="0079078F">
              <w:rPr>
                <w:rStyle w:val="FontStyle21"/>
                <w:b w:val="0"/>
                <w:bCs w:val="0"/>
                <w:lang w:val="lv-LV"/>
              </w:rPr>
              <w:t>SM DEZ</w:t>
            </w:r>
          </w:p>
        </w:tc>
        <w:tc>
          <w:tcPr>
            <w:tcW w:w="984" w:type="dxa"/>
            <w:shd w:val="clear" w:color="auto" w:fill="auto"/>
            <w:vAlign w:val="center"/>
          </w:tcPr>
          <w:p w14:paraId="258C04B5"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079D5698"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r>
      <w:tr w:rsidR="00780F6A" w:rsidRPr="0079078F" w14:paraId="214D3226" w14:textId="77777777" w:rsidTr="0079078F">
        <w:trPr>
          <w:jc w:val="center"/>
        </w:trPr>
        <w:tc>
          <w:tcPr>
            <w:tcW w:w="905" w:type="dxa"/>
            <w:shd w:val="clear" w:color="auto" w:fill="auto"/>
            <w:vAlign w:val="center"/>
          </w:tcPr>
          <w:p w14:paraId="084FD4CA" w14:textId="77777777" w:rsidR="00780F6A" w:rsidRPr="0079078F" w:rsidRDefault="00780F6A" w:rsidP="0079553F">
            <w:pPr>
              <w:jc w:val="center"/>
              <w:rPr>
                <w:rStyle w:val="FontStyle21"/>
                <w:b w:val="0"/>
                <w:bCs w:val="0"/>
                <w:lang w:val="lv-LV"/>
              </w:rPr>
            </w:pPr>
            <w:r w:rsidRPr="0079078F">
              <w:rPr>
                <w:rStyle w:val="FontStyle21"/>
                <w:b w:val="0"/>
                <w:bCs w:val="0"/>
                <w:lang w:val="lv-LV"/>
              </w:rPr>
              <w:t>9.</w:t>
            </w:r>
          </w:p>
        </w:tc>
        <w:tc>
          <w:tcPr>
            <w:tcW w:w="2525" w:type="dxa"/>
            <w:shd w:val="clear" w:color="auto" w:fill="auto"/>
          </w:tcPr>
          <w:p w14:paraId="79A2F151" w14:textId="77777777" w:rsidR="00780F6A" w:rsidRPr="0079078F" w:rsidRDefault="00780F6A" w:rsidP="0079553F">
            <w:pPr>
              <w:rPr>
                <w:rStyle w:val="FontStyle21"/>
                <w:b w:val="0"/>
                <w:bCs w:val="0"/>
                <w:lang w:val="lv-LV"/>
              </w:rPr>
            </w:pPr>
            <w:r w:rsidRPr="0079078F">
              <w:rPr>
                <w:rStyle w:val="FontStyle21"/>
                <w:b w:val="0"/>
                <w:bCs w:val="0"/>
                <w:lang w:val="lv-LV"/>
              </w:rPr>
              <w:t>Sienu tīrīšana</w:t>
            </w:r>
          </w:p>
        </w:tc>
        <w:tc>
          <w:tcPr>
            <w:tcW w:w="1403" w:type="dxa"/>
            <w:shd w:val="clear" w:color="auto" w:fill="auto"/>
            <w:vAlign w:val="center"/>
          </w:tcPr>
          <w:p w14:paraId="7B10A982" w14:textId="77777777" w:rsidR="00780F6A" w:rsidRPr="0079078F" w:rsidRDefault="00780F6A" w:rsidP="0079553F">
            <w:pPr>
              <w:jc w:val="center"/>
              <w:rPr>
                <w:rStyle w:val="FontStyle21"/>
                <w:b w:val="0"/>
                <w:bCs w:val="0"/>
                <w:lang w:val="lv-LV"/>
              </w:rPr>
            </w:pPr>
            <w:r w:rsidRPr="0079078F">
              <w:rPr>
                <w:rStyle w:val="FontStyle21"/>
                <w:b w:val="0"/>
                <w:bCs w:val="0"/>
                <w:lang w:val="lv-LV"/>
              </w:rPr>
              <w:t>m</w:t>
            </w:r>
            <w:r w:rsidRPr="0079078F">
              <w:rPr>
                <w:rStyle w:val="FontStyle21"/>
                <w:b w:val="0"/>
                <w:bCs w:val="0"/>
                <w:vertAlign w:val="superscript"/>
                <w:lang w:val="lv-LV"/>
              </w:rPr>
              <w:t>2</w:t>
            </w:r>
          </w:p>
        </w:tc>
        <w:tc>
          <w:tcPr>
            <w:tcW w:w="1302" w:type="dxa"/>
            <w:shd w:val="clear" w:color="auto" w:fill="auto"/>
            <w:vAlign w:val="center"/>
          </w:tcPr>
          <w:p w14:paraId="4943CE72"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4953CCBF" w14:textId="77777777" w:rsidR="00780F6A" w:rsidRPr="0079078F" w:rsidRDefault="00780F6A" w:rsidP="0079553F">
            <w:pPr>
              <w:jc w:val="center"/>
              <w:rPr>
                <w:rStyle w:val="FontStyle21"/>
                <w:b w:val="0"/>
                <w:bCs w:val="0"/>
                <w:lang w:val="lv-LV"/>
              </w:rPr>
            </w:pPr>
            <w:r w:rsidRPr="0079078F">
              <w:rPr>
                <w:rStyle w:val="FontStyle21"/>
                <w:b w:val="0"/>
                <w:bCs w:val="0"/>
                <w:lang w:val="lv-LV"/>
              </w:rPr>
              <w:t>X DEZ</w:t>
            </w:r>
          </w:p>
        </w:tc>
        <w:tc>
          <w:tcPr>
            <w:tcW w:w="984" w:type="dxa"/>
            <w:shd w:val="clear" w:color="auto" w:fill="auto"/>
            <w:vAlign w:val="center"/>
          </w:tcPr>
          <w:p w14:paraId="2EE2935B"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453BC6FA"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r>
      <w:tr w:rsidR="00780F6A" w:rsidRPr="0079078F" w14:paraId="67A4DC78" w14:textId="77777777" w:rsidTr="0079078F">
        <w:trPr>
          <w:jc w:val="center"/>
        </w:trPr>
        <w:tc>
          <w:tcPr>
            <w:tcW w:w="905" w:type="dxa"/>
            <w:shd w:val="clear" w:color="auto" w:fill="auto"/>
            <w:vAlign w:val="center"/>
          </w:tcPr>
          <w:p w14:paraId="2989A0AA" w14:textId="77777777" w:rsidR="00780F6A" w:rsidRPr="0079078F" w:rsidRDefault="00780F6A" w:rsidP="0079553F">
            <w:pPr>
              <w:jc w:val="center"/>
              <w:rPr>
                <w:rStyle w:val="FontStyle21"/>
                <w:b w:val="0"/>
                <w:bCs w:val="0"/>
                <w:lang w:val="lv-LV"/>
              </w:rPr>
            </w:pPr>
            <w:r w:rsidRPr="0079078F">
              <w:rPr>
                <w:rStyle w:val="FontStyle21"/>
                <w:b w:val="0"/>
                <w:bCs w:val="0"/>
                <w:lang w:val="lv-LV"/>
              </w:rPr>
              <w:t>10.</w:t>
            </w:r>
          </w:p>
        </w:tc>
        <w:tc>
          <w:tcPr>
            <w:tcW w:w="2525" w:type="dxa"/>
            <w:shd w:val="clear" w:color="auto" w:fill="auto"/>
          </w:tcPr>
          <w:p w14:paraId="1FE570D4" w14:textId="77777777" w:rsidR="00780F6A" w:rsidRPr="0079078F" w:rsidRDefault="00780F6A" w:rsidP="0079553F">
            <w:pPr>
              <w:rPr>
                <w:rStyle w:val="FontStyle21"/>
                <w:b w:val="0"/>
                <w:bCs w:val="0"/>
                <w:lang w:val="lv-LV"/>
              </w:rPr>
            </w:pPr>
            <w:r w:rsidRPr="0079078F">
              <w:rPr>
                <w:rStyle w:val="FontStyle21"/>
                <w:b w:val="0"/>
                <w:bCs w:val="0"/>
                <w:lang w:val="lv-LV"/>
              </w:rPr>
              <w:t>Griestu tīrīšana</w:t>
            </w:r>
          </w:p>
        </w:tc>
        <w:tc>
          <w:tcPr>
            <w:tcW w:w="1403" w:type="dxa"/>
            <w:shd w:val="clear" w:color="auto" w:fill="auto"/>
            <w:vAlign w:val="center"/>
          </w:tcPr>
          <w:p w14:paraId="40262B0A"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02" w:type="dxa"/>
            <w:shd w:val="clear" w:color="auto" w:fill="auto"/>
            <w:vAlign w:val="center"/>
          </w:tcPr>
          <w:p w14:paraId="134DF70D"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310B6E16"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84" w:type="dxa"/>
            <w:shd w:val="clear" w:color="auto" w:fill="auto"/>
            <w:vAlign w:val="center"/>
          </w:tcPr>
          <w:p w14:paraId="1E8B1CF5"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c>
          <w:tcPr>
            <w:tcW w:w="1909" w:type="dxa"/>
            <w:shd w:val="clear" w:color="auto" w:fill="auto"/>
            <w:vAlign w:val="center"/>
          </w:tcPr>
          <w:p w14:paraId="59E2AA1C"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r w:rsidR="00780F6A" w:rsidRPr="0079078F" w14:paraId="04971B4C" w14:textId="77777777" w:rsidTr="0079078F">
        <w:trPr>
          <w:jc w:val="center"/>
        </w:trPr>
        <w:tc>
          <w:tcPr>
            <w:tcW w:w="905" w:type="dxa"/>
            <w:shd w:val="clear" w:color="auto" w:fill="auto"/>
            <w:vAlign w:val="center"/>
          </w:tcPr>
          <w:p w14:paraId="3AAAE1CD" w14:textId="77777777" w:rsidR="00780F6A" w:rsidRPr="0079078F" w:rsidRDefault="00780F6A" w:rsidP="0079553F">
            <w:pPr>
              <w:jc w:val="center"/>
              <w:rPr>
                <w:rStyle w:val="FontStyle21"/>
                <w:b w:val="0"/>
                <w:bCs w:val="0"/>
                <w:highlight w:val="yellow"/>
                <w:lang w:val="lv-LV"/>
              </w:rPr>
            </w:pPr>
          </w:p>
        </w:tc>
        <w:tc>
          <w:tcPr>
            <w:tcW w:w="2525" w:type="dxa"/>
            <w:shd w:val="clear" w:color="auto" w:fill="auto"/>
          </w:tcPr>
          <w:p w14:paraId="48A55921" w14:textId="77777777" w:rsidR="00780F6A" w:rsidRPr="0079078F" w:rsidRDefault="00780F6A" w:rsidP="0079553F">
            <w:pPr>
              <w:rPr>
                <w:rStyle w:val="FontStyle21"/>
                <w:b w:val="0"/>
                <w:bCs w:val="0"/>
                <w:highlight w:val="yellow"/>
                <w:lang w:val="lv-LV"/>
              </w:rPr>
            </w:pPr>
          </w:p>
        </w:tc>
        <w:tc>
          <w:tcPr>
            <w:tcW w:w="1403" w:type="dxa"/>
            <w:shd w:val="clear" w:color="auto" w:fill="auto"/>
            <w:vAlign w:val="center"/>
          </w:tcPr>
          <w:p w14:paraId="0A5910CC" w14:textId="77777777" w:rsidR="00780F6A" w:rsidRPr="0079078F" w:rsidRDefault="00780F6A" w:rsidP="0079553F">
            <w:pPr>
              <w:jc w:val="center"/>
              <w:rPr>
                <w:rStyle w:val="FontStyle21"/>
                <w:b w:val="0"/>
                <w:bCs w:val="0"/>
                <w:highlight w:val="yellow"/>
                <w:lang w:val="lv-LV"/>
              </w:rPr>
            </w:pPr>
          </w:p>
        </w:tc>
        <w:tc>
          <w:tcPr>
            <w:tcW w:w="1302" w:type="dxa"/>
            <w:shd w:val="clear" w:color="auto" w:fill="auto"/>
            <w:vAlign w:val="center"/>
          </w:tcPr>
          <w:p w14:paraId="15E6125E" w14:textId="77777777" w:rsidR="00780F6A" w:rsidRPr="0079078F" w:rsidRDefault="00780F6A" w:rsidP="0079553F">
            <w:pPr>
              <w:jc w:val="center"/>
              <w:rPr>
                <w:rStyle w:val="FontStyle21"/>
                <w:b w:val="0"/>
                <w:bCs w:val="0"/>
                <w:highlight w:val="yellow"/>
                <w:lang w:val="lv-LV"/>
              </w:rPr>
            </w:pPr>
          </w:p>
        </w:tc>
        <w:tc>
          <w:tcPr>
            <w:tcW w:w="1330" w:type="dxa"/>
            <w:shd w:val="clear" w:color="auto" w:fill="auto"/>
            <w:vAlign w:val="center"/>
          </w:tcPr>
          <w:p w14:paraId="365B52BA" w14:textId="77777777" w:rsidR="00780F6A" w:rsidRPr="0079078F" w:rsidRDefault="00780F6A" w:rsidP="0079553F">
            <w:pPr>
              <w:jc w:val="center"/>
              <w:rPr>
                <w:rStyle w:val="FontStyle21"/>
                <w:b w:val="0"/>
                <w:bCs w:val="0"/>
                <w:highlight w:val="yellow"/>
                <w:lang w:val="lv-LV"/>
              </w:rPr>
            </w:pPr>
          </w:p>
        </w:tc>
        <w:tc>
          <w:tcPr>
            <w:tcW w:w="984" w:type="dxa"/>
            <w:shd w:val="clear" w:color="auto" w:fill="auto"/>
            <w:vAlign w:val="center"/>
          </w:tcPr>
          <w:p w14:paraId="68817459" w14:textId="77777777" w:rsidR="00780F6A" w:rsidRPr="0079078F" w:rsidRDefault="00780F6A" w:rsidP="0079553F">
            <w:pPr>
              <w:jc w:val="center"/>
              <w:rPr>
                <w:rStyle w:val="FontStyle21"/>
                <w:b w:val="0"/>
                <w:bCs w:val="0"/>
                <w:highlight w:val="yellow"/>
                <w:lang w:val="lv-LV"/>
              </w:rPr>
            </w:pPr>
          </w:p>
        </w:tc>
        <w:tc>
          <w:tcPr>
            <w:tcW w:w="1909" w:type="dxa"/>
            <w:shd w:val="clear" w:color="auto" w:fill="auto"/>
            <w:vAlign w:val="center"/>
          </w:tcPr>
          <w:p w14:paraId="49595ED0" w14:textId="77777777" w:rsidR="00780F6A" w:rsidRPr="0079078F" w:rsidRDefault="00780F6A" w:rsidP="0079553F">
            <w:pPr>
              <w:jc w:val="center"/>
              <w:rPr>
                <w:rStyle w:val="FontStyle21"/>
                <w:b w:val="0"/>
                <w:bCs w:val="0"/>
                <w:highlight w:val="yellow"/>
                <w:lang w:val="lv-LV"/>
              </w:rPr>
            </w:pPr>
          </w:p>
        </w:tc>
      </w:tr>
      <w:tr w:rsidR="00780F6A" w:rsidRPr="0079078F" w14:paraId="778BB968" w14:textId="77777777" w:rsidTr="0079078F">
        <w:trPr>
          <w:trHeight w:val="146"/>
          <w:jc w:val="center"/>
        </w:trPr>
        <w:tc>
          <w:tcPr>
            <w:tcW w:w="905" w:type="dxa"/>
            <w:shd w:val="clear" w:color="auto" w:fill="auto"/>
            <w:vAlign w:val="center"/>
          </w:tcPr>
          <w:p w14:paraId="33FEDBE5" w14:textId="77777777" w:rsidR="00780F6A" w:rsidRPr="0079078F" w:rsidRDefault="00780F6A" w:rsidP="0079553F">
            <w:pPr>
              <w:jc w:val="center"/>
              <w:rPr>
                <w:rStyle w:val="FontStyle21"/>
                <w:b w:val="0"/>
                <w:bCs w:val="0"/>
                <w:lang w:val="lv-LV"/>
              </w:rPr>
            </w:pPr>
          </w:p>
        </w:tc>
        <w:tc>
          <w:tcPr>
            <w:tcW w:w="2525" w:type="dxa"/>
            <w:shd w:val="clear" w:color="auto" w:fill="auto"/>
          </w:tcPr>
          <w:p w14:paraId="5346BD40" w14:textId="77777777" w:rsidR="00780F6A" w:rsidRPr="0079078F" w:rsidRDefault="00780F6A" w:rsidP="0079553F">
            <w:pPr>
              <w:rPr>
                <w:rStyle w:val="FontStyle21"/>
                <w:b w:val="0"/>
                <w:bCs w:val="0"/>
                <w:lang w:val="lv-LV"/>
              </w:rPr>
            </w:pPr>
            <w:r w:rsidRPr="0079078F">
              <w:rPr>
                <w:rStyle w:val="FontStyle21"/>
                <w:b w:val="0"/>
                <w:bCs w:val="0"/>
                <w:lang w:val="lv-LV"/>
              </w:rPr>
              <w:t>Teritorijas uzkopšana</w:t>
            </w:r>
          </w:p>
        </w:tc>
        <w:tc>
          <w:tcPr>
            <w:tcW w:w="1403" w:type="dxa"/>
            <w:shd w:val="clear" w:color="auto" w:fill="auto"/>
            <w:vAlign w:val="center"/>
          </w:tcPr>
          <w:p w14:paraId="5BD73104" w14:textId="77777777" w:rsidR="00780F6A" w:rsidRPr="0079078F" w:rsidRDefault="00780F6A" w:rsidP="0079553F">
            <w:pPr>
              <w:jc w:val="center"/>
              <w:rPr>
                <w:rStyle w:val="FontStyle21"/>
                <w:b w:val="0"/>
                <w:bCs w:val="0"/>
                <w:highlight w:val="yellow"/>
                <w:lang w:val="lv-LV"/>
              </w:rPr>
            </w:pPr>
          </w:p>
        </w:tc>
        <w:tc>
          <w:tcPr>
            <w:tcW w:w="1302" w:type="dxa"/>
            <w:shd w:val="clear" w:color="auto" w:fill="auto"/>
            <w:vAlign w:val="center"/>
          </w:tcPr>
          <w:p w14:paraId="69804E74" w14:textId="77777777" w:rsidR="00780F6A" w:rsidRPr="0079078F" w:rsidRDefault="00780F6A" w:rsidP="0079553F">
            <w:pPr>
              <w:jc w:val="center"/>
              <w:rPr>
                <w:rStyle w:val="FontStyle21"/>
                <w:b w:val="0"/>
                <w:bCs w:val="0"/>
                <w:highlight w:val="yellow"/>
                <w:lang w:val="lv-LV"/>
              </w:rPr>
            </w:pPr>
          </w:p>
        </w:tc>
        <w:tc>
          <w:tcPr>
            <w:tcW w:w="1330" w:type="dxa"/>
            <w:shd w:val="clear" w:color="auto" w:fill="auto"/>
            <w:vAlign w:val="center"/>
          </w:tcPr>
          <w:p w14:paraId="7A4E9679" w14:textId="77777777" w:rsidR="00780F6A" w:rsidRPr="0079078F" w:rsidRDefault="00780F6A" w:rsidP="0079553F">
            <w:pPr>
              <w:jc w:val="center"/>
              <w:rPr>
                <w:rStyle w:val="FontStyle21"/>
                <w:b w:val="0"/>
                <w:bCs w:val="0"/>
                <w:highlight w:val="yellow"/>
                <w:lang w:val="lv-LV"/>
              </w:rPr>
            </w:pPr>
          </w:p>
        </w:tc>
        <w:tc>
          <w:tcPr>
            <w:tcW w:w="984" w:type="dxa"/>
            <w:shd w:val="clear" w:color="auto" w:fill="auto"/>
            <w:vAlign w:val="center"/>
          </w:tcPr>
          <w:p w14:paraId="33EF9419" w14:textId="77777777" w:rsidR="00780F6A" w:rsidRPr="0079078F" w:rsidRDefault="00780F6A" w:rsidP="0079553F">
            <w:pPr>
              <w:jc w:val="center"/>
              <w:rPr>
                <w:rStyle w:val="FontStyle21"/>
                <w:b w:val="0"/>
                <w:bCs w:val="0"/>
                <w:highlight w:val="yellow"/>
                <w:lang w:val="lv-LV"/>
              </w:rPr>
            </w:pPr>
          </w:p>
        </w:tc>
        <w:tc>
          <w:tcPr>
            <w:tcW w:w="1909" w:type="dxa"/>
            <w:shd w:val="clear" w:color="auto" w:fill="auto"/>
            <w:vAlign w:val="center"/>
          </w:tcPr>
          <w:p w14:paraId="09114B8B" w14:textId="77777777" w:rsidR="00780F6A" w:rsidRPr="0079078F" w:rsidRDefault="00780F6A" w:rsidP="0079553F">
            <w:pPr>
              <w:jc w:val="center"/>
              <w:rPr>
                <w:rStyle w:val="FontStyle21"/>
                <w:b w:val="0"/>
                <w:bCs w:val="0"/>
                <w:highlight w:val="yellow"/>
                <w:lang w:val="lv-LV"/>
              </w:rPr>
            </w:pPr>
          </w:p>
        </w:tc>
      </w:tr>
      <w:tr w:rsidR="00780F6A" w:rsidRPr="0079078F" w14:paraId="21CF25A4" w14:textId="77777777" w:rsidTr="0079078F">
        <w:trPr>
          <w:trHeight w:val="137"/>
          <w:jc w:val="center"/>
        </w:trPr>
        <w:tc>
          <w:tcPr>
            <w:tcW w:w="905" w:type="dxa"/>
            <w:shd w:val="clear" w:color="auto" w:fill="auto"/>
            <w:vAlign w:val="center"/>
          </w:tcPr>
          <w:p w14:paraId="4654C789" w14:textId="77777777" w:rsidR="00780F6A" w:rsidRPr="0079078F" w:rsidRDefault="00780F6A" w:rsidP="0079553F">
            <w:pPr>
              <w:jc w:val="center"/>
              <w:rPr>
                <w:rStyle w:val="FontStyle21"/>
                <w:b w:val="0"/>
                <w:bCs w:val="0"/>
                <w:lang w:val="lv-LV"/>
              </w:rPr>
            </w:pPr>
          </w:p>
        </w:tc>
        <w:tc>
          <w:tcPr>
            <w:tcW w:w="2525" w:type="dxa"/>
            <w:shd w:val="clear" w:color="auto" w:fill="auto"/>
          </w:tcPr>
          <w:p w14:paraId="3D77BD3E" w14:textId="45F1CF59" w:rsidR="00780F6A" w:rsidRPr="0079078F" w:rsidRDefault="00780F6A" w:rsidP="0079553F">
            <w:pPr>
              <w:rPr>
                <w:rStyle w:val="FontStyle21"/>
                <w:b w:val="0"/>
                <w:bCs w:val="0"/>
                <w:lang w:val="lv-LV"/>
              </w:rPr>
            </w:pPr>
            <w:r w:rsidRPr="0079078F">
              <w:rPr>
                <w:rStyle w:val="FontStyle21"/>
                <w:b w:val="0"/>
                <w:bCs w:val="0"/>
                <w:lang w:val="lv-LV"/>
              </w:rPr>
              <w:t>Vasaras periodā</w:t>
            </w:r>
            <w:r w:rsidR="0079553F" w:rsidRPr="0079078F">
              <w:rPr>
                <w:rStyle w:val="FontStyle21"/>
                <w:b w:val="0"/>
                <w:bCs w:val="0"/>
                <w:lang w:val="lv-LV"/>
              </w:rPr>
              <w:t> </w:t>
            </w:r>
            <w:r w:rsidRPr="0079078F">
              <w:rPr>
                <w:rStyle w:val="FontStyle21"/>
                <w:b w:val="0"/>
                <w:bCs w:val="0"/>
                <w:vertAlign w:val="superscript"/>
                <w:lang w:val="lv-LV"/>
              </w:rPr>
              <w:t>*</w:t>
            </w:r>
          </w:p>
        </w:tc>
        <w:tc>
          <w:tcPr>
            <w:tcW w:w="1403" w:type="dxa"/>
            <w:shd w:val="clear" w:color="auto" w:fill="auto"/>
            <w:vAlign w:val="center"/>
          </w:tcPr>
          <w:p w14:paraId="35A3D1A2" w14:textId="77777777" w:rsidR="00780F6A" w:rsidRPr="0079078F" w:rsidRDefault="00780F6A" w:rsidP="0079553F">
            <w:pPr>
              <w:jc w:val="center"/>
              <w:rPr>
                <w:rStyle w:val="FontStyle21"/>
                <w:b w:val="0"/>
                <w:bCs w:val="0"/>
                <w:highlight w:val="yellow"/>
                <w:lang w:val="lv-LV"/>
              </w:rPr>
            </w:pPr>
          </w:p>
        </w:tc>
        <w:tc>
          <w:tcPr>
            <w:tcW w:w="1302" w:type="dxa"/>
            <w:shd w:val="clear" w:color="auto" w:fill="auto"/>
            <w:vAlign w:val="center"/>
          </w:tcPr>
          <w:p w14:paraId="68AE1315" w14:textId="77777777" w:rsidR="00780F6A" w:rsidRPr="0079078F" w:rsidRDefault="00780F6A" w:rsidP="0079553F">
            <w:pPr>
              <w:jc w:val="center"/>
              <w:rPr>
                <w:rStyle w:val="FontStyle21"/>
                <w:b w:val="0"/>
                <w:bCs w:val="0"/>
                <w:highlight w:val="yellow"/>
                <w:lang w:val="lv-LV"/>
              </w:rPr>
            </w:pPr>
          </w:p>
        </w:tc>
        <w:tc>
          <w:tcPr>
            <w:tcW w:w="1330" w:type="dxa"/>
            <w:shd w:val="clear" w:color="auto" w:fill="auto"/>
            <w:vAlign w:val="center"/>
          </w:tcPr>
          <w:p w14:paraId="791F07A8" w14:textId="77777777" w:rsidR="00780F6A" w:rsidRPr="0079078F" w:rsidRDefault="00780F6A" w:rsidP="0079553F">
            <w:pPr>
              <w:jc w:val="center"/>
              <w:rPr>
                <w:rStyle w:val="FontStyle21"/>
                <w:b w:val="0"/>
                <w:bCs w:val="0"/>
                <w:highlight w:val="yellow"/>
                <w:lang w:val="lv-LV"/>
              </w:rPr>
            </w:pPr>
          </w:p>
        </w:tc>
        <w:tc>
          <w:tcPr>
            <w:tcW w:w="984" w:type="dxa"/>
            <w:shd w:val="clear" w:color="auto" w:fill="auto"/>
            <w:vAlign w:val="center"/>
          </w:tcPr>
          <w:p w14:paraId="3675C1FA" w14:textId="77777777" w:rsidR="00780F6A" w:rsidRPr="0079078F" w:rsidRDefault="00780F6A" w:rsidP="0079553F">
            <w:pPr>
              <w:jc w:val="center"/>
              <w:rPr>
                <w:rStyle w:val="FontStyle21"/>
                <w:b w:val="0"/>
                <w:bCs w:val="0"/>
                <w:highlight w:val="yellow"/>
                <w:lang w:val="lv-LV"/>
              </w:rPr>
            </w:pPr>
          </w:p>
        </w:tc>
        <w:tc>
          <w:tcPr>
            <w:tcW w:w="1909" w:type="dxa"/>
            <w:shd w:val="clear" w:color="auto" w:fill="auto"/>
            <w:vAlign w:val="center"/>
          </w:tcPr>
          <w:p w14:paraId="5E9F56BB" w14:textId="77777777" w:rsidR="00780F6A" w:rsidRPr="0079078F" w:rsidRDefault="00780F6A" w:rsidP="0079553F">
            <w:pPr>
              <w:jc w:val="center"/>
              <w:rPr>
                <w:rStyle w:val="FontStyle21"/>
                <w:b w:val="0"/>
                <w:bCs w:val="0"/>
                <w:highlight w:val="yellow"/>
                <w:lang w:val="lv-LV"/>
              </w:rPr>
            </w:pPr>
          </w:p>
        </w:tc>
      </w:tr>
      <w:tr w:rsidR="00780F6A" w:rsidRPr="0079078F" w14:paraId="32A5188F" w14:textId="77777777" w:rsidTr="0079078F">
        <w:trPr>
          <w:jc w:val="center"/>
        </w:trPr>
        <w:tc>
          <w:tcPr>
            <w:tcW w:w="905" w:type="dxa"/>
            <w:shd w:val="clear" w:color="auto" w:fill="auto"/>
            <w:vAlign w:val="center"/>
          </w:tcPr>
          <w:p w14:paraId="22E3D906" w14:textId="77777777" w:rsidR="00780F6A" w:rsidRPr="0079078F" w:rsidRDefault="00780F6A" w:rsidP="0079553F">
            <w:pPr>
              <w:jc w:val="center"/>
              <w:rPr>
                <w:rStyle w:val="FontStyle21"/>
                <w:b w:val="0"/>
                <w:bCs w:val="0"/>
                <w:lang w:val="lv-LV"/>
              </w:rPr>
            </w:pPr>
            <w:r w:rsidRPr="0079078F">
              <w:rPr>
                <w:rStyle w:val="FontStyle21"/>
                <w:b w:val="0"/>
                <w:bCs w:val="0"/>
                <w:lang w:val="lv-LV"/>
              </w:rPr>
              <w:t>1.</w:t>
            </w:r>
          </w:p>
        </w:tc>
        <w:tc>
          <w:tcPr>
            <w:tcW w:w="2525" w:type="dxa"/>
            <w:shd w:val="clear" w:color="auto" w:fill="auto"/>
          </w:tcPr>
          <w:p w14:paraId="1A0989DB" w14:textId="77777777" w:rsidR="00780F6A" w:rsidRPr="0079078F" w:rsidRDefault="00780F6A" w:rsidP="0079553F">
            <w:pPr>
              <w:rPr>
                <w:rStyle w:val="FontStyle21"/>
                <w:b w:val="0"/>
                <w:bCs w:val="0"/>
                <w:lang w:val="lv-LV"/>
              </w:rPr>
            </w:pPr>
            <w:r w:rsidRPr="0079078F">
              <w:rPr>
                <w:rStyle w:val="FontStyle21"/>
                <w:b w:val="0"/>
                <w:bCs w:val="0"/>
                <w:lang w:val="lv-LV"/>
              </w:rPr>
              <w:t>Manuāla gājēju celiņu slaucīšana</w:t>
            </w:r>
          </w:p>
        </w:tc>
        <w:tc>
          <w:tcPr>
            <w:tcW w:w="1403" w:type="dxa"/>
            <w:shd w:val="clear" w:color="auto" w:fill="auto"/>
            <w:vAlign w:val="center"/>
          </w:tcPr>
          <w:p w14:paraId="7AFA65C1" w14:textId="77777777" w:rsidR="00780F6A" w:rsidRPr="00BB0B02" w:rsidRDefault="00780F6A" w:rsidP="0079553F">
            <w:pPr>
              <w:jc w:val="center"/>
              <w:rPr>
                <w:rStyle w:val="FontStyle21"/>
                <w:b w:val="0"/>
                <w:bCs w:val="0"/>
                <w:vertAlign w:val="superscript"/>
                <w:lang w:val="lv-LV"/>
              </w:rPr>
            </w:pPr>
            <w:r w:rsidRPr="00BB0B02">
              <w:rPr>
                <w:rStyle w:val="FontStyle21"/>
                <w:b w:val="0"/>
                <w:bCs w:val="0"/>
                <w:lang w:val="lv-LV"/>
              </w:rPr>
              <w:t>m</w:t>
            </w:r>
            <w:r w:rsidRPr="00BB0B02">
              <w:rPr>
                <w:rStyle w:val="FontStyle21"/>
                <w:b w:val="0"/>
                <w:bCs w:val="0"/>
                <w:vertAlign w:val="superscript"/>
                <w:lang w:val="lv-LV"/>
              </w:rPr>
              <w:t>2</w:t>
            </w:r>
          </w:p>
        </w:tc>
        <w:tc>
          <w:tcPr>
            <w:tcW w:w="1302" w:type="dxa"/>
            <w:shd w:val="clear" w:color="auto" w:fill="auto"/>
            <w:vAlign w:val="center"/>
          </w:tcPr>
          <w:p w14:paraId="731E9D17" w14:textId="69D52616" w:rsidR="00780F6A" w:rsidRPr="00BB0B02" w:rsidRDefault="00C46FC8" w:rsidP="0079553F">
            <w:pPr>
              <w:jc w:val="center"/>
              <w:rPr>
                <w:rStyle w:val="FontStyle21"/>
                <w:b w:val="0"/>
                <w:bCs w:val="0"/>
                <w:lang w:val="lv-LV"/>
              </w:rPr>
            </w:pPr>
            <w:r w:rsidRPr="00BB0B02">
              <w:rPr>
                <w:rStyle w:val="FontStyle21"/>
                <w:b w:val="0"/>
                <w:bCs w:val="0"/>
                <w:lang w:val="lv-LV"/>
              </w:rPr>
              <w:t>5.20</w:t>
            </w:r>
          </w:p>
        </w:tc>
        <w:tc>
          <w:tcPr>
            <w:tcW w:w="1330" w:type="dxa"/>
            <w:shd w:val="clear" w:color="auto" w:fill="auto"/>
            <w:vAlign w:val="center"/>
          </w:tcPr>
          <w:p w14:paraId="787D5E7C"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7C9EA0DF"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909" w:type="dxa"/>
            <w:shd w:val="clear" w:color="auto" w:fill="auto"/>
            <w:vAlign w:val="center"/>
          </w:tcPr>
          <w:p w14:paraId="6C8E8584"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270C1B68" w14:textId="77777777" w:rsidTr="0079078F">
        <w:trPr>
          <w:trHeight w:val="489"/>
          <w:jc w:val="center"/>
        </w:trPr>
        <w:tc>
          <w:tcPr>
            <w:tcW w:w="905" w:type="dxa"/>
            <w:shd w:val="clear" w:color="auto" w:fill="auto"/>
            <w:vAlign w:val="center"/>
          </w:tcPr>
          <w:p w14:paraId="02ABE651" w14:textId="77777777" w:rsidR="00780F6A" w:rsidRPr="0079078F" w:rsidRDefault="00780F6A" w:rsidP="0079553F">
            <w:pPr>
              <w:jc w:val="center"/>
              <w:rPr>
                <w:rStyle w:val="FontStyle21"/>
                <w:b w:val="0"/>
                <w:bCs w:val="0"/>
                <w:lang w:val="lv-LV"/>
              </w:rPr>
            </w:pPr>
            <w:r w:rsidRPr="0079078F">
              <w:rPr>
                <w:rStyle w:val="FontStyle21"/>
                <w:b w:val="0"/>
                <w:bCs w:val="0"/>
                <w:lang w:val="lv-LV"/>
              </w:rPr>
              <w:t>2.</w:t>
            </w:r>
          </w:p>
        </w:tc>
        <w:tc>
          <w:tcPr>
            <w:tcW w:w="2525" w:type="dxa"/>
            <w:shd w:val="clear" w:color="auto" w:fill="auto"/>
          </w:tcPr>
          <w:p w14:paraId="17AF6607" w14:textId="77777777" w:rsidR="00780F6A" w:rsidRPr="0079078F" w:rsidRDefault="00780F6A" w:rsidP="0079553F">
            <w:pPr>
              <w:rPr>
                <w:rStyle w:val="FontStyle21"/>
                <w:b w:val="0"/>
                <w:bCs w:val="0"/>
                <w:lang w:val="lv-LV"/>
              </w:rPr>
            </w:pPr>
            <w:r w:rsidRPr="0079078F">
              <w:rPr>
                <w:rStyle w:val="FontStyle21"/>
                <w:b w:val="0"/>
                <w:bCs w:val="0"/>
                <w:lang w:val="lv-LV"/>
              </w:rPr>
              <w:t>Gružu savākšana un iznešana uz savākšanas vietu</w:t>
            </w:r>
          </w:p>
        </w:tc>
        <w:tc>
          <w:tcPr>
            <w:tcW w:w="1403" w:type="dxa"/>
            <w:shd w:val="clear" w:color="auto" w:fill="auto"/>
            <w:vAlign w:val="center"/>
          </w:tcPr>
          <w:p w14:paraId="3EE9E1A7"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02" w:type="dxa"/>
            <w:shd w:val="clear" w:color="auto" w:fill="auto"/>
            <w:vAlign w:val="center"/>
          </w:tcPr>
          <w:p w14:paraId="2D829C9C"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30" w:type="dxa"/>
            <w:shd w:val="clear" w:color="auto" w:fill="auto"/>
            <w:vAlign w:val="center"/>
          </w:tcPr>
          <w:p w14:paraId="06BED774"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625C3B41"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909" w:type="dxa"/>
            <w:shd w:val="clear" w:color="auto" w:fill="auto"/>
            <w:vAlign w:val="center"/>
          </w:tcPr>
          <w:p w14:paraId="075A1CB6"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4830E4B7" w14:textId="77777777" w:rsidTr="0079078F">
        <w:trPr>
          <w:jc w:val="center"/>
        </w:trPr>
        <w:tc>
          <w:tcPr>
            <w:tcW w:w="905" w:type="dxa"/>
            <w:shd w:val="clear" w:color="auto" w:fill="auto"/>
            <w:vAlign w:val="center"/>
          </w:tcPr>
          <w:p w14:paraId="16841B7B" w14:textId="77777777" w:rsidR="00780F6A" w:rsidRPr="0079078F" w:rsidRDefault="00780F6A" w:rsidP="0079553F">
            <w:pPr>
              <w:jc w:val="center"/>
              <w:rPr>
                <w:rStyle w:val="FontStyle21"/>
                <w:b w:val="0"/>
                <w:bCs w:val="0"/>
                <w:lang w:val="lv-LV"/>
              </w:rPr>
            </w:pPr>
            <w:r w:rsidRPr="0079078F">
              <w:rPr>
                <w:rStyle w:val="FontStyle21"/>
                <w:b w:val="0"/>
                <w:bCs w:val="0"/>
                <w:lang w:val="lv-LV"/>
              </w:rPr>
              <w:t>3.</w:t>
            </w:r>
          </w:p>
        </w:tc>
        <w:tc>
          <w:tcPr>
            <w:tcW w:w="2525" w:type="dxa"/>
            <w:shd w:val="clear" w:color="auto" w:fill="auto"/>
          </w:tcPr>
          <w:p w14:paraId="651F0816" w14:textId="77777777" w:rsidR="00780F6A" w:rsidRPr="0079078F" w:rsidRDefault="00780F6A" w:rsidP="0079553F">
            <w:pPr>
              <w:rPr>
                <w:rStyle w:val="FontStyle21"/>
                <w:b w:val="0"/>
                <w:bCs w:val="0"/>
                <w:lang w:val="lv-LV"/>
              </w:rPr>
            </w:pPr>
            <w:r w:rsidRPr="0079078F">
              <w:rPr>
                <w:rStyle w:val="FontStyle21"/>
                <w:b w:val="0"/>
                <w:bCs w:val="0"/>
                <w:lang w:val="lv-LV"/>
              </w:rPr>
              <w:t>Koku lapu un zaru savākšana un izvešana, t.sk. no ēku jumtiem</w:t>
            </w:r>
          </w:p>
        </w:tc>
        <w:tc>
          <w:tcPr>
            <w:tcW w:w="1403" w:type="dxa"/>
            <w:shd w:val="clear" w:color="auto" w:fill="auto"/>
            <w:vAlign w:val="center"/>
          </w:tcPr>
          <w:p w14:paraId="72861BFD"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02" w:type="dxa"/>
            <w:shd w:val="clear" w:color="auto" w:fill="auto"/>
            <w:vAlign w:val="center"/>
          </w:tcPr>
          <w:p w14:paraId="1DECBD9C"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30" w:type="dxa"/>
            <w:shd w:val="clear" w:color="auto" w:fill="auto"/>
            <w:vAlign w:val="center"/>
          </w:tcPr>
          <w:p w14:paraId="1E32D786"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984" w:type="dxa"/>
            <w:shd w:val="clear" w:color="auto" w:fill="auto"/>
            <w:vAlign w:val="center"/>
          </w:tcPr>
          <w:p w14:paraId="1F82FEF5"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1909" w:type="dxa"/>
            <w:shd w:val="clear" w:color="auto" w:fill="auto"/>
            <w:vAlign w:val="center"/>
          </w:tcPr>
          <w:p w14:paraId="7F7BB738"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4E1B6B85" w14:textId="77777777" w:rsidTr="0079078F">
        <w:trPr>
          <w:jc w:val="center"/>
        </w:trPr>
        <w:tc>
          <w:tcPr>
            <w:tcW w:w="905" w:type="dxa"/>
            <w:shd w:val="clear" w:color="auto" w:fill="auto"/>
            <w:vAlign w:val="center"/>
          </w:tcPr>
          <w:p w14:paraId="16C3269C" w14:textId="77777777" w:rsidR="00780F6A" w:rsidRPr="0079078F" w:rsidRDefault="00780F6A" w:rsidP="0079553F">
            <w:pPr>
              <w:jc w:val="center"/>
              <w:rPr>
                <w:rStyle w:val="FontStyle21"/>
                <w:b w:val="0"/>
                <w:bCs w:val="0"/>
                <w:lang w:val="lv-LV"/>
              </w:rPr>
            </w:pPr>
            <w:r w:rsidRPr="0079078F">
              <w:rPr>
                <w:rStyle w:val="FontStyle21"/>
                <w:b w:val="0"/>
                <w:bCs w:val="0"/>
                <w:lang w:val="lv-LV"/>
              </w:rPr>
              <w:t>4.</w:t>
            </w:r>
          </w:p>
        </w:tc>
        <w:tc>
          <w:tcPr>
            <w:tcW w:w="2525" w:type="dxa"/>
            <w:shd w:val="clear" w:color="auto" w:fill="auto"/>
          </w:tcPr>
          <w:p w14:paraId="57ACF840" w14:textId="77777777" w:rsidR="00780F6A" w:rsidRPr="0079078F" w:rsidRDefault="00780F6A" w:rsidP="0079553F">
            <w:pPr>
              <w:rPr>
                <w:rStyle w:val="FontStyle21"/>
                <w:b w:val="0"/>
                <w:bCs w:val="0"/>
                <w:lang w:val="lv-LV"/>
              </w:rPr>
            </w:pPr>
            <w:r w:rsidRPr="0079078F">
              <w:rPr>
                <w:rStyle w:val="FontStyle21"/>
                <w:b w:val="0"/>
                <w:bCs w:val="0"/>
                <w:lang w:val="lv-LV"/>
              </w:rPr>
              <w:t>Ārējās fasādes tīrīšana</w:t>
            </w:r>
          </w:p>
        </w:tc>
        <w:tc>
          <w:tcPr>
            <w:tcW w:w="1403" w:type="dxa"/>
            <w:shd w:val="clear" w:color="auto" w:fill="auto"/>
            <w:vAlign w:val="center"/>
          </w:tcPr>
          <w:p w14:paraId="21BC9754"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02" w:type="dxa"/>
            <w:shd w:val="clear" w:color="auto" w:fill="auto"/>
            <w:vAlign w:val="center"/>
          </w:tcPr>
          <w:p w14:paraId="5B063074"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30" w:type="dxa"/>
            <w:shd w:val="clear" w:color="auto" w:fill="auto"/>
            <w:vAlign w:val="center"/>
          </w:tcPr>
          <w:p w14:paraId="177DC229" w14:textId="77777777" w:rsidR="00780F6A" w:rsidRPr="00BB0B02" w:rsidRDefault="00780F6A" w:rsidP="0079553F">
            <w:pPr>
              <w:jc w:val="center"/>
              <w:rPr>
                <w:rStyle w:val="FontStyle21"/>
                <w:b w:val="0"/>
                <w:bCs w:val="0"/>
                <w:lang w:val="lv-LV"/>
              </w:rPr>
            </w:pPr>
            <w:r w:rsidRPr="00BB0B02">
              <w:rPr>
                <w:rStyle w:val="FontStyle21"/>
                <w:b w:val="0"/>
                <w:bCs w:val="0"/>
                <w:lang w:val="lv-LV"/>
              </w:rPr>
              <w:t>SM</w:t>
            </w:r>
          </w:p>
        </w:tc>
        <w:tc>
          <w:tcPr>
            <w:tcW w:w="984" w:type="dxa"/>
            <w:shd w:val="clear" w:color="auto" w:fill="auto"/>
            <w:vAlign w:val="center"/>
          </w:tcPr>
          <w:p w14:paraId="4E8E6793"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909" w:type="dxa"/>
            <w:shd w:val="clear" w:color="auto" w:fill="auto"/>
            <w:vAlign w:val="center"/>
          </w:tcPr>
          <w:p w14:paraId="48285396"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545EA59D" w14:textId="77777777" w:rsidTr="0079078F">
        <w:trPr>
          <w:jc w:val="center"/>
        </w:trPr>
        <w:tc>
          <w:tcPr>
            <w:tcW w:w="905" w:type="dxa"/>
            <w:shd w:val="clear" w:color="auto" w:fill="auto"/>
            <w:vAlign w:val="center"/>
          </w:tcPr>
          <w:p w14:paraId="0CF8B8D8" w14:textId="77777777" w:rsidR="00780F6A" w:rsidRPr="0079078F" w:rsidRDefault="00780F6A" w:rsidP="0079553F">
            <w:pPr>
              <w:jc w:val="center"/>
              <w:rPr>
                <w:rStyle w:val="FontStyle21"/>
                <w:b w:val="0"/>
                <w:bCs w:val="0"/>
                <w:lang w:val="lv-LV"/>
              </w:rPr>
            </w:pPr>
          </w:p>
        </w:tc>
        <w:tc>
          <w:tcPr>
            <w:tcW w:w="2525" w:type="dxa"/>
            <w:shd w:val="clear" w:color="auto" w:fill="auto"/>
          </w:tcPr>
          <w:p w14:paraId="3CD7DCAF" w14:textId="68AC6305" w:rsidR="00780F6A" w:rsidRPr="0079078F" w:rsidRDefault="00780F6A" w:rsidP="0079553F">
            <w:pPr>
              <w:rPr>
                <w:rStyle w:val="FontStyle21"/>
                <w:b w:val="0"/>
                <w:bCs w:val="0"/>
                <w:lang w:val="lv-LV"/>
              </w:rPr>
            </w:pPr>
            <w:r w:rsidRPr="0079078F">
              <w:rPr>
                <w:rStyle w:val="FontStyle21"/>
                <w:b w:val="0"/>
                <w:bCs w:val="0"/>
                <w:lang w:val="lv-LV"/>
              </w:rPr>
              <w:t>Ziemas periodā</w:t>
            </w:r>
            <w:r w:rsidR="0079553F" w:rsidRPr="0079078F">
              <w:rPr>
                <w:rStyle w:val="FontStyle21"/>
                <w:b w:val="0"/>
                <w:bCs w:val="0"/>
                <w:lang w:val="lv-LV"/>
              </w:rPr>
              <w:t> </w:t>
            </w:r>
            <w:r w:rsidRPr="0079078F">
              <w:rPr>
                <w:rStyle w:val="FontStyle21"/>
                <w:b w:val="0"/>
                <w:bCs w:val="0"/>
                <w:vertAlign w:val="superscript"/>
                <w:lang w:val="lv-LV"/>
              </w:rPr>
              <w:t>*</w:t>
            </w:r>
          </w:p>
        </w:tc>
        <w:tc>
          <w:tcPr>
            <w:tcW w:w="1403" w:type="dxa"/>
            <w:shd w:val="clear" w:color="auto" w:fill="auto"/>
            <w:vAlign w:val="center"/>
          </w:tcPr>
          <w:p w14:paraId="4039F17A" w14:textId="77777777" w:rsidR="00780F6A" w:rsidRPr="00BB0B02" w:rsidRDefault="00780F6A" w:rsidP="0079553F">
            <w:pPr>
              <w:jc w:val="center"/>
              <w:rPr>
                <w:rStyle w:val="FontStyle21"/>
                <w:b w:val="0"/>
                <w:bCs w:val="0"/>
                <w:lang w:val="lv-LV"/>
              </w:rPr>
            </w:pPr>
          </w:p>
        </w:tc>
        <w:tc>
          <w:tcPr>
            <w:tcW w:w="1302" w:type="dxa"/>
            <w:shd w:val="clear" w:color="auto" w:fill="auto"/>
            <w:vAlign w:val="center"/>
          </w:tcPr>
          <w:p w14:paraId="09F1AF3D" w14:textId="77777777" w:rsidR="00780F6A" w:rsidRPr="00BB0B02" w:rsidRDefault="00780F6A" w:rsidP="0079553F">
            <w:pPr>
              <w:jc w:val="center"/>
              <w:rPr>
                <w:rStyle w:val="FontStyle21"/>
                <w:b w:val="0"/>
                <w:bCs w:val="0"/>
                <w:lang w:val="lv-LV"/>
              </w:rPr>
            </w:pPr>
          </w:p>
        </w:tc>
        <w:tc>
          <w:tcPr>
            <w:tcW w:w="1330" w:type="dxa"/>
            <w:shd w:val="clear" w:color="auto" w:fill="auto"/>
            <w:vAlign w:val="center"/>
          </w:tcPr>
          <w:p w14:paraId="17DC6971" w14:textId="77777777" w:rsidR="00780F6A" w:rsidRPr="00BB0B02" w:rsidRDefault="00780F6A" w:rsidP="0079553F">
            <w:pPr>
              <w:jc w:val="center"/>
              <w:rPr>
                <w:rStyle w:val="FontStyle21"/>
                <w:b w:val="0"/>
                <w:bCs w:val="0"/>
                <w:lang w:val="lv-LV"/>
              </w:rPr>
            </w:pPr>
          </w:p>
        </w:tc>
        <w:tc>
          <w:tcPr>
            <w:tcW w:w="984" w:type="dxa"/>
            <w:shd w:val="clear" w:color="auto" w:fill="auto"/>
            <w:vAlign w:val="center"/>
          </w:tcPr>
          <w:p w14:paraId="7DC5C2F4" w14:textId="77777777" w:rsidR="00780F6A" w:rsidRPr="00BB0B02" w:rsidRDefault="00780F6A" w:rsidP="0079553F">
            <w:pPr>
              <w:jc w:val="center"/>
              <w:rPr>
                <w:rStyle w:val="FontStyle21"/>
                <w:b w:val="0"/>
                <w:bCs w:val="0"/>
                <w:lang w:val="lv-LV"/>
              </w:rPr>
            </w:pPr>
          </w:p>
        </w:tc>
        <w:tc>
          <w:tcPr>
            <w:tcW w:w="1909" w:type="dxa"/>
            <w:shd w:val="clear" w:color="auto" w:fill="auto"/>
            <w:vAlign w:val="center"/>
          </w:tcPr>
          <w:p w14:paraId="26D4FF9B" w14:textId="77777777" w:rsidR="00780F6A" w:rsidRPr="00BB0B02" w:rsidRDefault="00780F6A" w:rsidP="0079553F">
            <w:pPr>
              <w:jc w:val="center"/>
              <w:rPr>
                <w:rStyle w:val="FontStyle21"/>
                <w:b w:val="0"/>
                <w:bCs w:val="0"/>
                <w:lang w:val="lv-LV"/>
              </w:rPr>
            </w:pPr>
          </w:p>
        </w:tc>
      </w:tr>
      <w:tr w:rsidR="00780F6A" w:rsidRPr="0079078F" w14:paraId="6972D680" w14:textId="77777777" w:rsidTr="0079078F">
        <w:trPr>
          <w:jc w:val="center"/>
        </w:trPr>
        <w:tc>
          <w:tcPr>
            <w:tcW w:w="905" w:type="dxa"/>
            <w:shd w:val="clear" w:color="auto" w:fill="auto"/>
            <w:vAlign w:val="center"/>
          </w:tcPr>
          <w:p w14:paraId="4E045CBD" w14:textId="77777777" w:rsidR="00780F6A" w:rsidRPr="0079078F" w:rsidRDefault="00780F6A" w:rsidP="0079553F">
            <w:pPr>
              <w:jc w:val="center"/>
              <w:rPr>
                <w:rStyle w:val="FontStyle21"/>
                <w:b w:val="0"/>
                <w:bCs w:val="0"/>
                <w:lang w:val="lv-LV"/>
              </w:rPr>
            </w:pPr>
            <w:r w:rsidRPr="0079078F">
              <w:rPr>
                <w:rStyle w:val="FontStyle21"/>
                <w:b w:val="0"/>
                <w:bCs w:val="0"/>
                <w:lang w:val="lv-LV"/>
              </w:rPr>
              <w:t>5.</w:t>
            </w:r>
          </w:p>
        </w:tc>
        <w:tc>
          <w:tcPr>
            <w:tcW w:w="2525" w:type="dxa"/>
            <w:shd w:val="clear" w:color="auto" w:fill="auto"/>
          </w:tcPr>
          <w:p w14:paraId="18669D4C" w14:textId="77777777" w:rsidR="00780F6A" w:rsidRPr="0079078F" w:rsidRDefault="00780F6A" w:rsidP="0079553F">
            <w:pPr>
              <w:rPr>
                <w:rStyle w:val="FontStyle21"/>
                <w:b w:val="0"/>
                <w:bCs w:val="0"/>
                <w:lang w:val="lv-LV"/>
              </w:rPr>
            </w:pPr>
            <w:r w:rsidRPr="0079078F">
              <w:rPr>
                <w:rStyle w:val="FontStyle21"/>
                <w:b w:val="0"/>
                <w:bCs w:val="0"/>
                <w:lang w:val="lv-LV"/>
              </w:rPr>
              <w:t>Manuālā gājēju celiņa slaucīšana un attīrīšana no sniega</w:t>
            </w:r>
          </w:p>
        </w:tc>
        <w:tc>
          <w:tcPr>
            <w:tcW w:w="1403" w:type="dxa"/>
            <w:shd w:val="clear" w:color="auto" w:fill="auto"/>
            <w:vAlign w:val="center"/>
          </w:tcPr>
          <w:p w14:paraId="33AD2FE5" w14:textId="77777777" w:rsidR="00780F6A" w:rsidRPr="00BB0B02" w:rsidRDefault="00780F6A" w:rsidP="0079553F">
            <w:pPr>
              <w:jc w:val="center"/>
              <w:rPr>
                <w:rStyle w:val="FontStyle21"/>
                <w:b w:val="0"/>
                <w:bCs w:val="0"/>
                <w:vertAlign w:val="superscript"/>
                <w:lang w:val="lv-LV"/>
              </w:rPr>
            </w:pPr>
            <w:r w:rsidRPr="00BB0B02">
              <w:rPr>
                <w:rStyle w:val="FontStyle21"/>
                <w:b w:val="0"/>
                <w:bCs w:val="0"/>
                <w:lang w:val="lv-LV"/>
              </w:rPr>
              <w:t>m</w:t>
            </w:r>
            <w:r w:rsidRPr="00BB0B02">
              <w:rPr>
                <w:rStyle w:val="FontStyle21"/>
                <w:b w:val="0"/>
                <w:bCs w:val="0"/>
                <w:vertAlign w:val="superscript"/>
                <w:lang w:val="lv-LV"/>
              </w:rPr>
              <w:t>2</w:t>
            </w:r>
          </w:p>
        </w:tc>
        <w:tc>
          <w:tcPr>
            <w:tcW w:w="1302" w:type="dxa"/>
            <w:shd w:val="clear" w:color="auto" w:fill="auto"/>
            <w:vAlign w:val="center"/>
          </w:tcPr>
          <w:p w14:paraId="16134261" w14:textId="28EC3C10" w:rsidR="00780F6A" w:rsidRPr="00BB0B02" w:rsidRDefault="00C46FC8" w:rsidP="0079553F">
            <w:pPr>
              <w:jc w:val="center"/>
              <w:rPr>
                <w:rStyle w:val="FontStyle21"/>
                <w:b w:val="0"/>
                <w:bCs w:val="0"/>
                <w:lang w:val="lv-LV"/>
              </w:rPr>
            </w:pPr>
            <w:r w:rsidRPr="00BB0B02">
              <w:rPr>
                <w:rStyle w:val="FontStyle21"/>
                <w:b w:val="0"/>
                <w:bCs w:val="0"/>
                <w:lang w:val="lv-LV"/>
              </w:rPr>
              <w:t>5.20</w:t>
            </w:r>
          </w:p>
        </w:tc>
        <w:tc>
          <w:tcPr>
            <w:tcW w:w="1330" w:type="dxa"/>
            <w:shd w:val="clear" w:color="auto" w:fill="auto"/>
            <w:vAlign w:val="center"/>
          </w:tcPr>
          <w:p w14:paraId="7BE64313"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4BA826D0"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909" w:type="dxa"/>
            <w:shd w:val="clear" w:color="auto" w:fill="auto"/>
            <w:vAlign w:val="center"/>
          </w:tcPr>
          <w:p w14:paraId="0CE5DD98"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18403DF1" w14:textId="77777777" w:rsidTr="0079078F">
        <w:trPr>
          <w:jc w:val="center"/>
        </w:trPr>
        <w:tc>
          <w:tcPr>
            <w:tcW w:w="905" w:type="dxa"/>
            <w:shd w:val="clear" w:color="auto" w:fill="auto"/>
            <w:vAlign w:val="center"/>
          </w:tcPr>
          <w:p w14:paraId="759BD4DF" w14:textId="77777777" w:rsidR="00780F6A" w:rsidRPr="0079078F" w:rsidRDefault="00780F6A" w:rsidP="0079553F">
            <w:pPr>
              <w:jc w:val="center"/>
              <w:rPr>
                <w:rStyle w:val="FontStyle21"/>
                <w:b w:val="0"/>
                <w:bCs w:val="0"/>
                <w:lang w:val="lv-LV"/>
              </w:rPr>
            </w:pPr>
            <w:r w:rsidRPr="0079078F">
              <w:rPr>
                <w:rStyle w:val="FontStyle21"/>
                <w:b w:val="0"/>
                <w:bCs w:val="0"/>
                <w:lang w:val="lv-LV"/>
              </w:rPr>
              <w:t>6.</w:t>
            </w:r>
          </w:p>
        </w:tc>
        <w:tc>
          <w:tcPr>
            <w:tcW w:w="2525" w:type="dxa"/>
            <w:shd w:val="clear" w:color="auto" w:fill="auto"/>
          </w:tcPr>
          <w:p w14:paraId="7642702F" w14:textId="77777777" w:rsidR="00780F6A" w:rsidRPr="0079078F" w:rsidRDefault="00780F6A" w:rsidP="0079553F">
            <w:pPr>
              <w:rPr>
                <w:rStyle w:val="FontStyle21"/>
                <w:b w:val="0"/>
                <w:bCs w:val="0"/>
                <w:lang w:val="lv-LV"/>
              </w:rPr>
            </w:pPr>
            <w:r w:rsidRPr="0079078F">
              <w:rPr>
                <w:rStyle w:val="FontStyle21"/>
                <w:b w:val="0"/>
                <w:bCs w:val="0"/>
                <w:lang w:val="lv-LV"/>
              </w:rPr>
              <w:t>Gružu savākšana un iznešana uz savākšanas vietu</w:t>
            </w:r>
          </w:p>
        </w:tc>
        <w:tc>
          <w:tcPr>
            <w:tcW w:w="1403" w:type="dxa"/>
            <w:shd w:val="clear" w:color="auto" w:fill="auto"/>
            <w:vAlign w:val="center"/>
          </w:tcPr>
          <w:p w14:paraId="6DD6C0F8"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02" w:type="dxa"/>
            <w:shd w:val="clear" w:color="auto" w:fill="auto"/>
            <w:vAlign w:val="center"/>
          </w:tcPr>
          <w:p w14:paraId="62B5DAB6"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330" w:type="dxa"/>
            <w:shd w:val="clear" w:color="auto" w:fill="auto"/>
            <w:vAlign w:val="center"/>
          </w:tcPr>
          <w:p w14:paraId="75945241" w14:textId="77777777" w:rsidR="00780F6A" w:rsidRPr="00BB0B02" w:rsidRDefault="00780F6A" w:rsidP="0079553F">
            <w:pPr>
              <w:jc w:val="center"/>
              <w:rPr>
                <w:rStyle w:val="FontStyle21"/>
                <w:b w:val="0"/>
                <w:bCs w:val="0"/>
                <w:lang w:val="lv-LV"/>
              </w:rPr>
            </w:pPr>
            <w:r w:rsidRPr="00BB0B02">
              <w:rPr>
                <w:rStyle w:val="FontStyle21"/>
                <w:b w:val="0"/>
                <w:bCs w:val="0"/>
                <w:lang w:val="lv-LV"/>
              </w:rPr>
              <w:t>X</w:t>
            </w:r>
          </w:p>
        </w:tc>
        <w:tc>
          <w:tcPr>
            <w:tcW w:w="984" w:type="dxa"/>
            <w:shd w:val="clear" w:color="auto" w:fill="auto"/>
            <w:vAlign w:val="center"/>
          </w:tcPr>
          <w:p w14:paraId="56247528"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c>
          <w:tcPr>
            <w:tcW w:w="1909" w:type="dxa"/>
            <w:shd w:val="clear" w:color="auto" w:fill="auto"/>
            <w:vAlign w:val="center"/>
          </w:tcPr>
          <w:p w14:paraId="4FAF6EF3" w14:textId="77777777" w:rsidR="00780F6A" w:rsidRPr="00BB0B02" w:rsidRDefault="00780F6A" w:rsidP="0079553F">
            <w:pPr>
              <w:jc w:val="center"/>
              <w:rPr>
                <w:rStyle w:val="FontStyle21"/>
                <w:b w:val="0"/>
                <w:bCs w:val="0"/>
                <w:lang w:val="lv-LV"/>
              </w:rPr>
            </w:pPr>
            <w:r w:rsidRPr="00BB0B02">
              <w:rPr>
                <w:rStyle w:val="FontStyle21"/>
                <w:b w:val="0"/>
                <w:bCs w:val="0"/>
                <w:lang w:val="lv-LV"/>
              </w:rPr>
              <w:t>-</w:t>
            </w:r>
          </w:p>
        </w:tc>
      </w:tr>
      <w:tr w:rsidR="00780F6A" w:rsidRPr="0079078F" w14:paraId="17010964" w14:textId="77777777" w:rsidTr="0079078F">
        <w:trPr>
          <w:jc w:val="center"/>
        </w:trPr>
        <w:tc>
          <w:tcPr>
            <w:tcW w:w="905" w:type="dxa"/>
            <w:shd w:val="clear" w:color="auto" w:fill="auto"/>
            <w:vAlign w:val="center"/>
          </w:tcPr>
          <w:p w14:paraId="7394FBF9" w14:textId="77777777" w:rsidR="00780F6A" w:rsidRPr="0079078F" w:rsidRDefault="00780F6A" w:rsidP="0079553F">
            <w:pPr>
              <w:jc w:val="center"/>
              <w:rPr>
                <w:rStyle w:val="FontStyle21"/>
                <w:b w:val="0"/>
                <w:bCs w:val="0"/>
                <w:lang w:val="lv-LV"/>
              </w:rPr>
            </w:pPr>
            <w:r w:rsidRPr="0079078F">
              <w:rPr>
                <w:rStyle w:val="FontStyle21"/>
                <w:b w:val="0"/>
                <w:bCs w:val="0"/>
                <w:lang w:val="lv-LV"/>
              </w:rPr>
              <w:t>7.</w:t>
            </w:r>
          </w:p>
        </w:tc>
        <w:tc>
          <w:tcPr>
            <w:tcW w:w="2525" w:type="dxa"/>
            <w:shd w:val="clear" w:color="auto" w:fill="auto"/>
          </w:tcPr>
          <w:p w14:paraId="35936CDA" w14:textId="77777777" w:rsidR="00780F6A" w:rsidRPr="0079078F" w:rsidRDefault="00780F6A" w:rsidP="0079553F">
            <w:pPr>
              <w:rPr>
                <w:rStyle w:val="FontStyle21"/>
                <w:b w:val="0"/>
                <w:bCs w:val="0"/>
                <w:lang w:val="lv-LV"/>
              </w:rPr>
            </w:pPr>
            <w:proofErr w:type="spellStart"/>
            <w:r w:rsidRPr="0079078F">
              <w:rPr>
                <w:rStyle w:val="FontStyle21"/>
                <w:b w:val="0"/>
                <w:bCs w:val="0"/>
                <w:lang w:val="lv-LV"/>
              </w:rPr>
              <w:t>Slīdamības</w:t>
            </w:r>
            <w:proofErr w:type="spellEnd"/>
            <w:r w:rsidRPr="0079078F">
              <w:rPr>
                <w:rStyle w:val="FontStyle21"/>
                <w:b w:val="0"/>
                <w:bCs w:val="0"/>
                <w:lang w:val="lv-LV"/>
              </w:rPr>
              <w:t xml:space="preserve"> novēršana uz gājēju celiņiem </w:t>
            </w:r>
          </w:p>
        </w:tc>
        <w:tc>
          <w:tcPr>
            <w:tcW w:w="1403" w:type="dxa"/>
            <w:shd w:val="clear" w:color="auto" w:fill="auto"/>
            <w:vAlign w:val="center"/>
          </w:tcPr>
          <w:p w14:paraId="73C3C886"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02" w:type="dxa"/>
            <w:shd w:val="clear" w:color="auto" w:fill="auto"/>
            <w:vAlign w:val="center"/>
          </w:tcPr>
          <w:p w14:paraId="38F0BB02"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06431F2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984" w:type="dxa"/>
            <w:shd w:val="clear" w:color="auto" w:fill="auto"/>
            <w:vAlign w:val="center"/>
          </w:tcPr>
          <w:p w14:paraId="580F1CCB"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56D07ABA" w14:textId="77777777" w:rsidR="00780F6A" w:rsidRPr="0079078F" w:rsidRDefault="00780F6A" w:rsidP="0079553F">
            <w:pPr>
              <w:jc w:val="center"/>
              <w:rPr>
                <w:rStyle w:val="FontStyle21"/>
                <w:b w:val="0"/>
                <w:bCs w:val="0"/>
                <w:lang w:val="lv-LV"/>
              </w:rPr>
            </w:pPr>
            <w:r w:rsidRPr="0079078F">
              <w:rPr>
                <w:rStyle w:val="FontStyle21"/>
                <w:b w:val="0"/>
                <w:bCs w:val="0"/>
                <w:lang w:val="lv-LV"/>
              </w:rPr>
              <w:t>X</w:t>
            </w:r>
          </w:p>
        </w:tc>
      </w:tr>
      <w:tr w:rsidR="00780F6A" w:rsidRPr="0079078F" w14:paraId="64084CEB" w14:textId="77777777" w:rsidTr="0079078F">
        <w:trPr>
          <w:jc w:val="center"/>
        </w:trPr>
        <w:tc>
          <w:tcPr>
            <w:tcW w:w="905" w:type="dxa"/>
            <w:shd w:val="clear" w:color="auto" w:fill="auto"/>
            <w:vAlign w:val="center"/>
          </w:tcPr>
          <w:p w14:paraId="1DD1F050" w14:textId="77777777" w:rsidR="00780F6A" w:rsidRPr="0079078F" w:rsidRDefault="00780F6A" w:rsidP="0079553F">
            <w:pPr>
              <w:jc w:val="center"/>
              <w:rPr>
                <w:rStyle w:val="FontStyle21"/>
                <w:b w:val="0"/>
                <w:bCs w:val="0"/>
                <w:lang w:val="lv-LV"/>
              </w:rPr>
            </w:pPr>
            <w:r w:rsidRPr="0079078F">
              <w:rPr>
                <w:rStyle w:val="FontStyle21"/>
                <w:b w:val="0"/>
                <w:bCs w:val="0"/>
                <w:lang w:val="lv-LV"/>
              </w:rPr>
              <w:t>8.</w:t>
            </w:r>
          </w:p>
        </w:tc>
        <w:tc>
          <w:tcPr>
            <w:tcW w:w="2525" w:type="dxa"/>
            <w:shd w:val="clear" w:color="auto" w:fill="auto"/>
          </w:tcPr>
          <w:p w14:paraId="19FCDC45" w14:textId="77777777" w:rsidR="00780F6A" w:rsidRPr="0079078F" w:rsidRDefault="00780F6A" w:rsidP="0079553F">
            <w:pPr>
              <w:rPr>
                <w:rStyle w:val="FontStyle21"/>
                <w:b w:val="0"/>
                <w:bCs w:val="0"/>
                <w:lang w:val="lv-LV"/>
              </w:rPr>
            </w:pPr>
            <w:r w:rsidRPr="0079078F">
              <w:rPr>
                <w:rStyle w:val="FontStyle21"/>
                <w:b w:val="0"/>
                <w:bCs w:val="0"/>
                <w:lang w:val="lv-LV"/>
              </w:rPr>
              <w:t>Ārējās fasādes tīrīšana</w:t>
            </w:r>
          </w:p>
        </w:tc>
        <w:tc>
          <w:tcPr>
            <w:tcW w:w="1403" w:type="dxa"/>
            <w:shd w:val="clear" w:color="auto" w:fill="auto"/>
            <w:vAlign w:val="center"/>
          </w:tcPr>
          <w:p w14:paraId="149B072E"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02" w:type="dxa"/>
            <w:shd w:val="clear" w:color="auto" w:fill="auto"/>
            <w:vAlign w:val="center"/>
          </w:tcPr>
          <w:p w14:paraId="1A6F2776"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330" w:type="dxa"/>
            <w:shd w:val="clear" w:color="auto" w:fill="auto"/>
            <w:vAlign w:val="center"/>
          </w:tcPr>
          <w:p w14:paraId="354992BD" w14:textId="77777777" w:rsidR="00780F6A" w:rsidRPr="0079078F" w:rsidRDefault="00780F6A" w:rsidP="0079553F">
            <w:pPr>
              <w:jc w:val="center"/>
              <w:rPr>
                <w:rStyle w:val="FontStyle21"/>
                <w:b w:val="0"/>
                <w:bCs w:val="0"/>
                <w:lang w:val="lv-LV"/>
              </w:rPr>
            </w:pPr>
            <w:r w:rsidRPr="0079078F">
              <w:rPr>
                <w:rStyle w:val="FontStyle21"/>
                <w:b w:val="0"/>
                <w:bCs w:val="0"/>
                <w:lang w:val="lv-LV"/>
              </w:rPr>
              <w:t>SM</w:t>
            </w:r>
          </w:p>
        </w:tc>
        <w:tc>
          <w:tcPr>
            <w:tcW w:w="984" w:type="dxa"/>
            <w:shd w:val="clear" w:color="auto" w:fill="auto"/>
            <w:vAlign w:val="center"/>
          </w:tcPr>
          <w:p w14:paraId="628F3154"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c>
          <w:tcPr>
            <w:tcW w:w="1909" w:type="dxa"/>
            <w:shd w:val="clear" w:color="auto" w:fill="auto"/>
            <w:vAlign w:val="center"/>
          </w:tcPr>
          <w:p w14:paraId="2A644719" w14:textId="77777777" w:rsidR="00780F6A" w:rsidRPr="0079078F" w:rsidRDefault="00780F6A" w:rsidP="0079553F">
            <w:pPr>
              <w:jc w:val="center"/>
              <w:rPr>
                <w:rStyle w:val="FontStyle21"/>
                <w:b w:val="0"/>
                <w:bCs w:val="0"/>
                <w:lang w:val="lv-LV"/>
              </w:rPr>
            </w:pPr>
            <w:r w:rsidRPr="0079078F">
              <w:rPr>
                <w:rStyle w:val="FontStyle21"/>
                <w:b w:val="0"/>
                <w:bCs w:val="0"/>
                <w:lang w:val="lv-LV"/>
              </w:rPr>
              <w:t>-</w:t>
            </w:r>
          </w:p>
        </w:tc>
      </w:tr>
    </w:tbl>
    <w:p w14:paraId="7CD340BC" w14:textId="6DD6F085" w:rsidR="00780F6A" w:rsidRPr="00BC2A0A" w:rsidRDefault="00780F6A" w:rsidP="0079078F">
      <w:pPr>
        <w:jc w:val="center"/>
        <w:rPr>
          <w:sz w:val="26"/>
          <w:szCs w:val="26"/>
          <w:lang w:val="lv-LV"/>
        </w:rPr>
      </w:pPr>
      <w:r w:rsidRPr="00BC2A0A">
        <w:rPr>
          <w:sz w:val="26"/>
          <w:szCs w:val="26"/>
          <w:lang w:val="lv-LV"/>
        </w:rPr>
        <w:t xml:space="preserve">Apzīmējumi: </w:t>
      </w:r>
      <w:r w:rsidRPr="00BC2A0A">
        <w:rPr>
          <w:b/>
          <w:sz w:val="26"/>
          <w:szCs w:val="26"/>
          <w:lang w:val="lv-LV"/>
        </w:rPr>
        <w:t>X</w:t>
      </w:r>
      <w:r w:rsidRPr="00BC2A0A">
        <w:rPr>
          <w:sz w:val="26"/>
          <w:szCs w:val="26"/>
          <w:lang w:val="lv-LV"/>
        </w:rPr>
        <w:t xml:space="preserve"> – darbu veikšanas skaits, </w:t>
      </w:r>
      <w:r w:rsidRPr="00BC2A0A">
        <w:rPr>
          <w:b/>
          <w:sz w:val="26"/>
          <w:szCs w:val="26"/>
          <w:lang w:val="lv-LV"/>
        </w:rPr>
        <w:t xml:space="preserve">M </w:t>
      </w:r>
      <w:r w:rsidRPr="00BC2A0A">
        <w:rPr>
          <w:sz w:val="26"/>
          <w:szCs w:val="26"/>
          <w:lang w:val="lv-LV"/>
        </w:rPr>
        <w:t xml:space="preserve">– mitrā uzkopšana, </w:t>
      </w:r>
      <w:r w:rsidRPr="00BC2A0A">
        <w:rPr>
          <w:b/>
          <w:sz w:val="26"/>
          <w:szCs w:val="26"/>
          <w:lang w:val="lv-LV"/>
        </w:rPr>
        <w:t xml:space="preserve">S </w:t>
      </w:r>
      <w:r w:rsidRPr="00BC2A0A">
        <w:rPr>
          <w:sz w:val="26"/>
          <w:szCs w:val="26"/>
          <w:lang w:val="lv-LV"/>
        </w:rPr>
        <w:t xml:space="preserve">– sausā uzkopšana, </w:t>
      </w:r>
      <w:r w:rsidRPr="00BC2A0A">
        <w:rPr>
          <w:b/>
          <w:sz w:val="26"/>
          <w:szCs w:val="26"/>
          <w:lang w:val="lv-LV"/>
        </w:rPr>
        <w:t>DEZ</w:t>
      </w:r>
      <w:r w:rsidRPr="00BC2A0A">
        <w:rPr>
          <w:sz w:val="26"/>
          <w:szCs w:val="26"/>
          <w:lang w:val="lv-LV"/>
        </w:rPr>
        <w:t xml:space="preserve"> – COVID-19 dezinfekcija</w:t>
      </w:r>
      <w:r w:rsidR="0079078F">
        <w:rPr>
          <w:sz w:val="26"/>
          <w:szCs w:val="26"/>
          <w:lang w:val="lv-LV"/>
        </w:rPr>
        <w:t xml:space="preserve">, </w:t>
      </w:r>
      <w:r w:rsidRPr="00BC2A0A">
        <w:rPr>
          <w:sz w:val="26"/>
          <w:szCs w:val="26"/>
          <w:vertAlign w:val="superscript"/>
          <w:lang w:val="lv-LV"/>
        </w:rPr>
        <w:t>*</w:t>
      </w:r>
      <w:r w:rsidRPr="00BC2A0A">
        <w:rPr>
          <w:sz w:val="26"/>
          <w:szCs w:val="26"/>
          <w:lang w:val="lv-LV"/>
        </w:rPr>
        <w:t xml:space="preserve"> atbilstoši faktiskajiem meteoroloģiskajiem apstākļiem.</w:t>
      </w:r>
    </w:p>
    <w:p w14:paraId="4BFF902A" w14:textId="77777777" w:rsidR="00780F6A" w:rsidRPr="00BC2A0A" w:rsidRDefault="00780F6A" w:rsidP="00780F6A">
      <w:pPr>
        <w:pStyle w:val="Style1"/>
        <w:widowControl/>
        <w:spacing w:line="240" w:lineRule="auto"/>
        <w:ind w:right="-99"/>
        <w:jc w:val="left"/>
        <w:rPr>
          <w:rStyle w:val="FontStyle21"/>
        </w:rPr>
      </w:pPr>
    </w:p>
    <w:p w14:paraId="264A6A16" w14:textId="630A5A4C" w:rsidR="00780F6A" w:rsidRPr="00965C66" w:rsidRDefault="00780F6A" w:rsidP="00665435">
      <w:pPr>
        <w:pStyle w:val="Style1"/>
        <w:widowControl/>
        <w:numPr>
          <w:ilvl w:val="1"/>
          <w:numId w:val="12"/>
        </w:numPr>
        <w:tabs>
          <w:tab w:val="clear" w:pos="720"/>
          <w:tab w:val="num" w:pos="0"/>
        </w:tabs>
        <w:spacing w:line="240" w:lineRule="auto"/>
        <w:ind w:left="0" w:right="-99" w:firstLine="0"/>
        <w:jc w:val="both"/>
        <w:rPr>
          <w:rStyle w:val="FontStyle21"/>
          <w:b w:val="0"/>
          <w:bCs w:val="0"/>
        </w:rPr>
      </w:pPr>
      <w:r w:rsidRPr="00965C66">
        <w:rPr>
          <w:rStyle w:val="FontStyle21"/>
          <w:b w:val="0"/>
          <w:bCs w:val="0"/>
        </w:rPr>
        <w:t xml:space="preserve">Ja </w:t>
      </w:r>
      <w:r w:rsidR="00BC2A0A" w:rsidRPr="00965C66">
        <w:rPr>
          <w:rStyle w:val="FontStyle21"/>
          <w:b w:val="0"/>
          <w:bCs w:val="0"/>
        </w:rPr>
        <w:t>p</w:t>
      </w:r>
      <w:r w:rsidRPr="00965C66">
        <w:rPr>
          <w:rStyle w:val="FontStyle21"/>
          <w:b w:val="0"/>
          <w:bCs w:val="0"/>
        </w:rPr>
        <w:t>retendents 1.1.</w:t>
      </w:r>
      <w:r w:rsidR="00BC2A0A" w:rsidRPr="00965C66">
        <w:rPr>
          <w:rStyle w:val="FontStyle21"/>
          <w:b w:val="0"/>
          <w:bCs w:val="0"/>
        </w:rPr>
        <w:t xml:space="preserve"> apakš</w:t>
      </w:r>
      <w:r w:rsidRPr="00965C66">
        <w:rPr>
          <w:rStyle w:val="FontStyle21"/>
          <w:b w:val="0"/>
          <w:bCs w:val="0"/>
        </w:rPr>
        <w:t xml:space="preserve">punktā minēto sabiedrisko tualešu apkalpošanas laikā konstatē sabiedriskajā tualetē bojājumus vai darbības traucējumus, tad par to nekavējoties jāinformē Mājokļu un vides departamenta </w:t>
      </w:r>
      <w:r w:rsidR="004D1567">
        <w:rPr>
          <w:rStyle w:val="FontStyle21"/>
          <w:b w:val="0"/>
          <w:bCs w:val="0"/>
        </w:rPr>
        <w:t xml:space="preserve">atbildīgais </w:t>
      </w:r>
      <w:r w:rsidRPr="00965C66">
        <w:rPr>
          <w:rStyle w:val="FontStyle21"/>
          <w:b w:val="0"/>
          <w:bCs w:val="0"/>
        </w:rPr>
        <w:t>pārstāvi</w:t>
      </w:r>
      <w:r w:rsidR="0079553F">
        <w:rPr>
          <w:rStyle w:val="FontStyle21"/>
          <w:b w:val="0"/>
          <w:bCs w:val="0"/>
        </w:rPr>
        <w:t>s</w:t>
      </w:r>
      <w:r w:rsidRPr="00965C66">
        <w:rPr>
          <w:rStyle w:val="FontStyle21"/>
          <w:b w:val="0"/>
          <w:bCs w:val="0"/>
        </w:rPr>
        <w:t>.</w:t>
      </w:r>
    </w:p>
    <w:p w14:paraId="52072F7B" w14:textId="77777777" w:rsidR="0079078F" w:rsidRPr="00BC2A0A" w:rsidRDefault="0079078F" w:rsidP="00780F6A">
      <w:pPr>
        <w:rPr>
          <w:b/>
          <w:sz w:val="26"/>
          <w:szCs w:val="26"/>
          <w:lang w:val="lv-LV"/>
        </w:rPr>
      </w:pPr>
    </w:p>
    <w:p w14:paraId="6F516821" w14:textId="77777777" w:rsidR="00780F6A" w:rsidRPr="00BC2A0A" w:rsidRDefault="00780F6A" w:rsidP="00665435">
      <w:pPr>
        <w:numPr>
          <w:ilvl w:val="0"/>
          <w:numId w:val="12"/>
        </w:numPr>
        <w:rPr>
          <w:b/>
          <w:sz w:val="26"/>
          <w:szCs w:val="26"/>
          <w:lang w:val="lv-LV"/>
        </w:rPr>
      </w:pPr>
      <w:r w:rsidRPr="00BC2A0A">
        <w:rPr>
          <w:b/>
          <w:sz w:val="26"/>
          <w:szCs w:val="26"/>
          <w:lang w:val="lv-LV"/>
        </w:rPr>
        <w:t>Pretendentam pakalpojuma cenā jāiekļauj:</w:t>
      </w:r>
    </w:p>
    <w:p w14:paraId="2114A118" w14:textId="77777777" w:rsidR="00780F6A" w:rsidRPr="00BC2A0A" w:rsidRDefault="00780F6A" w:rsidP="00780F6A">
      <w:pPr>
        <w:rPr>
          <w:b/>
          <w:sz w:val="26"/>
          <w:szCs w:val="26"/>
          <w:lang w:val="lv-LV"/>
        </w:rPr>
      </w:pPr>
      <w:r w:rsidRPr="00BC2A0A">
        <w:rPr>
          <w:b/>
          <w:sz w:val="26"/>
          <w:szCs w:val="26"/>
          <w:lang w:val="lv-LV"/>
        </w:rPr>
        <w:t xml:space="preserve">4.1. </w:t>
      </w:r>
      <w:r w:rsidRPr="00BC2A0A">
        <w:rPr>
          <w:sz w:val="26"/>
          <w:szCs w:val="26"/>
          <w:lang w:val="lv-LV"/>
        </w:rPr>
        <w:t>Sabiedrisko tualešu sanitārajā apkalpošanā:</w:t>
      </w:r>
    </w:p>
    <w:p w14:paraId="2F74C6CC" w14:textId="77777777" w:rsidR="00780F6A" w:rsidRPr="00BC2A0A" w:rsidRDefault="00780F6A" w:rsidP="00665435">
      <w:pPr>
        <w:numPr>
          <w:ilvl w:val="0"/>
          <w:numId w:val="10"/>
        </w:numPr>
        <w:rPr>
          <w:sz w:val="26"/>
          <w:szCs w:val="26"/>
          <w:lang w:val="lv-LV"/>
        </w:rPr>
      </w:pPr>
      <w:r w:rsidRPr="00BC2A0A">
        <w:rPr>
          <w:sz w:val="26"/>
          <w:szCs w:val="26"/>
          <w:lang w:val="lv-LV"/>
        </w:rPr>
        <w:t>Darba inventāru;</w:t>
      </w:r>
    </w:p>
    <w:p w14:paraId="2DFB58FA" w14:textId="77777777" w:rsidR="00780F6A" w:rsidRPr="00BC2A0A" w:rsidRDefault="00780F6A" w:rsidP="00665435">
      <w:pPr>
        <w:numPr>
          <w:ilvl w:val="0"/>
          <w:numId w:val="10"/>
        </w:numPr>
        <w:rPr>
          <w:sz w:val="26"/>
          <w:szCs w:val="26"/>
          <w:lang w:val="lv-LV"/>
        </w:rPr>
      </w:pPr>
      <w:r w:rsidRPr="00BC2A0A">
        <w:rPr>
          <w:sz w:val="26"/>
          <w:szCs w:val="26"/>
          <w:lang w:val="lv-LV"/>
        </w:rPr>
        <w:lastRenderedPageBreak/>
        <w:t>Darba formu;</w:t>
      </w:r>
    </w:p>
    <w:p w14:paraId="1E9132A2" w14:textId="77777777" w:rsidR="00780F6A" w:rsidRPr="00BC2A0A" w:rsidRDefault="00780F6A" w:rsidP="00665435">
      <w:pPr>
        <w:numPr>
          <w:ilvl w:val="0"/>
          <w:numId w:val="10"/>
        </w:numPr>
        <w:rPr>
          <w:sz w:val="26"/>
          <w:szCs w:val="26"/>
          <w:lang w:val="lv-LV"/>
        </w:rPr>
      </w:pPr>
      <w:r w:rsidRPr="00BC2A0A">
        <w:rPr>
          <w:sz w:val="26"/>
          <w:szCs w:val="26"/>
          <w:lang w:val="lv-LV"/>
        </w:rPr>
        <w:t>Individuālos aizsardzības līdzekļus;</w:t>
      </w:r>
    </w:p>
    <w:p w14:paraId="43503317" w14:textId="77777777" w:rsidR="00780F6A" w:rsidRPr="00BC2A0A" w:rsidRDefault="00780F6A" w:rsidP="00665435">
      <w:pPr>
        <w:numPr>
          <w:ilvl w:val="0"/>
          <w:numId w:val="10"/>
        </w:numPr>
        <w:rPr>
          <w:sz w:val="26"/>
          <w:szCs w:val="26"/>
          <w:lang w:val="lv-LV"/>
        </w:rPr>
      </w:pPr>
      <w:r w:rsidRPr="00BC2A0A">
        <w:rPr>
          <w:sz w:val="26"/>
          <w:szCs w:val="26"/>
          <w:lang w:val="lv-LV"/>
        </w:rPr>
        <w:t>Profesionālos mazgāšanas līdzekļus;</w:t>
      </w:r>
    </w:p>
    <w:p w14:paraId="76C4C2B5" w14:textId="77777777" w:rsidR="00780F6A" w:rsidRPr="00BC2A0A" w:rsidRDefault="00780F6A" w:rsidP="00665435">
      <w:pPr>
        <w:numPr>
          <w:ilvl w:val="0"/>
          <w:numId w:val="10"/>
        </w:numPr>
        <w:rPr>
          <w:sz w:val="26"/>
          <w:szCs w:val="26"/>
          <w:lang w:val="lv-LV"/>
        </w:rPr>
      </w:pPr>
      <w:r w:rsidRPr="00BC2A0A">
        <w:rPr>
          <w:sz w:val="26"/>
          <w:szCs w:val="26"/>
          <w:lang w:val="lv-LV"/>
        </w:rPr>
        <w:t>Atkritumu maisus;</w:t>
      </w:r>
    </w:p>
    <w:p w14:paraId="756E9349" w14:textId="77777777" w:rsidR="00780F6A" w:rsidRPr="00BC2A0A" w:rsidRDefault="00780F6A" w:rsidP="00665435">
      <w:pPr>
        <w:numPr>
          <w:ilvl w:val="0"/>
          <w:numId w:val="10"/>
        </w:numPr>
        <w:rPr>
          <w:sz w:val="26"/>
          <w:szCs w:val="26"/>
          <w:lang w:val="lv-LV"/>
        </w:rPr>
      </w:pPr>
      <w:r w:rsidRPr="00BC2A0A">
        <w:rPr>
          <w:sz w:val="26"/>
          <w:szCs w:val="26"/>
          <w:lang w:val="lv-LV"/>
        </w:rPr>
        <w:t>Atkritumu izvešanu;</w:t>
      </w:r>
    </w:p>
    <w:p w14:paraId="2E154956" w14:textId="77777777" w:rsidR="00780F6A" w:rsidRPr="00BC2A0A" w:rsidRDefault="00780F6A" w:rsidP="00665435">
      <w:pPr>
        <w:numPr>
          <w:ilvl w:val="0"/>
          <w:numId w:val="10"/>
        </w:numPr>
        <w:rPr>
          <w:sz w:val="26"/>
          <w:szCs w:val="26"/>
          <w:lang w:val="lv-LV"/>
        </w:rPr>
      </w:pPr>
      <w:r w:rsidRPr="00BC2A0A">
        <w:rPr>
          <w:sz w:val="26"/>
          <w:szCs w:val="26"/>
          <w:lang w:val="lv-LV"/>
        </w:rPr>
        <w:t>Tualetes papīru;</w:t>
      </w:r>
    </w:p>
    <w:p w14:paraId="01AB3ECA" w14:textId="77777777" w:rsidR="00780F6A" w:rsidRPr="00BC2A0A" w:rsidRDefault="00780F6A" w:rsidP="00665435">
      <w:pPr>
        <w:numPr>
          <w:ilvl w:val="0"/>
          <w:numId w:val="10"/>
        </w:numPr>
        <w:rPr>
          <w:sz w:val="26"/>
          <w:szCs w:val="26"/>
          <w:lang w:val="lv-LV"/>
        </w:rPr>
      </w:pPr>
      <w:r w:rsidRPr="00BC2A0A">
        <w:rPr>
          <w:sz w:val="26"/>
          <w:szCs w:val="26"/>
          <w:lang w:val="lv-LV"/>
        </w:rPr>
        <w:t>Šķidrās ziepes;</w:t>
      </w:r>
    </w:p>
    <w:p w14:paraId="219476FE" w14:textId="3EE63CEF" w:rsidR="00780F6A" w:rsidRPr="00BC2A0A" w:rsidRDefault="00780F6A" w:rsidP="00665435">
      <w:pPr>
        <w:numPr>
          <w:ilvl w:val="0"/>
          <w:numId w:val="10"/>
        </w:numPr>
        <w:rPr>
          <w:sz w:val="26"/>
          <w:szCs w:val="26"/>
          <w:lang w:val="lv-LV"/>
        </w:rPr>
      </w:pPr>
      <w:r w:rsidRPr="00BC2A0A">
        <w:rPr>
          <w:sz w:val="26"/>
          <w:szCs w:val="26"/>
          <w:lang w:val="lv-LV"/>
        </w:rPr>
        <w:t>COVID-19 dezinfekcijas līdzekļus</w:t>
      </w:r>
      <w:r w:rsidR="00BC2A0A" w:rsidRPr="00BC2A0A">
        <w:rPr>
          <w:sz w:val="26"/>
          <w:szCs w:val="26"/>
          <w:lang w:val="lv-LV"/>
        </w:rPr>
        <w:t>*</w:t>
      </w:r>
      <w:r w:rsidRPr="00BC2A0A">
        <w:rPr>
          <w:sz w:val="26"/>
          <w:szCs w:val="26"/>
          <w:lang w:val="lv-LV"/>
        </w:rPr>
        <w:t>;</w:t>
      </w:r>
    </w:p>
    <w:p w14:paraId="57A5BD2D" w14:textId="77777777" w:rsidR="00780F6A" w:rsidRPr="00BC2A0A" w:rsidRDefault="00780F6A" w:rsidP="00665435">
      <w:pPr>
        <w:numPr>
          <w:ilvl w:val="0"/>
          <w:numId w:val="10"/>
        </w:numPr>
        <w:rPr>
          <w:sz w:val="26"/>
          <w:szCs w:val="26"/>
          <w:lang w:val="lv-LV"/>
        </w:rPr>
      </w:pPr>
      <w:r w:rsidRPr="00BC2A0A">
        <w:rPr>
          <w:sz w:val="26"/>
          <w:szCs w:val="26"/>
          <w:lang w:val="lv-LV"/>
        </w:rPr>
        <w:t>Darba algu;</w:t>
      </w:r>
    </w:p>
    <w:p w14:paraId="0C573C18" w14:textId="33047895" w:rsidR="00780F6A" w:rsidRPr="00BC2A0A" w:rsidRDefault="00780F6A" w:rsidP="00665435">
      <w:pPr>
        <w:numPr>
          <w:ilvl w:val="0"/>
          <w:numId w:val="10"/>
        </w:numPr>
        <w:rPr>
          <w:sz w:val="26"/>
          <w:szCs w:val="26"/>
          <w:lang w:val="lv-LV"/>
        </w:rPr>
      </w:pPr>
      <w:r w:rsidRPr="00BC2A0A">
        <w:rPr>
          <w:sz w:val="26"/>
          <w:szCs w:val="26"/>
          <w:lang w:val="lv-LV"/>
        </w:rPr>
        <w:t>Sociālo nodokli.</w:t>
      </w:r>
    </w:p>
    <w:p w14:paraId="4D92CD29" w14:textId="24887E1F" w:rsidR="00BC2A0A" w:rsidRPr="00BC2A0A" w:rsidRDefault="00BC2A0A" w:rsidP="00BC2A0A">
      <w:pPr>
        <w:ind w:left="720"/>
        <w:rPr>
          <w:sz w:val="22"/>
          <w:szCs w:val="22"/>
          <w:lang w:val="lv-LV"/>
        </w:rPr>
      </w:pPr>
      <w:r w:rsidRPr="00BC2A0A">
        <w:rPr>
          <w:sz w:val="22"/>
          <w:szCs w:val="22"/>
          <w:lang w:val="lv-LV"/>
        </w:rPr>
        <w:t>* Attiecināms uz pandēmijas laiku</w:t>
      </w:r>
    </w:p>
    <w:p w14:paraId="09A928E8" w14:textId="77777777" w:rsidR="00780F6A" w:rsidRPr="00BC2A0A" w:rsidRDefault="00780F6A" w:rsidP="00780F6A">
      <w:pPr>
        <w:jc w:val="center"/>
        <w:rPr>
          <w:b/>
          <w:sz w:val="26"/>
          <w:szCs w:val="26"/>
          <w:u w:val="single"/>
          <w:lang w:val="lv-LV"/>
        </w:rPr>
      </w:pPr>
    </w:p>
    <w:p w14:paraId="39930AFF" w14:textId="7EE7CC12" w:rsidR="00780F6A" w:rsidRPr="00965C66" w:rsidRDefault="00BC2A0A" w:rsidP="00BC2A0A">
      <w:pPr>
        <w:tabs>
          <w:tab w:val="left" w:pos="2977"/>
        </w:tabs>
        <w:jc w:val="both"/>
        <w:rPr>
          <w:sz w:val="26"/>
          <w:szCs w:val="26"/>
          <w:lang w:val="lv-LV"/>
        </w:rPr>
      </w:pPr>
      <w:r w:rsidRPr="00BC2A0A">
        <w:rPr>
          <w:sz w:val="26"/>
          <w:szCs w:val="26"/>
          <w:lang w:val="lv-LV"/>
        </w:rPr>
        <w:t xml:space="preserve">4.2. </w:t>
      </w:r>
      <w:r w:rsidR="00780F6A" w:rsidRPr="00965C66">
        <w:rPr>
          <w:sz w:val="26"/>
          <w:szCs w:val="26"/>
          <w:lang w:val="lv-LV"/>
        </w:rPr>
        <w:t xml:space="preserve">Par atkritumu izvešanu atbildību uzņemas </w:t>
      </w:r>
      <w:r w:rsidR="0079078F">
        <w:rPr>
          <w:sz w:val="26"/>
          <w:szCs w:val="26"/>
          <w:lang w:val="lv-LV"/>
        </w:rPr>
        <w:t>Izpildītājs</w:t>
      </w:r>
      <w:r w:rsidR="00780F6A" w:rsidRPr="00965C66">
        <w:rPr>
          <w:sz w:val="26"/>
          <w:szCs w:val="26"/>
          <w:lang w:val="lv-LV"/>
        </w:rPr>
        <w:t>, noslēdzot attiecīgu līgumu ar  atkritumu izvešanas uzņēmumu.</w:t>
      </w:r>
    </w:p>
    <w:p w14:paraId="5919B3C0" w14:textId="07389EDD" w:rsidR="00780F6A" w:rsidRPr="004E1864" w:rsidRDefault="00F21852" w:rsidP="004E1864">
      <w:pPr>
        <w:pStyle w:val="Sarakstarindkopa"/>
        <w:numPr>
          <w:ilvl w:val="1"/>
          <w:numId w:val="27"/>
        </w:numPr>
        <w:tabs>
          <w:tab w:val="num" w:pos="567"/>
          <w:tab w:val="left" w:pos="2977"/>
        </w:tabs>
        <w:ind w:left="0" w:firstLine="0"/>
        <w:jc w:val="both"/>
        <w:rPr>
          <w:sz w:val="26"/>
          <w:szCs w:val="26"/>
          <w:lang w:val="lv-LV"/>
        </w:rPr>
      </w:pPr>
      <w:r w:rsidRPr="004E1864">
        <w:rPr>
          <w:sz w:val="26"/>
          <w:szCs w:val="26"/>
          <w:lang w:val="lv-LV"/>
        </w:rPr>
        <w:t xml:space="preserve">Par ūdens patēriņa skaitītāju nolasīšanu un iesniegšanu atbildību uzņemas Izpildītājs, iesniedzot patēriņa datus ar </w:t>
      </w:r>
      <w:proofErr w:type="spellStart"/>
      <w:r w:rsidRPr="004E1864">
        <w:rPr>
          <w:sz w:val="26"/>
          <w:szCs w:val="26"/>
          <w:lang w:val="lv-LV"/>
        </w:rPr>
        <w:t>fotofiksācijām</w:t>
      </w:r>
      <w:proofErr w:type="spellEnd"/>
      <w:r w:rsidRPr="004E1864">
        <w:rPr>
          <w:sz w:val="26"/>
          <w:szCs w:val="26"/>
          <w:lang w:val="lv-LV"/>
        </w:rPr>
        <w:t xml:space="preserve"> Departamenta pārstāvim (1 reizi mēnesī līdz 28. datumam, lai paspētu iesniegt korektus datus SIA “Rīgas ūdens”) sekojošās sabiedriskajās tualetēs: Embūtes ielā 15 (Dzegužkalnā), Ernestīnes ielā 21A (Jaunatnes dārzā), </w:t>
      </w:r>
      <w:proofErr w:type="spellStart"/>
      <w:r w:rsidRPr="004E1864">
        <w:rPr>
          <w:sz w:val="26"/>
          <w:szCs w:val="26"/>
          <w:lang w:val="lv-LV"/>
        </w:rPr>
        <w:t>Kr.Valdemāra</w:t>
      </w:r>
      <w:proofErr w:type="spellEnd"/>
      <w:r w:rsidRPr="004E1864">
        <w:rPr>
          <w:sz w:val="26"/>
          <w:szCs w:val="26"/>
          <w:lang w:val="lv-LV"/>
        </w:rPr>
        <w:t xml:space="preserve"> ielā 10A (pie Latvijas Nacionālā mākslas muzeja), Maskavas ielā 8 (Spīķeru kvartālā), Mežaparkā (Kokneses prospektā 39), Miera dārza parkā, Pērnavas ielā 31 (Grīziņkalnā), Vecāku pludmale (Selgas iela 21), Zigfrīda Annas </w:t>
      </w:r>
      <w:proofErr w:type="spellStart"/>
      <w:r w:rsidRPr="004E1864">
        <w:rPr>
          <w:sz w:val="26"/>
          <w:szCs w:val="26"/>
          <w:lang w:val="lv-LV"/>
        </w:rPr>
        <w:t>Meierovica</w:t>
      </w:r>
      <w:proofErr w:type="spellEnd"/>
      <w:r w:rsidRPr="004E1864">
        <w:rPr>
          <w:sz w:val="26"/>
          <w:szCs w:val="26"/>
          <w:lang w:val="lv-LV"/>
        </w:rPr>
        <w:t xml:space="preserve"> bulvārī 5A (Bastejkalnā), Jēkaba laukumā, Kronvalda parkā (Kronvalda bulvāra pusē), Dailes teātra laukumā (Šarlotes un Brīvības ielas stūris), 13. janvāra ielā (pie Vaļņu ielas),  </w:t>
      </w:r>
      <w:proofErr w:type="spellStart"/>
      <w:r w:rsidRPr="004E1864">
        <w:rPr>
          <w:sz w:val="26"/>
          <w:szCs w:val="26"/>
          <w:lang w:val="lv-LV"/>
        </w:rPr>
        <w:t>Turgeņeva</w:t>
      </w:r>
      <w:proofErr w:type="spellEnd"/>
      <w:r w:rsidRPr="004E1864">
        <w:rPr>
          <w:sz w:val="26"/>
          <w:szCs w:val="26"/>
          <w:lang w:val="lv-LV"/>
        </w:rPr>
        <w:t xml:space="preserve"> un Gogoļa ielas skvērā (pie Latvijas Zinātņu akadēmijas), Kronvalda parkā (pie Elizabetes ielas), Vērmanes dārzā, Esplanādes parkā (pie Kalpaka bulvāra), Mežaparkā (Ostas prospektā), Atpūtas alejā (Mežaparkā, pie bērnu rotaļu laukuma), Radio ielā 1, </w:t>
      </w:r>
      <w:proofErr w:type="spellStart"/>
      <w:r w:rsidRPr="004E1864">
        <w:rPr>
          <w:sz w:val="26"/>
          <w:szCs w:val="26"/>
          <w:lang w:val="lv-LV"/>
        </w:rPr>
        <w:t>Jaunielā</w:t>
      </w:r>
      <w:proofErr w:type="spellEnd"/>
      <w:r w:rsidRPr="004E1864">
        <w:rPr>
          <w:sz w:val="26"/>
          <w:szCs w:val="26"/>
          <w:lang w:val="lv-LV"/>
        </w:rPr>
        <w:t xml:space="preserve"> b/n, Abrenes ielā (</w:t>
      </w:r>
      <w:proofErr w:type="spellStart"/>
      <w:r w:rsidRPr="004E1864">
        <w:rPr>
          <w:sz w:val="26"/>
          <w:szCs w:val="26"/>
          <w:lang w:val="lv-LV"/>
        </w:rPr>
        <w:t>Skrindu</w:t>
      </w:r>
      <w:proofErr w:type="spellEnd"/>
      <w:r w:rsidRPr="004E1864">
        <w:rPr>
          <w:sz w:val="26"/>
          <w:szCs w:val="26"/>
          <w:lang w:val="lv-LV"/>
        </w:rPr>
        <w:t xml:space="preserve"> b/n), Čaka ielā 88 (</w:t>
      </w:r>
      <w:proofErr w:type="spellStart"/>
      <w:r w:rsidRPr="004E1864">
        <w:rPr>
          <w:sz w:val="26"/>
          <w:szCs w:val="26"/>
          <w:lang w:val="lv-LV"/>
        </w:rPr>
        <w:t>Ziedoņdārzā</w:t>
      </w:r>
      <w:proofErr w:type="spellEnd"/>
      <w:r w:rsidRPr="004E1864">
        <w:rPr>
          <w:sz w:val="26"/>
          <w:szCs w:val="26"/>
          <w:lang w:val="lv-LV"/>
        </w:rPr>
        <w:t xml:space="preserve"> pie bērnu rotaļu laukuma), </w:t>
      </w:r>
      <w:proofErr w:type="spellStart"/>
      <w:r w:rsidRPr="004E1864">
        <w:rPr>
          <w:sz w:val="26"/>
          <w:szCs w:val="26"/>
          <w:lang w:val="lv-LV"/>
        </w:rPr>
        <w:t>J.Asara</w:t>
      </w:r>
      <w:proofErr w:type="spellEnd"/>
      <w:r w:rsidRPr="004E1864">
        <w:rPr>
          <w:sz w:val="26"/>
          <w:szCs w:val="26"/>
          <w:lang w:val="lv-LV"/>
        </w:rPr>
        <w:t xml:space="preserve"> ielā 24 (Grīziņkalnā); Kobes dārzā (pie Mazās Nometņu ielas), </w:t>
      </w:r>
      <w:proofErr w:type="spellStart"/>
      <w:r w:rsidRPr="004E1864">
        <w:rPr>
          <w:sz w:val="26"/>
          <w:szCs w:val="26"/>
          <w:lang w:val="lv-LV"/>
        </w:rPr>
        <w:t>Nordeķu</w:t>
      </w:r>
      <w:proofErr w:type="spellEnd"/>
      <w:r w:rsidRPr="004E1864">
        <w:rPr>
          <w:sz w:val="26"/>
          <w:szCs w:val="26"/>
          <w:lang w:val="lv-LV"/>
        </w:rPr>
        <w:t xml:space="preserve"> parkā (pie Dzirciema ielas), Aldara parkā.</w:t>
      </w:r>
    </w:p>
    <w:p w14:paraId="135D8745" w14:textId="5EAA6FA5" w:rsidR="004E1864" w:rsidRPr="004E1864" w:rsidRDefault="004E1864" w:rsidP="004E1864">
      <w:pPr>
        <w:pStyle w:val="Sarakstarindkopa"/>
        <w:numPr>
          <w:ilvl w:val="1"/>
          <w:numId w:val="27"/>
        </w:numPr>
        <w:tabs>
          <w:tab w:val="num" w:pos="567"/>
          <w:tab w:val="left" w:pos="2977"/>
        </w:tabs>
        <w:ind w:left="0" w:firstLine="0"/>
        <w:jc w:val="both"/>
        <w:rPr>
          <w:sz w:val="26"/>
          <w:szCs w:val="26"/>
          <w:lang w:val="lv-LV"/>
        </w:rPr>
      </w:pPr>
      <w:r w:rsidRPr="004E1864">
        <w:rPr>
          <w:sz w:val="26"/>
          <w:szCs w:val="26"/>
          <w:lang w:val="lv-LV"/>
        </w:rPr>
        <w:t>Ūdensapgādes, kanalizācijas, elektrības pakalpojumu, zemes un nekustamā īpašuma izdevumu izmaksas apmaksās Rīgas domes Mājokļu un vides departaments.</w:t>
      </w:r>
    </w:p>
    <w:p w14:paraId="5A29F31B" w14:textId="77777777" w:rsidR="00780F6A" w:rsidRPr="00BC2A0A" w:rsidRDefault="00780F6A" w:rsidP="00BC2A0A">
      <w:pPr>
        <w:rPr>
          <w:sz w:val="26"/>
          <w:szCs w:val="26"/>
          <w:lang w:val="lv-LV"/>
        </w:rPr>
      </w:pPr>
    </w:p>
    <w:p w14:paraId="166035B8" w14:textId="77777777" w:rsidR="00780F6A" w:rsidRPr="00BC2A0A" w:rsidRDefault="00780F6A" w:rsidP="00780F6A">
      <w:pPr>
        <w:keepNext/>
        <w:tabs>
          <w:tab w:val="left" w:pos="1260"/>
        </w:tabs>
        <w:spacing w:before="120"/>
        <w:jc w:val="both"/>
        <w:rPr>
          <w:b/>
          <w:sz w:val="26"/>
          <w:szCs w:val="26"/>
          <w:lang w:val="lv-LV"/>
        </w:rPr>
      </w:pPr>
      <w:r w:rsidRPr="00BC2A0A">
        <w:rPr>
          <w:b/>
          <w:sz w:val="26"/>
          <w:szCs w:val="26"/>
          <w:lang w:val="lv-LV"/>
        </w:rPr>
        <w:t>5. Citas prasības:</w:t>
      </w:r>
    </w:p>
    <w:p w14:paraId="03F97E55" w14:textId="1B29E9BE" w:rsidR="00780F6A" w:rsidRPr="00BC2A0A" w:rsidRDefault="00780F6A" w:rsidP="00780F6A">
      <w:pPr>
        <w:tabs>
          <w:tab w:val="left" w:pos="993"/>
          <w:tab w:val="left" w:pos="1134"/>
        </w:tabs>
        <w:jc w:val="both"/>
        <w:rPr>
          <w:sz w:val="26"/>
          <w:szCs w:val="26"/>
          <w:lang w:val="lv-LV"/>
        </w:rPr>
      </w:pPr>
      <w:r w:rsidRPr="00BC2A0A">
        <w:rPr>
          <w:sz w:val="26"/>
          <w:szCs w:val="26"/>
          <w:lang w:val="lv-LV"/>
        </w:rPr>
        <w:t xml:space="preserve">5.1. </w:t>
      </w:r>
      <w:r w:rsidR="0079078F">
        <w:rPr>
          <w:sz w:val="26"/>
          <w:szCs w:val="26"/>
          <w:lang w:val="lv-LV"/>
        </w:rPr>
        <w:t>Izpildītājam</w:t>
      </w:r>
      <w:r w:rsidRPr="00BC2A0A">
        <w:rPr>
          <w:sz w:val="26"/>
          <w:szCs w:val="26"/>
          <w:lang w:val="lv-LV"/>
        </w:rPr>
        <w:t xml:space="preserve"> jāgarantē, ka pakalpojuma sniegšanā izmantotie tīrīšanas līdzekļi ir sertificēti un atbilst visām Latvijas Republikas normatīvo aktu prasībām, kā arī jāuzņemas pilna atbildība par līdzekļu, kurus izmantos līgumā paredzēto darbu veikšanai nosūtītie </w:t>
      </w:r>
      <w:r w:rsidR="004D1567">
        <w:rPr>
          <w:sz w:val="26"/>
          <w:szCs w:val="26"/>
          <w:lang w:val="lv-LV"/>
        </w:rPr>
        <w:t>Izpildītāja</w:t>
      </w:r>
      <w:r w:rsidRPr="00BC2A0A">
        <w:rPr>
          <w:sz w:val="26"/>
          <w:szCs w:val="26"/>
          <w:lang w:val="lv-LV"/>
        </w:rPr>
        <w:t xml:space="preserve"> darbinieki, pareizu pielietojumu.</w:t>
      </w:r>
    </w:p>
    <w:p w14:paraId="157035FC" w14:textId="77777777" w:rsidR="00780F6A" w:rsidRPr="00BC2A0A" w:rsidRDefault="00780F6A" w:rsidP="00780F6A">
      <w:pPr>
        <w:tabs>
          <w:tab w:val="left" w:pos="993"/>
          <w:tab w:val="left" w:pos="1134"/>
        </w:tabs>
        <w:jc w:val="both"/>
        <w:rPr>
          <w:sz w:val="26"/>
          <w:szCs w:val="26"/>
          <w:lang w:val="lv-LV"/>
        </w:rPr>
      </w:pPr>
      <w:r w:rsidRPr="00BC2A0A">
        <w:rPr>
          <w:sz w:val="26"/>
          <w:szCs w:val="26"/>
          <w:lang w:val="lv-LV"/>
        </w:rPr>
        <w:t>5.2. Tīrīšanas līdzekļiem jāatbilst šādām prasībām (atbilstoši Ministru kabineta  2017.gada 20.jūnija noteikumiem Nr.353 “Prasības zaļajam publiskajam iepirkumam un to piemērošanas kārtība”):</w:t>
      </w:r>
    </w:p>
    <w:p w14:paraId="309557DF" w14:textId="1729BC5B" w:rsidR="00780F6A" w:rsidRPr="00BC2A0A" w:rsidRDefault="00780F6A" w:rsidP="00965C66">
      <w:pPr>
        <w:tabs>
          <w:tab w:val="left" w:pos="993"/>
          <w:tab w:val="left" w:pos="1134"/>
        </w:tabs>
        <w:ind w:left="284"/>
        <w:jc w:val="both"/>
        <w:rPr>
          <w:sz w:val="26"/>
          <w:szCs w:val="26"/>
          <w:lang w:val="lv-LV"/>
        </w:rPr>
      </w:pPr>
      <w:r w:rsidRPr="00BC2A0A">
        <w:rPr>
          <w:sz w:val="26"/>
          <w:szCs w:val="26"/>
          <w:lang w:val="lv-LV"/>
        </w:rPr>
        <w:t>5.2.1. Ķīmiskās prasības:</w:t>
      </w:r>
      <w:r w:rsidR="00965C66">
        <w:rPr>
          <w:sz w:val="26"/>
          <w:szCs w:val="26"/>
          <w:lang w:val="lv-LV"/>
        </w:rPr>
        <w:t xml:space="preserve"> p</w:t>
      </w:r>
      <w:r w:rsidRPr="00BC2A0A">
        <w:rPr>
          <w:sz w:val="26"/>
          <w:szCs w:val="26"/>
          <w:lang w:val="lv-LV"/>
        </w:rPr>
        <w:t xml:space="preserve">rodukta </w:t>
      </w:r>
      <w:r w:rsidR="00965C66" w:rsidRPr="00BC2A0A">
        <w:rPr>
          <w:sz w:val="26"/>
          <w:szCs w:val="26"/>
          <w:lang w:val="lv-LV"/>
        </w:rPr>
        <w:t>etiķet</w:t>
      </w:r>
      <w:r w:rsidR="00965C66">
        <w:rPr>
          <w:sz w:val="26"/>
          <w:szCs w:val="26"/>
          <w:lang w:val="lv-LV"/>
        </w:rPr>
        <w:t>ē</w:t>
      </w:r>
      <w:r w:rsidRPr="00BC2A0A">
        <w:rPr>
          <w:sz w:val="26"/>
          <w:szCs w:val="26"/>
          <w:lang w:val="lv-LV"/>
        </w:rPr>
        <w:t xml:space="preserve">, </w:t>
      </w:r>
      <w:r w:rsidR="00965C66" w:rsidRPr="00BC2A0A">
        <w:rPr>
          <w:sz w:val="26"/>
          <w:szCs w:val="26"/>
          <w:lang w:val="lv-LV"/>
        </w:rPr>
        <w:t>drošības</w:t>
      </w:r>
      <w:r w:rsidRPr="00BC2A0A">
        <w:rPr>
          <w:sz w:val="26"/>
          <w:szCs w:val="26"/>
          <w:lang w:val="lv-LV"/>
        </w:rPr>
        <w:t xml:space="preserve"> datu lapā un </w:t>
      </w:r>
      <w:r w:rsidR="00965C66" w:rsidRPr="00BC2A0A">
        <w:rPr>
          <w:sz w:val="26"/>
          <w:szCs w:val="26"/>
          <w:lang w:val="lv-LV"/>
        </w:rPr>
        <w:t>citās</w:t>
      </w:r>
      <w:r w:rsidRPr="00BC2A0A">
        <w:rPr>
          <w:sz w:val="26"/>
          <w:szCs w:val="26"/>
          <w:lang w:val="lv-LV"/>
        </w:rPr>
        <w:t xml:space="preserve"> </w:t>
      </w:r>
      <w:r w:rsidR="00965C66" w:rsidRPr="00BC2A0A">
        <w:rPr>
          <w:sz w:val="26"/>
          <w:szCs w:val="26"/>
          <w:lang w:val="lv-LV"/>
        </w:rPr>
        <w:t>attiecīgās</w:t>
      </w:r>
      <w:r w:rsidRPr="00BC2A0A">
        <w:rPr>
          <w:sz w:val="26"/>
          <w:szCs w:val="26"/>
          <w:lang w:val="lv-LV"/>
        </w:rPr>
        <w:t xml:space="preserve"> tehnisko datu </w:t>
      </w:r>
      <w:r w:rsidR="00965C66" w:rsidRPr="00BC2A0A">
        <w:rPr>
          <w:sz w:val="26"/>
          <w:szCs w:val="26"/>
          <w:lang w:val="lv-LV"/>
        </w:rPr>
        <w:t>lapās</w:t>
      </w:r>
      <w:r w:rsidRPr="00BC2A0A">
        <w:rPr>
          <w:sz w:val="26"/>
          <w:szCs w:val="26"/>
          <w:lang w:val="lv-LV"/>
        </w:rPr>
        <w:t xml:space="preserve"> nav </w:t>
      </w:r>
      <w:r w:rsidR="00965C66" w:rsidRPr="00BC2A0A">
        <w:rPr>
          <w:sz w:val="26"/>
          <w:szCs w:val="26"/>
          <w:lang w:val="lv-LV"/>
        </w:rPr>
        <w:t>uzskaitīta</w:t>
      </w:r>
      <w:r w:rsidRPr="00BC2A0A">
        <w:rPr>
          <w:sz w:val="26"/>
          <w:szCs w:val="26"/>
          <w:lang w:val="lv-LV"/>
        </w:rPr>
        <w:t xml:space="preserve"> neviena </w:t>
      </w:r>
      <w:r w:rsidR="00965C66" w:rsidRPr="00BC2A0A">
        <w:rPr>
          <w:sz w:val="26"/>
          <w:szCs w:val="26"/>
          <w:lang w:val="lv-LV"/>
        </w:rPr>
        <w:t>sastāvdaļa</w:t>
      </w:r>
      <w:r w:rsidRPr="00BC2A0A">
        <w:rPr>
          <w:sz w:val="26"/>
          <w:szCs w:val="26"/>
          <w:lang w:val="lv-LV"/>
        </w:rPr>
        <w:t xml:space="preserve"> (viela), kas </w:t>
      </w:r>
      <w:r w:rsidR="00965C66" w:rsidRPr="00BC2A0A">
        <w:rPr>
          <w:sz w:val="26"/>
          <w:szCs w:val="26"/>
          <w:lang w:val="lv-LV"/>
        </w:rPr>
        <w:t>identificēta</w:t>
      </w:r>
      <w:r w:rsidRPr="00BC2A0A">
        <w:rPr>
          <w:sz w:val="26"/>
          <w:szCs w:val="26"/>
          <w:lang w:val="lv-LV"/>
        </w:rPr>
        <w:t xml:space="preserve"> kā </w:t>
      </w:r>
      <w:r w:rsidR="00965C66" w:rsidRPr="00BC2A0A">
        <w:rPr>
          <w:sz w:val="26"/>
          <w:szCs w:val="26"/>
          <w:lang w:val="lv-LV"/>
        </w:rPr>
        <w:t>īpaši</w:t>
      </w:r>
      <w:r w:rsidRPr="00BC2A0A">
        <w:rPr>
          <w:sz w:val="26"/>
          <w:szCs w:val="26"/>
          <w:lang w:val="lv-LV"/>
        </w:rPr>
        <w:t xml:space="preserve"> </w:t>
      </w:r>
      <w:r w:rsidR="00965C66" w:rsidRPr="00BC2A0A">
        <w:rPr>
          <w:sz w:val="26"/>
          <w:szCs w:val="26"/>
          <w:lang w:val="lv-LV"/>
        </w:rPr>
        <w:t>bīstama</w:t>
      </w:r>
      <w:r w:rsidRPr="00BC2A0A">
        <w:rPr>
          <w:sz w:val="26"/>
          <w:szCs w:val="26"/>
          <w:lang w:val="lv-LV"/>
        </w:rPr>
        <w:t xml:space="preserve"> viela un </w:t>
      </w:r>
      <w:r w:rsidR="00965C66" w:rsidRPr="00BC2A0A">
        <w:rPr>
          <w:sz w:val="26"/>
          <w:szCs w:val="26"/>
          <w:lang w:val="lv-LV"/>
        </w:rPr>
        <w:t>iekļauta</w:t>
      </w:r>
      <w:r w:rsidRPr="00BC2A0A">
        <w:rPr>
          <w:sz w:val="26"/>
          <w:szCs w:val="26"/>
          <w:lang w:val="lv-LV"/>
        </w:rPr>
        <w:t xml:space="preserve">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r w:rsidR="00965C66" w:rsidRPr="00BC2A0A">
        <w:rPr>
          <w:sz w:val="26"/>
          <w:szCs w:val="26"/>
          <w:lang w:val="lv-LV"/>
        </w:rPr>
        <w:t>paredzētajā</w:t>
      </w:r>
      <w:r w:rsidRPr="00BC2A0A">
        <w:rPr>
          <w:sz w:val="26"/>
          <w:szCs w:val="26"/>
          <w:lang w:val="lv-LV"/>
        </w:rPr>
        <w:t xml:space="preserve">̄ sarakstā. </w:t>
      </w:r>
      <w:r w:rsidR="00965C66" w:rsidRPr="00BC2A0A">
        <w:rPr>
          <w:sz w:val="26"/>
          <w:szCs w:val="26"/>
          <w:lang w:val="lv-LV"/>
        </w:rPr>
        <w:t>Minētais</w:t>
      </w:r>
      <w:r w:rsidRPr="00BC2A0A">
        <w:rPr>
          <w:sz w:val="26"/>
          <w:szCs w:val="26"/>
          <w:lang w:val="lv-LV"/>
        </w:rPr>
        <w:t xml:space="preserve"> vielu (</w:t>
      </w:r>
      <w:proofErr w:type="spellStart"/>
      <w:r w:rsidRPr="00BC2A0A">
        <w:rPr>
          <w:sz w:val="26"/>
          <w:szCs w:val="26"/>
          <w:lang w:val="lv-LV"/>
        </w:rPr>
        <w:t>kandidātvielu</w:t>
      </w:r>
      <w:proofErr w:type="spellEnd"/>
      <w:r w:rsidRPr="00BC2A0A">
        <w:rPr>
          <w:sz w:val="26"/>
          <w:szCs w:val="26"/>
          <w:lang w:val="lv-LV"/>
        </w:rPr>
        <w:t>) saraksts pieejams Eiropas Ķimikāliju aģentūras tīmekļvietnē, Licencēšanai pakļauto īpaši bīstamo vielu kandidātu sarakstā.</w:t>
      </w:r>
    </w:p>
    <w:p w14:paraId="4103CCDE" w14:textId="0B6A14EB" w:rsidR="00780F6A" w:rsidRPr="00BC2A0A" w:rsidRDefault="00780F6A" w:rsidP="00965C66">
      <w:pPr>
        <w:tabs>
          <w:tab w:val="left" w:pos="709"/>
        </w:tabs>
        <w:ind w:left="284"/>
        <w:jc w:val="both"/>
        <w:rPr>
          <w:sz w:val="26"/>
          <w:szCs w:val="26"/>
          <w:lang w:val="lv-LV"/>
        </w:rPr>
      </w:pPr>
      <w:r w:rsidRPr="00BC2A0A">
        <w:rPr>
          <w:sz w:val="26"/>
          <w:szCs w:val="26"/>
          <w:lang w:val="lv-LV"/>
        </w:rPr>
        <w:lastRenderedPageBreak/>
        <w:t>5.2.2. Iepakojuma</w:t>
      </w:r>
      <w:r w:rsidRPr="00BC2A0A">
        <w:rPr>
          <w:bCs/>
          <w:sz w:val="26"/>
          <w:szCs w:val="26"/>
          <w:lang w:val="lv-LV"/>
        </w:rPr>
        <w:t xml:space="preserve"> prasības: </w:t>
      </w:r>
      <w:r w:rsidRPr="00BC2A0A">
        <w:rPr>
          <w:sz w:val="26"/>
          <w:szCs w:val="26"/>
          <w:lang w:val="lv-LV"/>
        </w:rPr>
        <w:t xml:space="preserve">Visi produkti ir ar </w:t>
      </w:r>
      <w:r w:rsidR="00965C66" w:rsidRPr="00BC2A0A">
        <w:rPr>
          <w:sz w:val="26"/>
          <w:szCs w:val="26"/>
          <w:lang w:val="lv-LV"/>
        </w:rPr>
        <w:t>precīziem</w:t>
      </w:r>
      <w:r w:rsidRPr="00BC2A0A">
        <w:rPr>
          <w:sz w:val="26"/>
          <w:szCs w:val="26"/>
          <w:lang w:val="lv-LV"/>
        </w:rPr>
        <w:t xml:space="preserve"> </w:t>
      </w:r>
      <w:r w:rsidR="00965C66" w:rsidRPr="00BC2A0A">
        <w:rPr>
          <w:sz w:val="26"/>
          <w:szCs w:val="26"/>
          <w:lang w:val="lv-LV"/>
        </w:rPr>
        <w:t>norādījumiem</w:t>
      </w:r>
      <w:r w:rsidRPr="00BC2A0A">
        <w:rPr>
          <w:sz w:val="26"/>
          <w:szCs w:val="26"/>
          <w:lang w:val="lv-LV"/>
        </w:rPr>
        <w:t xml:space="preserve"> par </w:t>
      </w:r>
      <w:r w:rsidR="00965C66" w:rsidRPr="00BC2A0A">
        <w:rPr>
          <w:sz w:val="26"/>
          <w:szCs w:val="26"/>
          <w:lang w:val="lv-LV"/>
        </w:rPr>
        <w:t>dozēšanu</w:t>
      </w:r>
      <w:r w:rsidRPr="00BC2A0A">
        <w:rPr>
          <w:sz w:val="26"/>
          <w:szCs w:val="26"/>
          <w:lang w:val="lv-LV"/>
        </w:rPr>
        <w:t xml:space="preserve">. </w:t>
      </w:r>
      <w:r w:rsidR="00965C66" w:rsidRPr="00BC2A0A">
        <w:rPr>
          <w:sz w:val="26"/>
          <w:szCs w:val="26"/>
          <w:lang w:val="lv-LV"/>
        </w:rPr>
        <w:t>Nedrīkst</w:t>
      </w:r>
      <w:r w:rsidRPr="00BC2A0A">
        <w:rPr>
          <w:sz w:val="26"/>
          <w:szCs w:val="26"/>
          <w:lang w:val="lv-LV"/>
        </w:rPr>
        <w:t xml:space="preserve"> izmantot aerosola iepakojumu, kas satur </w:t>
      </w:r>
      <w:proofErr w:type="spellStart"/>
      <w:r w:rsidRPr="00BC2A0A">
        <w:rPr>
          <w:sz w:val="26"/>
          <w:szCs w:val="26"/>
          <w:lang w:val="lv-LV"/>
        </w:rPr>
        <w:t>propelentus</w:t>
      </w:r>
      <w:proofErr w:type="spellEnd"/>
      <w:r w:rsidRPr="00BC2A0A">
        <w:rPr>
          <w:sz w:val="26"/>
          <w:szCs w:val="26"/>
          <w:lang w:val="lv-LV"/>
        </w:rPr>
        <w:t xml:space="preserve">. Produktiem iepakojumā ar dozatoru </w:t>
      </w:r>
      <w:r w:rsidR="00965C66" w:rsidRPr="00BC2A0A">
        <w:rPr>
          <w:sz w:val="26"/>
          <w:szCs w:val="26"/>
          <w:lang w:val="lv-LV"/>
        </w:rPr>
        <w:t>jābūt</w:t>
      </w:r>
      <w:r w:rsidRPr="00BC2A0A">
        <w:rPr>
          <w:sz w:val="26"/>
          <w:szCs w:val="26"/>
          <w:lang w:val="lv-LV"/>
        </w:rPr>
        <w:t xml:space="preserve"> </w:t>
      </w:r>
      <w:r w:rsidR="00965C66" w:rsidRPr="00BC2A0A">
        <w:rPr>
          <w:sz w:val="26"/>
          <w:szCs w:val="26"/>
          <w:lang w:val="lv-LV"/>
        </w:rPr>
        <w:t>pārdošanā</w:t>
      </w:r>
      <w:r w:rsidRPr="00BC2A0A">
        <w:rPr>
          <w:sz w:val="26"/>
          <w:szCs w:val="26"/>
          <w:lang w:val="lv-LV"/>
        </w:rPr>
        <w:t xml:space="preserve">̄ kā </w:t>
      </w:r>
      <w:r w:rsidR="00965C66" w:rsidRPr="00BC2A0A">
        <w:rPr>
          <w:sz w:val="26"/>
          <w:szCs w:val="26"/>
          <w:lang w:val="lv-LV"/>
        </w:rPr>
        <w:t>atkārtotai</w:t>
      </w:r>
      <w:r w:rsidRPr="00BC2A0A">
        <w:rPr>
          <w:sz w:val="26"/>
          <w:szCs w:val="26"/>
          <w:lang w:val="lv-LV"/>
        </w:rPr>
        <w:t xml:space="preserve"> </w:t>
      </w:r>
      <w:r w:rsidR="00965C66" w:rsidRPr="00BC2A0A">
        <w:rPr>
          <w:sz w:val="26"/>
          <w:szCs w:val="26"/>
          <w:lang w:val="lv-LV"/>
        </w:rPr>
        <w:t>uzpildīšanai</w:t>
      </w:r>
      <w:r w:rsidRPr="00BC2A0A">
        <w:rPr>
          <w:sz w:val="26"/>
          <w:szCs w:val="26"/>
          <w:lang w:val="lv-LV"/>
        </w:rPr>
        <w:t xml:space="preserve"> </w:t>
      </w:r>
      <w:r w:rsidR="00965C66" w:rsidRPr="00BC2A0A">
        <w:rPr>
          <w:sz w:val="26"/>
          <w:szCs w:val="26"/>
          <w:lang w:val="lv-LV"/>
        </w:rPr>
        <w:t>paredzētas</w:t>
      </w:r>
      <w:r w:rsidRPr="00BC2A0A">
        <w:rPr>
          <w:sz w:val="26"/>
          <w:szCs w:val="26"/>
          <w:lang w:val="lv-LV"/>
        </w:rPr>
        <w:t xml:space="preserve"> </w:t>
      </w:r>
      <w:r w:rsidR="00965C66" w:rsidRPr="00BC2A0A">
        <w:rPr>
          <w:sz w:val="26"/>
          <w:szCs w:val="26"/>
          <w:lang w:val="lv-LV"/>
        </w:rPr>
        <w:t>sistēmas</w:t>
      </w:r>
      <w:r w:rsidRPr="00BC2A0A">
        <w:rPr>
          <w:sz w:val="26"/>
          <w:szCs w:val="26"/>
          <w:lang w:val="lv-LV"/>
        </w:rPr>
        <w:t xml:space="preserve"> </w:t>
      </w:r>
      <w:r w:rsidR="00965C66" w:rsidRPr="00BC2A0A">
        <w:rPr>
          <w:sz w:val="26"/>
          <w:szCs w:val="26"/>
          <w:lang w:val="lv-LV"/>
        </w:rPr>
        <w:t>daļai</w:t>
      </w:r>
      <w:r w:rsidRPr="00BC2A0A">
        <w:rPr>
          <w:sz w:val="26"/>
          <w:szCs w:val="26"/>
          <w:lang w:val="lv-LV"/>
        </w:rPr>
        <w:t>.</w:t>
      </w:r>
    </w:p>
    <w:p w14:paraId="62A92B09" w14:textId="44C3A592" w:rsidR="00780F6A" w:rsidRPr="00BC2A0A" w:rsidRDefault="00780F6A" w:rsidP="00780F6A">
      <w:pPr>
        <w:tabs>
          <w:tab w:val="left" w:pos="993"/>
          <w:tab w:val="left" w:pos="1134"/>
        </w:tabs>
        <w:jc w:val="both"/>
        <w:rPr>
          <w:sz w:val="26"/>
          <w:szCs w:val="26"/>
          <w:lang w:val="lv-LV"/>
        </w:rPr>
      </w:pPr>
      <w:r w:rsidRPr="00BC2A0A">
        <w:rPr>
          <w:sz w:val="26"/>
          <w:szCs w:val="26"/>
          <w:lang w:val="lv-LV"/>
        </w:rPr>
        <w:t xml:space="preserve">5.3. </w:t>
      </w:r>
      <w:r w:rsidR="0079078F">
        <w:rPr>
          <w:sz w:val="26"/>
          <w:szCs w:val="26"/>
          <w:lang w:val="lv-LV"/>
        </w:rPr>
        <w:t>Izpildītājam</w:t>
      </w:r>
      <w:r w:rsidRPr="00BC2A0A">
        <w:rPr>
          <w:sz w:val="26"/>
          <w:szCs w:val="26"/>
          <w:lang w:val="lv-LV"/>
        </w:rPr>
        <w:t xml:space="preserve"> jānodrošina, ka tā personāls ievēros visus Latvijas Republikas normatīvajos aktos noteiktos ugunsdrošības un darba drošības noteikumus.</w:t>
      </w:r>
    </w:p>
    <w:p w14:paraId="0EE4DF13" w14:textId="7AF66E4A" w:rsidR="00780F6A" w:rsidRPr="00BC2A0A" w:rsidRDefault="00780F6A" w:rsidP="00780F6A">
      <w:pPr>
        <w:tabs>
          <w:tab w:val="left" w:pos="993"/>
          <w:tab w:val="left" w:pos="1134"/>
        </w:tabs>
        <w:jc w:val="both"/>
        <w:rPr>
          <w:sz w:val="26"/>
          <w:szCs w:val="26"/>
          <w:lang w:val="lv-LV"/>
        </w:rPr>
      </w:pPr>
      <w:r w:rsidRPr="00BC2A0A">
        <w:rPr>
          <w:sz w:val="26"/>
          <w:szCs w:val="26"/>
          <w:lang w:val="lv-LV"/>
        </w:rPr>
        <w:t xml:space="preserve">5.4. </w:t>
      </w:r>
      <w:r w:rsidR="0079078F">
        <w:rPr>
          <w:sz w:val="26"/>
          <w:szCs w:val="26"/>
          <w:lang w:val="lv-LV"/>
        </w:rPr>
        <w:t>Izpildītājam</w:t>
      </w:r>
      <w:r w:rsidRPr="00BC2A0A">
        <w:rPr>
          <w:sz w:val="26"/>
          <w:szCs w:val="26"/>
          <w:lang w:val="lv-LV"/>
        </w:rPr>
        <w:t xml:space="preserve"> jānodrošina līguma izpildei nepieciešamos instrumentus, līdzekļus un tehniskais aprīkojums.</w:t>
      </w:r>
    </w:p>
    <w:p w14:paraId="0298EC0E" w14:textId="28CF794A" w:rsidR="00167AAC" w:rsidRPr="00725AD5" w:rsidRDefault="00167AAC" w:rsidP="00725AD5">
      <w:pPr>
        <w:ind w:left="1418" w:right="1042"/>
        <w:jc w:val="both"/>
        <w:rPr>
          <w:sz w:val="26"/>
          <w:szCs w:val="26"/>
          <w:lang w:val="lv-LV" w:eastAsia="lv-LV"/>
        </w:rPr>
        <w:sectPr w:rsidR="00167AAC" w:rsidRPr="00725AD5" w:rsidSect="00167AAC">
          <w:footerReference w:type="even" r:id="rId16"/>
          <w:footerReference w:type="default" r:id="rId17"/>
          <w:pgSz w:w="11890" w:h="16820"/>
          <w:pgMar w:top="720" w:right="833" w:bottom="280" w:left="993" w:header="627" w:footer="0" w:gutter="0"/>
          <w:cols w:space="720"/>
        </w:sectPr>
      </w:pPr>
    </w:p>
    <w:p w14:paraId="305BC3C2" w14:textId="2BA62400" w:rsidR="00FE5ADC" w:rsidRPr="00725AD5" w:rsidRDefault="00FE5ADC" w:rsidP="00725AD5">
      <w:pPr>
        <w:spacing w:after="200" w:line="276" w:lineRule="auto"/>
        <w:jc w:val="right"/>
        <w:rPr>
          <w:bCs/>
          <w:iCs/>
          <w:sz w:val="26"/>
          <w:szCs w:val="26"/>
          <w:lang w:val="lv-LV"/>
        </w:rPr>
      </w:pPr>
      <w:r w:rsidRPr="00725AD5">
        <w:rPr>
          <w:bCs/>
          <w:iCs/>
          <w:sz w:val="26"/>
          <w:szCs w:val="26"/>
          <w:lang w:val="lv-LV"/>
        </w:rPr>
        <w:lastRenderedPageBreak/>
        <w:t>Pielikums Nr.</w:t>
      </w:r>
      <w:r w:rsidR="008F16C4" w:rsidRPr="00725AD5">
        <w:rPr>
          <w:bCs/>
          <w:iCs/>
          <w:sz w:val="26"/>
          <w:szCs w:val="26"/>
          <w:lang w:val="lv-LV"/>
        </w:rPr>
        <w:t> </w:t>
      </w:r>
      <w:r w:rsidRPr="00725AD5">
        <w:rPr>
          <w:bCs/>
          <w:iCs/>
          <w:sz w:val="26"/>
          <w:szCs w:val="26"/>
          <w:lang w:val="lv-LV"/>
        </w:rPr>
        <w:t>2</w:t>
      </w:r>
    </w:p>
    <w:p w14:paraId="10542E57" w14:textId="6D8C1C42" w:rsidR="00FE5ADC" w:rsidRPr="0037576C" w:rsidRDefault="00FE5ADC" w:rsidP="00725AD5">
      <w:pPr>
        <w:pStyle w:val="Virsraksts1"/>
        <w:rPr>
          <w:sz w:val="26"/>
          <w:szCs w:val="26"/>
        </w:rPr>
      </w:pPr>
      <w:r w:rsidRPr="003C73B2">
        <w:rPr>
          <w:sz w:val="26"/>
          <w:szCs w:val="26"/>
        </w:rPr>
        <w:t xml:space="preserve">PIETEIKUMA </w:t>
      </w:r>
      <w:r w:rsidRPr="0037576C">
        <w:rPr>
          <w:sz w:val="26"/>
          <w:szCs w:val="26"/>
        </w:rPr>
        <w:t>/</w:t>
      </w:r>
      <w:r w:rsidR="00D910B7">
        <w:rPr>
          <w:sz w:val="26"/>
          <w:szCs w:val="26"/>
        </w:rPr>
        <w:t xml:space="preserve"> TEHNISKĀ /</w:t>
      </w:r>
      <w:r w:rsidR="00D14E35">
        <w:rPr>
          <w:sz w:val="26"/>
          <w:szCs w:val="26"/>
        </w:rPr>
        <w:t xml:space="preserve"> </w:t>
      </w:r>
      <w:r w:rsidRPr="0037576C">
        <w:rPr>
          <w:sz w:val="26"/>
          <w:szCs w:val="26"/>
        </w:rPr>
        <w:t>FINANŠU PIEDĀVĀJUMA FORMA</w:t>
      </w:r>
    </w:p>
    <w:p w14:paraId="7C75B7C3" w14:textId="77777777"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 konkursa</w:t>
      </w:r>
    </w:p>
    <w:p w14:paraId="1AB8305C" w14:textId="77777777" w:rsidR="00665435" w:rsidRPr="006A2ADC" w:rsidRDefault="00665435" w:rsidP="00665435">
      <w:pPr>
        <w:pStyle w:val="Pamatteksts3"/>
        <w:rPr>
          <w:szCs w:val="26"/>
        </w:rPr>
      </w:pPr>
      <w:r w:rsidRPr="006A2ADC">
        <w:rPr>
          <w:szCs w:val="26"/>
        </w:rPr>
        <w:t>“</w:t>
      </w:r>
      <w:r w:rsidRPr="00E56A63">
        <w:rPr>
          <w:szCs w:val="26"/>
        </w:rPr>
        <w:t xml:space="preserve">Sabiedrisko tualešu </w:t>
      </w:r>
      <w:r w:rsidRPr="004B34F4">
        <w:rPr>
          <w:szCs w:val="26"/>
        </w:rPr>
        <w:t>videi draudzīga</w:t>
      </w:r>
      <w:r w:rsidRPr="00E56A63">
        <w:rPr>
          <w:szCs w:val="26"/>
        </w:rPr>
        <w:t xml:space="preserve"> sanitārā apkalpošana</w:t>
      </w:r>
      <w:r w:rsidRPr="006A2ADC">
        <w:rPr>
          <w:szCs w:val="26"/>
        </w:rPr>
        <w:t>”</w:t>
      </w:r>
    </w:p>
    <w:p w14:paraId="5D416072" w14:textId="4E8EF655" w:rsidR="00B17182" w:rsidRDefault="00665435" w:rsidP="00BD7A77">
      <w:pPr>
        <w:jc w:val="center"/>
        <w:rPr>
          <w:b/>
          <w:bCs/>
          <w:sz w:val="26"/>
          <w:szCs w:val="26"/>
          <w:lang w:val="lv-LV"/>
        </w:rPr>
      </w:pPr>
      <w:r w:rsidRPr="002D5F40">
        <w:rPr>
          <w:b/>
          <w:bCs/>
          <w:sz w:val="26"/>
          <w:szCs w:val="26"/>
          <w:lang w:val="lv-LV"/>
        </w:rPr>
        <w:t>identifikācijas Nr. RD DMV 20</w:t>
      </w:r>
      <w:r>
        <w:rPr>
          <w:b/>
          <w:bCs/>
          <w:sz w:val="26"/>
          <w:szCs w:val="26"/>
          <w:lang w:val="lv-LV"/>
        </w:rPr>
        <w:t>2</w:t>
      </w:r>
      <w:r w:rsidR="00A44CE3">
        <w:rPr>
          <w:b/>
          <w:bCs/>
          <w:sz w:val="26"/>
          <w:szCs w:val="26"/>
          <w:lang w:val="lv-LV"/>
        </w:rPr>
        <w:t>2</w:t>
      </w:r>
      <w:r>
        <w:rPr>
          <w:b/>
          <w:bCs/>
          <w:sz w:val="26"/>
          <w:szCs w:val="26"/>
          <w:lang w:val="lv-LV"/>
        </w:rPr>
        <w:t>/0</w:t>
      </w:r>
      <w:r w:rsidR="00B44DBF">
        <w:rPr>
          <w:b/>
          <w:bCs/>
          <w:sz w:val="26"/>
          <w:szCs w:val="26"/>
          <w:lang w:val="lv-LV"/>
        </w:rPr>
        <w:t>2</w:t>
      </w:r>
    </w:p>
    <w:p w14:paraId="03A776A6" w14:textId="77777777" w:rsidR="00B17182" w:rsidRPr="00B17182" w:rsidRDefault="00B17182" w:rsidP="00B17182">
      <w:pPr>
        <w:jc w:val="center"/>
        <w:rPr>
          <w:b/>
          <w:bCs/>
          <w:sz w:val="26"/>
          <w:szCs w:val="26"/>
          <w:lang w:val="lv-LV"/>
        </w:rPr>
      </w:pPr>
    </w:p>
    <w:p w14:paraId="6C7629B8" w14:textId="77777777" w:rsidR="00590E9F" w:rsidRPr="005E1A21" w:rsidRDefault="00590E9F" w:rsidP="00167AAC">
      <w:pPr>
        <w:numPr>
          <w:ilvl w:val="1"/>
          <w:numId w:val="3"/>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167AAC">
      <w:pPr>
        <w:numPr>
          <w:ilvl w:val="1"/>
          <w:numId w:val="3"/>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5DA2C2A3" w14:textId="06EF8F27" w:rsidR="00F5699E" w:rsidRPr="000A4CF1" w:rsidRDefault="00590E9F" w:rsidP="00BD7A77">
      <w:pPr>
        <w:ind w:left="540" w:firstLine="594"/>
        <w:rPr>
          <w:b/>
          <w:bCs/>
          <w:sz w:val="26"/>
          <w:szCs w:val="26"/>
          <w:lang w:val="lv-LV"/>
        </w:rPr>
      </w:pPr>
      <w:r w:rsidRPr="000A4CF1">
        <w:rPr>
          <w:b/>
          <w:bCs/>
          <w:sz w:val="26"/>
          <w:szCs w:val="26"/>
          <w:lang w:val="lv-LV"/>
        </w:rPr>
        <w:t>e- pasta adrese:</w:t>
      </w:r>
    </w:p>
    <w:p w14:paraId="789CFFC1" w14:textId="77777777" w:rsidR="00590E9F" w:rsidRPr="000A4CF1" w:rsidRDefault="00590E9F" w:rsidP="00167AAC">
      <w:pPr>
        <w:numPr>
          <w:ilvl w:val="1"/>
          <w:numId w:val="3"/>
        </w:numPr>
        <w:tabs>
          <w:tab w:val="clear" w:pos="2520"/>
          <w:tab w:val="num" w:pos="540"/>
        </w:tabs>
        <w:ind w:left="540" w:hanging="540"/>
        <w:jc w:val="both"/>
        <w:rPr>
          <w:b/>
          <w:bCs/>
          <w:sz w:val="26"/>
          <w:szCs w:val="26"/>
          <w:lang w:val="lv-LV"/>
        </w:rPr>
      </w:pPr>
      <w:r w:rsidRPr="000A4CF1">
        <w:rPr>
          <w:b/>
          <w:bCs/>
          <w:sz w:val="26"/>
          <w:szCs w:val="26"/>
          <w:lang w:val="lv-LV"/>
        </w:rPr>
        <w:t>PIEDĀVĀJUMS:</w:t>
      </w:r>
    </w:p>
    <w:p w14:paraId="137E80D8" w14:textId="7D914440" w:rsidR="00965C66" w:rsidRDefault="00590E9F" w:rsidP="00965C66">
      <w:pPr>
        <w:pStyle w:val="Tekstabloks"/>
        <w:tabs>
          <w:tab w:val="left" w:pos="9000"/>
        </w:tabs>
        <w:ind w:left="0"/>
        <w:rPr>
          <w:szCs w:val="26"/>
        </w:rPr>
      </w:pPr>
      <w:r w:rsidRPr="000A4CF1">
        <w:rPr>
          <w:szCs w:val="26"/>
        </w:rPr>
        <w:t>3.1. mūsu piedāvājums ir:</w:t>
      </w:r>
    </w:p>
    <w:p w14:paraId="6CBEC23A" w14:textId="48F45784" w:rsidR="00965C66" w:rsidRDefault="00965C66" w:rsidP="00965C66">
      <w:pPr>
        <w:jc w:val="center"/>
        <w:rPr>
          <w:b/>
          <w:lang w:val="lv-LV"/>
        </w:rPr>
      </w:pPr>
      <w:r w:rsidRPr="004D1567">
        <w:rPr>
          <w:b/>
          <w:lang w:val="lv-LV"/>
        </w:rPr>
        <w:t>1</w:t>
      </w:r>
      <w:r w:rsidR="00BF1912" w:rsidRPr="004D1567">
        <w:rPr>
          <w:b/>
          <w:lang w:val="lv-LV"/>
        </w:rPr>
        <w:t>8</w:t>
      </w:r>
      <w:r w:rsidRPr="004D1567">
        <w:rPr>
          <w:b/>
          <w:lang w:val="lv-LV"/>
        </w:rPr>
        <w:t xml:space="preserve"> Sabiedrisko tualešu sanitārā apkalpošanas</w:t>
      </w:r>
      <w:r>
        <w:rPr>
          <w:b/>
          <w:lang w:val="lv-LV"/>
        </w:rPr>
        <w:t xml:space="preserve"> maksa</w:t>
      </w:r>
      <w:r w:rsidRPr="00C771E3">
        <w:rPr>
          <w:b/>
          <w:lang w:val="lv-LV"/>
        </w:rPr>
        <w:t xml:space="preserve"> mēnesī, EUR bez PVN</w:t>
      </w:r>
    </w:p>
    <w:p w14:paraId="7683E0F9" w14:textId="31850BF0" w:rsidR="00665435" w:rsidRPr="00665435" w:rsidRDefault="00665435" w:rsidP="00665435">
      <w:pPr>
        <w:jc w:val="right"/>
        <w:rPr>
          <w:bCs/>
          <w:lang w:val="lv-LV"/>
        </w:rPr>
      </w:pPr>
      <w:r w:rsidRPr="00665435">
        <w:rPr>
          <w:bCs/>
          <w:lang w:val="lv-LV"/>
        </w:rPr>
        <w:t>Tabula Nr.1</w:t>
      </w:r>
    </w:p>
    <w:tbl>
      <w:tblPr>
        <w:tblStyle w:val="Reatabula"/>
        <w:tblW w:w="15076" w:type="dxa"/>
        <w:tblLook w:val="04A0" w:firstRow="1" w:lastRow="0" w:firstColumn="1" w:lastColumn="0" w:noHBand="0" w:noVBand="1"/>
      </w:tblPr>
      <w:tblGrid>
        <w:gridCol w:w="823"/>
        <w:gridCol w:w="2229"/>
        <w:gridCol w:w="843"/>
        <w:gridCol w:w="1061"/>
        <w:gridCol w:w="999"/>
        <w:gridCol w:w="972"/>
        <w:gridCol w:w="926"/>
        <w:gridCol w:w="994"/>
        <w:gridCol w:w="1661"/>
        <w:gridCol w:w="1557"/>
        <w:gridCol w:w="1539"/>
        <w:gridCol w:w="1472"/>
      </w:tblGrid>
      <w:tr w:rsidR="00965C66" w:rsidRPr="00C771E3" w14:paraId="4850DD4F" w14:textId="77777777" w:rsidTr="00965C66">
        <w:trPr>
          <w:tblHeader/>
        </w:trPr>
        <w:tc>
          <w:tcPr>
            <w:tcW w:w="823" w:type="dxa"/>
            <w:shd w:val="clear" w:color="auto" w:fill="CCFFCC"/>
            <w:vAlign w:val="center"/>
          </w:tcPr>
          <w:p w14:paraId="74219E2E" w14:textId="77777777" w:rsidR="00965C66" w:rsidRPr="00C771E3" w:rsidRDefault="00965C66" w:rsidP="00965C66">
            <w:pPr>
              <w:jc w:val="center"/>
              <w:rPr>
                <w:b/>
                <w:sz w:val="20"/>
                <w:szCs w:val="20"/>
                <w:lang w:val="lv-LV"/>
              </w:rPr>
            </w:pPr>
            <w:proofErr w:type="spellStart"/>
            <w:r w:rsidRPr="00C771E3">
              <w:rPr>
                <w:b/>
                <w:sz w:val="20"/>
                <w:szCs w:val="20"/>
                <w:lang w:val="lv-LV"/>
              </w:rPr>
              <w:t>Nr.p.k</w:t>
            </w:r>
            <w:proofErr w:type="spellEnd"/>
            <w:r w:rsidRPr="00C771E3">
              <w:rPr>
                <w:b/>
                <w:sz w:val="20"/>
                <w:szCs w:val="20"/>
                <w:lang w:val="lv-LV"/>
              </w:rPr>
              <w:t>.</w:t>
            </w:r>
          </w:p>
        </w:tc>
        <w:tc>
          <w:tcPr>
            <w:tcW w:w="2229" w:type="dxa"/>
            <w:shd w:val="clear" w:color="auto" w:fill="CCFFCC"/>
            <w:vAlign w:val="center"/>
          </w:tcPr>
          <w:p w14:paraId="48BE4631" w14:textId="77777777" w:rsidR="00965C66" w:rsidRPr="00C771E3" w:rsidRDefault="00965C66" w:rsidP="00965C66">
            <w:pPr>
              <w:jc w:val="center"/>
              <w:rPr>
                <w:b/>
                <w:sz w:val="20"/>
                <w:szCs w:val="20"/>
                <w:lang w:val="lv-LV"/>
              </w:rPr>
            </w:pPr>
            <w:r w:rsidRPr="00C771E3">
              <w:rPr>
                <w:b/>
                <w:sz w:val="20"/>
                <w:szCs w:val="20"/>
                <w:lang w:val="lv-LV"/>
              </w:rPr>
              <w:t>Pakalpojums</w:t>
            </w:r>
          </w:p>
        </w:tc>
        <w:tc>
          <w:tcPr>
            <w:tcW w:w="843" w:type="dxa"/>
            <w:shd w:val="clear" w:color="auto" w:fill="CCFFCC"/>
            <w:vAlign w:val="center"/>
          </w:tcPr>
          <w:p w14:paraId="4697ACD4" w14:textId="77777777" w:rsidR="00965C66" w:rsidRPr="00C771E3" w:rsidRDefault="00965C66" w:rsidP="00965C66">
            <w:pPr>
              <w:jc w:val="center"/>
              <w:rPr>
                <w:b/>
                <w:sz w:val="20"/>
                <w:szCs w:val="20"/>
                <w:lang w:val="lv-LV"/>
              </w:rPr>
            </w:pPr>
            <w:r w:rsidRPr="00C771E3">
              <w:rPr>
                <w:b/>
                <w:sz w:val="20"/>
                <w:szCs w:val="20"/>
                <w:lang w:val="lv-LV"/>
              </w:rPr>
              <w:t>Platība m</w:t>
            </w:r>
            <w:r w:rsidRPr="00C771E3">
              <w:rPr>
                <w:b/>
                <w:sz w:val="20"/>
                <w:szCs w:val="20"/>
                <w:vertAlign w:val="superscript"/>
                <w:lang w:val="lv-LV"/>
              </w:rPr>
              <w:t>2</w:t>
            </w:r>
          </w:p>
        </w:tc>
        <w:tc>
          <w:tcPr>
            <w:tcW w:w="1061" w:type="dxa"/>
            <w:shd w:val="clear" w:color="auto" w:fill="CCFFCC"/>
            <w:vAlign w:val="center"/>
          </w:tcPr>
          <w:p w14:paraId="43CE117D" w14:textId="77777777" w:rsidR="00965C66" w:rsidRPr="00C771E3" w:rsidRDefault="00965C66" w:rsidP="00965C66">
            <w:pPr>
              <w:jc w:val="center"/>
              <w:rPr>
                <w:b/>
                <w:sz w:val="20"/>
                <w:szCs w:val="20"/>
                <w:lang w:val="lv-LV"/>
              </w:rPr>
            </w:pPr>
            <w:r w:rsidRPr="00C771E3">
              <w:rPr>
                <w:b/>
                <w:sz w:val="20"/>
                <w:szCs w:val="20"/>
                <w:lang w:val="lv-LV"/>
              </w:rPr>
              <w:t>Apkopēju skaits objektā (cilvēki)</w:t>
            </w:r>
          </w:p>
        </w:tc>
        <w:tc>
          <w:tcPr>
            <w:tcW w:w="999" w:type="dxa"/>
            <w:shd w:val="clear" w:color="auto" w:fill="CCFFCC"/>
            <w:vAlign w:val="center"/>
          </w:tcPr>
          <w:p w14:paraId="5381C565" w14:textId="77777777" w:rsidR="00965C66" w:rsidRPr="00C771E3" w:rsidRDefault="00965C66" w:rsidP="00965C66">
            <w:pPr>
              <w:jc w:val="center"/>
              <w:rPr>
                <w:b/>
                <w:sz w:val="20"/>
                <w:szCs w:val="20"/>
                <w:lang w:val="lv-LV"/>
              </w:rPr>
            </w:pPr>
            <w:r w:rsidRPr="00C771E3">
              <w:rPr>
                <w:b/>
                <w:sz w:val="20"/>
                <w:szCs w:val="20"/>
                <w:lang w:val="lv-LV"/>
              </w:rPr>
              <w:t>Stundu skaits dienā</w:t>
            </w:r>
          </w:p>
        </w:tc>
        <w:tc>
          <w:tcPr>
            <w:tcW w:w="972" w:type="dxa"/>
            <w:shd w:val="clear" w:color="auto" w:fill="CCFFCC"/>
            <w:vAlign w:val="center"/>
          </w:tcPr>
          <w:p w14:paraId="347E9D7E" w14:textId="77777777" w:rsidR="00965C66" w:rsidRPr="00C771E3" w:rsidRDefault="00965C66" w:rsidP="00965C66">
            <w:pPr>
              <w:jc w:val="center"/>
              <w:rPr>
                <w:b/>
                <w:sz w:val="20"/>
                <w:szCs w:val="20"/>
                <w:lang w:val="lv-LV"/>
              </w:rPr>
            </w:pPr>
            <w:r w:rsidRPr="00C771E3">
              <w:rPr>
                <w:b/>
                <w:sz w:val="20"/>
                <w:szCs w:val="20"/>
                <w:lang w:val="lv-LV"/>
              </w:rPr>
              <w:t>Kopējais stundu skaits mēnesī</w:t>
            </w:r>
          </w:p>
        </w:tc>
        <w:tc>
          <w:tcPr>
            <w:tcW w:w="926" w:type="dxa"/>
            <w:shd w:val="clear" w:color="auto" w:fill="CCFFCC"/>
            <w:vAlign w:val="center"/>
          </w:tcPr>
          <w:p w14:paraId="786CB087" w14:textId="77777777" w:rsidR="00965C66" w:rsidRPr="00C771E3" w:rsidRDefault="00965C66" w:rsidP="00965C66">
            <w:pPr>
              <w:jc w:val="center"/>
              <w:rPr>
                <w:b/>
                <w:sz w:val="20"/>
                <w:szCs w:val="20"/>
                <w:lang w:val="lv-LV"/>
              </w:rPr>
            </w:pPr>
            <w:r w:rsidRPr="00C771E3">
              <w:rPr>
                <w:b/>
                <w:sz w:val="20"/>
                <w:szCs w:val="20"/>
                <w:lang w:val="lv-LV"/>
              </w:rPr>
              <w:t>Stundas likme, EUR/h</w:t>
            </w:r>
          </w:p>
        </w:tc>
        <w:tc>
          <w:tcPr>
            <w:tcW w:w="994" w:type="dxa"/>
            <w:shd w:val="clear" w:color="auto" w:fill="CCFFCC"/>
            <w:vAlign w:val="center"/>
          </w:tcPr>
          <w:p w14:paraId="7CBD2F5D" w14:textId="77777777" w:rsidR="00965C66" w:rsidRPr="00C771E3" w:rsidRDefault="00965C66" w:rsidP="00965C66">
            <w:pPr>
              <w:jc w:val="center"/>
              <w:rPr>
                <w:b/>
                <w:sz w:val="20"/>
                <w:szCs w:val="20"/>
                <w:lang w:val="lv-LV"/>
              </w:rPr>
            </w:pPr>
            <w:r w:rsidRPr="00C771E3">
              <w:rPr>
                <w:b/>
                <w:sz w:val="20"/>
                <w:szCs w:val="20"/>
                <w:lang w:val="lv-LV"/>
              </w:rPr>
              <w:t>Darba izmaksas mēnesī, EUR</w:t>
            </w:r>
          </w:p>
        </w:tc>
        <w:tc>
          <w:tcPr>
            <w:tcW w:w="1661" w:type="dxa"/>
            <w:shd w:val="clear" w:color="auto" w:fill="CCFFCC"/>
            <w:vAlign w:val="center"/>
          </w:tcPr>
          <w:p w14:paraId="00CEFA9A" w14:textId="77777777" w:rsidR="00965C66" w:rsidRPr="00C771E3" w:rsidRDefault="00965C66" w:rsidP="00965C66">
            <w:pPr>
              <w:jc w:val="center"/>
              <w:rPr>
                <w:b/>
                <w:sz w:val="20"/>
                <w:szCs w:val="20"/>
                <w:lang w:val="lv-LV"/>
              </w:rPr>
            </w:pPr>
            <w:proofErr w:type="spellStart"/>
            <w:r w:rsidRPr="00C771E3">
              <w:rPr>
                <w:b/>
                <w:sz w:val="20"/>
                <w:szCs w:val="20"/>
                <w:lang w:val="lv-LV"/>
              </w:rPr>
              <w:t>Sanitārhigēnisko</w:t>
            </w:r>
            <w:proofErr w:type="spellEnd"/>
            <w:r w:rsidRPr="00C771E3">
              <w:rPr>
                <w:b/>
                <w:sz w:val="20"/>
                <w:szCs w:val="20"/>
                <w:lang w:val="lv-LV"/>
              </w:rPr>
              <w:t xml:space="preserve"> materiālu un uzkopšanas līdzekļu izmaksas mēnesī, EUR (2.tabula)</w:t>
            </w:r>
          </w:p>
        </w:tc>
        <w:tc>
          <w:tcPr>
            <w:tcW w:w="1557" w:type="dxa"/>
            <w:shd w:val="clear" w:color="auto" w:fill="CCFFCC"/>
            <w:vAlign w:val="center"/>
          </w:tcPr>
          <w:p w14:paraId="1F708425" w14:textId="77777777" w:rsidR="00965C66" w:rsidRPr="00C771E3" w:rsidRDefault="00965C66" w:rsidP="00965C66">
            <w:pPr>
              <w:jc w:val="center"/>
              <w:rPr>
                <w:b/>
                <w:sz w:val="20"/>
                <w:szCs w:val="20"/>
                <w:lang w:val="lv-LV"/>
              </w:rPr>
            </w:pPr>
            <w:r w:rsidRPr="00C771E3">
              <w:rPr>
                <w:b/>
                <w:sz w:val="20"/>
                <w:szCs w:val="20"/>
                <w:lang w:val="lv-LV"/>
              </w:rPr>
              <w:t>Pamatlīdzekļu amortizācija, inventārs, mēnesī</w:t>
            </w:r>
          </w:p>
        </w:tc>
        <w:tc>
          <w:tcPr>
            <w:tcW w:w="1539" w:type="dxa"/>
            <w:shd w:val="clear" w:color="auto" w:fill="CCFFCC"/>
            <w:vAlign w:val="center"/>
          </w:tcPr>
          <w:p w14:paraId="3A8A3AA3" w14:textId="77777777" w:rsidR="00965C66" w:rsidRPr="00C771E3" w:rsidRDefault="00965C66" w:rsidP="00965C66">
            <w:pPr>
              <w:jc w:val="center"/>
              <w:rPr>
                <w:b/>
                <w:sz w:val="20"/>
                <w:szCs w:val="20"/>
                <w:lang w:val="lv-LV"/>
              </w:rPr>
            </w:pPr>
            <w:r w:rsidRPr="00C771E3">
              <w:rPr>
                <w:b/>
                <w:sz w:val="20"/>
                <w:szCs w:val="20"/>
                <w:lang w:val="lv-LV"/>
              </w:rPr>
              <w:t>Citas izmaksas mēnesī: administrācijas izmaksas u.tml., EUR</w:t>
            </w:r>
          </w:p>
        </w:tc>
        <w:tc>
          <w:tcPr>
            <w:tcW w:w="1472" w:type="dxa"/>
            <w:shd w:val="clear" w:color="auto" w:fill="CCFFCC"/>
            <w:vAlign w:val="center"/>
          </w:tcPr>
          <w:p w14:paraId="63F85139" w14:textId="77777777" w:rsidR="00965C66" w:rsidRPr="00C771E3" w:rsidRDefault="00965C66" w:rsidP="00965C66">
            <w:pPr>
              <w:jc w:val="center"/>
              <w:rPr>
                <w:b/>
                <w:sz w:val="20"/>
                <w:szCs w:val="20"/>
                <w:lang w:val="lv-LV"/>
              </w:rPr>
            </w:pPr>
            <w:r w:rsidRPr="00C771E3">
              <w:rPr>
                <w:b/>
                <w:sz w:val="20"/>
                <w:szCs w:val="20"/>
                <w:lang w:val="lv-LV"/>
              </w:rPr>
              <w:t>Kopējās izmaksas mēnesī, EUR</w:t>
            </w:r>
          </w:p>
        </w:tc>
      </w:tr>
      <w:tr w:rsidR="00965C66" w:rsidRPr="00C771E3" w14:paraId="26C13DDC" w14:textId="77777777" w:rsidTr="00965C66">
        <w:trPr>
          <w:tblHeader/>
        </w:trPr>
        <w:tc>
          <w:tcPr>
            <w:tcW w:w="823" w:type="dxa"/>
            <w:shd w:val="clear" w:color="auto" w:fill="CCFFCC"/>
            <w:vAlign w:val="center"/>
          </w:tcPr>
          <w:p w14:paraId="6147053A" w14:textId="77777777" w:rsidR="00965C66" w:rsidRPr="00C771E3" w:rsidRDefault="00965C66" w:rsidP="00965C66">
            <w:pPr>
              <w:jc w:val="center"/>
              <w:rPr>
                <w:b/>
                <w:sz w:val="20"/>
                <w:szCs w:val="20"/>
                <w:lang w:val="lv-LV"/>
              </w:rPr>
            </w:pPr>
            <w:r w:rsidRPr="00C771E3">
              <w:rPr>
                <w:b/>
                <w:sz w:val="20"/>
                <w:szCs w:val="20"/>
                <w:lang w:val="lv-LV"/>
              </w:rPr>
              <w:t>1</w:t>
            </w:r>
          </w:p>
        </w:tc>
        <w:tc>
          <w:tcPr>
            <w:tcW w:w="2229" w:type="dxa"/>
            <w:shd w:val="clear" w:color="auto" w:fill="CCFFCC"/>
            <w:vAlign w:val="center"/>
          </w:tcPr>
          <w:p w14:paraId="7CA060A0" w14:textId="77777777" w:rsidR="00965C66" w:rsidRPr="00C771E3" w:rsidRDefault="00965C66" w:rsidP="00965C66">
            <w:pPr>
              <w:jc w:val="center"/>
              <w:rPr>
                <w:b/>
                <w:sz w:val="20"/>
                <w:szCs w:val="20"/>
                <w:lang w:val="lv-LV"/>
              </w:rPr>
            </w:pPr>
            <w:r w:rsidRPr="00C771E3">
              <w:rPr>
                <w:b/>
                <w:sz w:val="20"/>
                <w:szCs w:val="20"/>
                <w:lang w:val="lv-LV"/>
              </w:rPr>
              <w:t>2</w:t>
            </w:r>
          </w:p>
        </w:tc>
        <w:tc>
          <w:tcPr>
            <w:tcW w:w="843" w:type="dxa"/>
            <w:shd w:val="clear" w:color="auto" w:fill="CCFFCC"/>
            <w:vAlign w:val="center"/>
          </w:tcPr>
          <w:p w14:paraId="2FA7E32C" w14:textId="77777777" w:rsidR="00965C66" w:rsidRPr="00C771E3" w:rsidRDefault="00965C66" w:rsidP="00965C66">
            <w:pPr>
              <w:jc w:val="center"/>
              <w:rPr>
                <w:b/>
                <w:sz w:val="20"/>
                <w:szCs w:val="20"/>
                <w:lang w:val="lv-LV"/>
              </w:rPr>
            </w:pPr>
            <w:r w:rsidRPr="00C771E3">
              <w:rPr>
                <w:b/>
                <w:sz w:val="20"/>
                <w:szCs w:val="20"/>
                <w:lang w:val="lv-LV"/>
              </w:rPr>
              <w:t>3</w:t>
            </w:r>
          </w:p>
        </w:tc>
        <w:tc>
          <w:tcPr>
            <w:tcW w:w="1061" w:type="dxa"/>
            <w:shd w:val="clear" w:color="auto" w:fill="CCFFCC"/>
            <w:vAlign w:val="center"/>
          </w:tcPr>
          <w:p w14:paraId="56C2CB00" w14:textId="77777777" w:rsidR="00965C66" w:rsidRPr="00C771E3" w:rsidRDefault="00965C66" w:rsidP="00965C66">
            <w:pPr>
              <w:jc w:val="center"/>
              <w:rPr>
                <w:b/>
                <w:sz w:val="20"/>
                <w:szCs w:val="20"/>
                <w:lang w:val="lv-LV"/>
              </w:rPr>
            </w:pPr>
            <w:r w:rsidRPr="00C771E3">
              <w:rPr>
                <w:b/>
                <w:sz w:val="20"/>
                <w:szCs w:val="20"/>
                <w:lang w:val="lv-LV"/>
              </w:rPr>
              <w:t>4</w:t>
            </w:r>
          </w:p>
        </w:tc>
        <w:tc>
          <w:tcPr>
            <w:tcW w:w="999" w:type="dxa"/>
            <w:shd w:val="clear" w:color="auto" w:fill="CCFFCC"/>
            <w:vAlign w:val="center"/>
          </w:tcPr>
          <w:p w14:paraId="09F2ABCD" w14:textId="77777777" w:rsidR="00965C66" w:rsidRPr="00C771E3" w:rsidRDefault="00965C66" w:rsidP="00965C66">
            <w:pPr>
              <w:jc w:val="center"/>
              <w:rPr>
                <w:b/>
                <w:sz w:val="20"/>
                <w:szCs w:val="20"/>
                <w:lang w:val="lv-LV"/>
              </w:rPr>
            </w:pPr>
            <w:r w:rsidRPr="00C771E3">
              <w:rPr>
                <w:b/>
                <w:sz w:val="20"/>
                <w:szCs w:val="20"/>
                <w:lang w:val="lv-LV"/>
              </w:rPr>
              <w:t>5</w:t>
            </w:r>
          </w:p>
        </w:tc>
        <w:tc>
          <w:tcPr>
            <w:tcW w:w="972" w:type="dxa"/>
            <w:shd w:val="clear" w:color="auto" w:fill="CCFFCC"/>
            <w:vAlign w:val="center"/>
          </w:tcPr>
          <w:p w14:paraId="3DB5810F" w14:textId="77777777" w:rsidR="00965C66" w:rsidRPr="00C771E3" w:rsidRDefault="00965C66" w:rsidP="00965C66">
            <w:pPr>
              <w:jc w:val="center"/>
              <w:rPr>
                <w:b/>
                <w:sz w:val="20"/>
                <w:szCs w:val="20"/>
                <w:lang w:val="lv-LV"/>
              </w:rPr>
            </w:pPr>
            <w:r w:rsidRPr="00C771E3">
              <w:rPr>
                <w:b/>
                <w:sz w:val="20"/>
                <w:szCs w:val="20"/>
                <w:lang w:val="lv-LV"/>
              </w:rPr>
              <w:t>6</w:t>
            </w:r>
          </w:p>
        </w:tc>
        <w:tc>
          <w:tcPr>
            <w:tcW w:w="926" w:type="dxa"/>
            <w:shd w:val="clear" w:color="auto" w:fill="CCFFCC"/>
            <w:vAlign w:val="center"/>
          </w:tcPr>
          <w:p w14:paraId="7724EF04" w14:textId="77777777" w:rsidR="00965C66" w:rsidRPr="00C771E3" w:rsidRDefault="00965C66" w:rsidP="00965C66">
            <w:pPr>
              <w:jc w:val="center"/>
              <w:rPr>
                <w:b/>
                <w:sz w:val="20"/>
                <w:szCs w:val="20"/>
                <w:lang w:val="lv-LV"/>
              </w:rPr>
            </w:pPr>
            <w:r w:rsidRPr="00C771E3">
              <w:rPr>
                <w:b/>
                <w:sz w:val="20"/>
                <w:szCs w:val="20"/>
                <w:lang w:val="lv-LV"/>
              </w:rPr>
              <w:t>7</w:t>
            </w:r>
          </w:p>
        </w:tc>
        <w:tc>
          <w:tcPr>
            <w:tcW w:w="994" w:type="dxa"/>
            <w:shd w:val="clear" w:color="auto" w:fill="CCFFCC"/>
            <w:vAlign w:val="center"/>
          </w:tcPr>
          <w:p w14:paraId="5EF27319" w14:textId="77777777" w:rsidR="00965C66" w:rsidRPr="00C771E3" w:rsidRDefault="00965C66" w:rsidP="00965C66">
            <w:pPr>
              <w:jc w:val="center"/>
              <w:rPr>
                <w:b/>
                <w:sz w:val="20"/>
                <w:szCs w:val="20"/>
                <w:lang w:val="lv-LV"/>
              </w:rPr>
            </w:pPr>
            <w:r w:rsidRPr="00C771E3">
              <w:rPr>
                <w:b/>
                <w:sz w:val="20"/>
                <w:szCs w:val="20"/>
                <w:lang w:val="lv-LV"/>
              </w:rPr>
              <w:t>8 = 6*7</w:t>
            </w:r>
          </w:p>
        </w:tc>
        <w:tc>
          <w:tcPr>
            <w:tcW w:w="1661" w:type="dxa"/>
            <w:shd w:val="clear" w:color="auto" w:fill="CCFFCC"/>
            <w:vAlign w:val="center"/>
          </w:tcPr>
          <w:p w14:paraId="16366FA9" w14:textId="77777777" w:rsidR="00965C66" w:rsidRPr="00C771E3" w:rsidRDefault="00965C66" w:rsidP="00965C66">
            <w:pPr>
              <w:jc w:val="center"/>
              <w:rPr>
                <w:b/>
                <w:sz w:val="20"/>
                <w:szCs w:val="20"/>
                <w:lang w:val="lv-LV"/>
              </w:rPr>
            </w:pPr>
            <w:r w:rsidRPr="00C771E3">
              <w:rPr>
                <w:b/>
                <w:sz w:val="20"/>
                <w:szCs w:val="20"/>
                <w:lang w:val="lv-LV"/>
              </w:rPr>
              <w:t>9</w:t>
            </w:r>
          </w:p>
        </w:tc>
        <w:tc>
          <w:tcPr>
            <w:tcW w:w="1557" w:type="dxa"/>
            <w:shd w:val="clear" w:color="auto" w:fill="CCFFCC"/>
            <w:vAlign w:val="center"/>
          </w:tcPr>
          <w:p w14:paraId="4166573F" w14:textId="77777777" w:rsidR="00965C66" w:rsidRPr="00C771E3" w:rsidRDefault="00965C66" w:rsidP="00965C66">
            <w:pPr>
              <w:jc w:val="center"/>
              <w:rPr>
                <w:b/>
                <w:sz w:val="20"/>
                <w:szCs w:val="20"/>
                <w:lang w:val="lv-LV"/>
              </w:rPr>
            </w:pPr>
            <w:r w:rsidRPr="00C771E3">
              <w:rPr>
                <w:b/>
                <w:sz w:val="20"/>
                <w:szCs w:val="20"/>
                <w:lang w:val="lv-LV"/>
              </w:rPr>
              <w:t>10</w:t>
            </w:r>
          </w:p>
        </w:tc>
        <w:tc>
          <w:tcPr>
            <w:tcW w:w="1539" w:type="dxa"/>
            <w:shd w:val="clear" w:color="auto" w:fill="CCFFCC"/>
            <w:vAlign w:val="center"/>
          </w:tcPr>
          <w:p w14:paraId="0E2DF637" w14:textId="77777777" w:rsidR="00965C66" w:rsidRPr="00C771E3" w:rsidRDefault="00965C66" w:rsidP="00965C66">
            <w:pPr>
              <w:jc w:val="center"/>
              <w:rPr>
                <w:b/>
                <w:sz w:val="20"/>
                <w:szCs w:val="20"/>
                <w:lang w:val="lv-LV"/>
              </w:rPr>
            </w:pPr>
            <w:r w:rsidRPr="00C771E3">
              <w:rPr>
                <w:b/>
                <w:sz w:val="20"/>
                <w:szCs w:val="20"/>
                <w:lang w:val="lv-LV"/>
              </w:rPr>
              <w:t>11</w:t>
            </w:r>
          </w:p>
        </w:tc>
        <w:tc>
          <w:tcPr>
            <w:tcW w:w="1472" w:type="dxa"/>
            <w:shd w:val="clear" w:color="auto" w:fill="CCFFCC"/>
            <w:vAlign w:val="center"/>
          </w:tcPr>
          <w:p w14:paraId="144B45CB" w14:textId="77777777" w:rsidR="00965C66" w:rsidRPr="00C771E3" w:rsidRDefault="00965C66" w:rsidP="00965C66">
            <w:pPr>
              <w:jc w:val="center"/>
              <w:rPr>
                <w:b/>
                <w:sz w:val="20"/>
                <w:szCs w:val="20"/>
                <w:lang w:val="lv-LV"/>
              </w:rPr>
            </w:pPr>
            <w:r w:rsidRPr="00C771E3">
              <w:rPr>
                <w:b/>
                <w:sz w:val="20"/>
                <w:szCs w:val="20"/>
                <w:lang w:val="lv-LV"/>
              </w:rPr>
              <w:t>12=8+9+10+11</w:t>
            </w:r>
          </w:p>
        </w:tc>
      </w:tr>
      <w:tr w:rsidR="00965C66" w:rsidRPr="00C771E3" w14:paraId="61B3C6BA" w14:textId="77777777" w:rsidTr="00965C66">
        <w:trPr>
          <w:trHeight w:val="296"/>
        </w:trPr>
        <w:tc>
          <w:tcPr>
            <w:tcW w:w="15076" w:type="dxa"/>
            <w:gridSpan w:val="12"/>
          </w:tcPr>
          <w:p w14:paraId="5E6EF4D7"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Jēkaba laukums</w:t>
            </w:r>
          </w:p>
        </w:tc>
      </w:tr>
      <w:tr w:rsidR="00965C66" w:rsidRPr="00C771E3" w14:paraId="2CED2D1D" w14:textId="77777777" w:rsidTr="00965C66">
        <w:tc>
          <w:tcPr>
            <w:tcW w:w="823" w:type="dxa"/>
          </w:tcPr>
          <w:p w14:paraId="48DBB99E"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306CB964"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561106BF"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663CA9EC" w14:textId="77777777" w:rsidR="00965C66" w:rsidRPr="0086685E" w:rsidRDefault="00965C66" w:rsidP="00965C66">
            <w:pPr>
              <w:jc w:val="center"/>
              <w:rPr>
                <w:sz w:val="20"/>
                <w:szCs w:val="20"/>
                <w:lang w:val="lv-LV"/>
              </w:rPr>
            </w:pPr>
          </w:p>
        </w:tc>
        <w:tc>
          <w:tcPr>
            <w:tcW w:w="999" w:type="dxa"/>
            <w:vMerge w:val="restart"/>
            <w:vAlign w:val="center"/>
          </w:tcPr>
          <w:p w14:paraId="404FA916" w14:textId="1E7F7B4A" w:rsidR="00965C66" w:rsidRPr="0086685E" w:rsidRDefault="00C927D3" w:rsidP="00965C66">
            <w:pPr>
              <w:jc w:val="center"/>
              <w:rPr>
                <w:sz w:val="20"/>
                <w:szCs w:val="20"/>
                <w:lang w:val="lv-LV"/>
              </w:rPr>
            </w:pPr>
            <w:r w:rsidRPr="0086685E">
              <w:rPr>
                <w:sz w:val="20"/>
                <w:szCs w:val="20"/>
                <w:lang w:val="lv-LV"/>
              </w:rPr>
              <w:t>6,3</w:t>
            </w:r>
            <w:r w:rsidR="002920A2">
              <w:rPr>
                <w:sz w:val="20"/>
                <w:szCs w:val="20"/>
                <w:lang w:val="lv-LV"/>
              </w:rPr>
              <w:t>3</w:t>
            </w:r>
          </w:p>
        </w:tc>
        <w:tc>
          <w:tcPr>
            <w:tcW w:w="972" w:type="dxa"/>
            <w:vMerge w:val="restart"/>
            <w:vAlign w:val="center"/>
          </w:tcPr>
          <w:p w14:paraId="4B168F7A" w14:textId="523F51F6" w:rsidR="00965C66" w:rsidRPr="0086685E" w:rsidRDefault="00965C66" w:rsidP="00965C66">
            <w:pPr>
              <w:jc w:val="center"/>
              <w:rPr>
                <w:sz w:val="20"/>
                <w:szCs w:val="20"/>
                <w:lang w:val="lv-LV"/>
              </w:rPr>
            </w:pPr>
            <w:r w:rsidRPr="0086685E">
              <w:rPr>
                <w:sz w:val="20"/>
                <w:szCs w:val="20"/>
                <w:lang w:val="lv-LV"/>
              </w:rPr>
              <w:t>1</w:t>
            </w:r>
            <w:r w:rsidR="00C927D3" w:rsidRPr="0086685E">
              <w:rPr>
                <w:sz w:val="20"/>
                <w:szCs w:val="20"/>
                <w:lang w:val="lv-LV"/>
              </w:rPr>
              <w:t>89</w:t>
            </w:r>
            <w:r w:rsidR="002920A2">
              <w:rPr>
                <w:sz w:val="20"/>
                <w:szCs w:val="20"/>
                <w:lang w:val="lv-LV"/>
              </w:rPr>
              <w:t>.9</w:t>
            </w:r>
          </w:p>
        </w:tc>
        <w:tc>
          <w:tcPr>
            <w:tcW w:w="926" w:type="dxa"/>
            <w:vMerge w:val="restart"/>
          </w:tcPr>
          <w:p w14:paraId="3B8B1708" w14:textId="77777777" w:rsidR="00965C66" w:rsidRPr="0086685E" w:rsidRDefault="00965C66" w:rsidP="00965C66">
            <w:pPr>
              <w:jc w:val="center"/>
              <w:rPr>
                <w:sz w:val="20"/>
                <w:szCs w:val="20"/>
                <w:lang w:val="lv-LV"/>
              </w:rPr>
            </w:pPr>
          </w:p>
        </w:tc>
        <w:tc>
          <w:tcPr>
            <w:tcW w:w="994" w:type="dxa"/>
            <w:vMerge w:val="restart"/>
          </w:tcPr>
          <w:p w14:paraId="61FF7455" w14:textId="77777777" w:rsidR="00965C66" w:rsidRPr="00C771E3" w:rsidRDefault="00965C66" w:rsidP="00965C66">
            <w:pPr>
              <w:jc w:val="center"/>
              <w:rPr>
                <w:sz w:val="20"/>
                <w:szCs w:val="20"/>
                <w:lang w:val="lv-LV"/>
              </w:rPr>
            </w:pPr>
          </w:p>
        </w:tc>
        <w:tc>
          <w:tcPr>
            <w:tcW w:w="1661" w:type="dxa"/>
          </w:tcPr>
          <w:p w14:paraId="201EC656" w14:textId="77777777" w:rsidR="00965C66" w:rsidRPr="00C771E3" w:rsidRDefault="00965C66" w:rsidP="00965C66">
            <w:pPr>
              <w:jc w:val="center"/>
              <w:rPr>
                <w:sz w:val="20"/>
                <w:szCs w:val="20"/>
                <w:lang w:val="lv-LV"/>
              </w:rPr>
            </w:pPr>
          </w:p>
        </w:tc>
        <w:tc>
          <w:tcPr>
            <w:tcW w:w="1557" w:type="dxa"/>
          </w:tcPr>
          <w:p w14:paraId="57AB8278" w14:textId="77777777" w:rsidR="00965C66" w:rsidRPr="00C771E3" w:rsidRDefault="00965C66" w:rsidP="00965C66">
            <w:pPr>
              <w:jc w:val="center"/>
              <w:rPr>
                <w:sz w:val="20"/>
                <w:szCs w:val="20"/>
                <w:lang w:val="lv-LV"/>
              </w:rPr>
            </w:pPr>
          </w:p>
        </w:tc>
        <w:tc>
          <w:tcPr>
            <w:tcW w:w="1539" w:type="dxa"/>
          </w:tcPr>
          <w:p w14:paraId="69B91C65" w14:textId="77777777" w:rsidR="00965C66" w:rsidRPr="00C771E3" w:rsidRDefault="00965C66" w:rsidP="00965C66">
            <w:pPr>
              <w:jc w:val="center"/>
              <w:rPr>
                <w:sz w:val="20"/>
                <w:szCs w:val="20"/>
                <w:lang w:val="lv-LV"/>
              </w:rPr>
            </w:pPr>
          </w:p>
        </w:tc>
        <w:tc>
          <w:tcPr>
            <w:tcW w:w="1472" w:type="dxa"/>
          </w:tcPr>
          <w:p w14:paraId="7D83309F" w14:textId="77777777" w:rsidR="00965C66" w:rsidRPr="00C771E3" w:rsidRDefault="00965C66" w:rsidP="00965C66">
            <w:pPr>
              <w:jc w:val="center"/>
              <w:rPr>
                <w:sz w:val="20"/>
                <w:szCs w:val="20"/>
                <w:lang w:val="lv-LV"/>
              </w:rPr>
            </w:pPr>
          </w:p>
        </w:tc>
      </w:tr>
      <w:tr w:rsidR="00965C66" w:rsidRPr="00C771E3" w14:paraId="18689E55" w14:textId="77777777" w:rsidTr="00965C66">
        <w:tc>
          <w:tcPr>
            <w:tcW w:w="823" w:type="dxa"/>
          </w:tcPr>
          <w:p w14:paraId="21E87400"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6DB6DBE5"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B1ECD5D"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07B9354A" w14:textId="77777777" w:rsidR="00965C66" w:rsidRPr="0086685E" w:rsidRDefault="00965C66" w:rsidP="00965C66">
            <w:pPr>
              <w:jc w:val="center"/>
              <w:rPr>
                <w:sz w:val="20"/>
                <w:szCs w:val="20"/>
                <w:lang w:val="lv-LV"/>
              </w:rPr>
            </w:pPr>
          </w:p>
        </w:tc>
        <w:tc>
          <w:tcPr>
            <w:tcW w:w="999" w:type="dxa"/>
            <w:vMerge/>
            <w:vAlign w:val="center"/>
          </w:tcPr>
          <w:p w14:paraId="673E1CD1" w14:textId="77777777" w:rsidR="00965C66" w:rsidRPr="0086685E" w:rsidRDefault="00965C66" w:rsidP="00965C66">
            <w:pPr>
              <w:jc w:val="center"/>
              <w:rPr>
                <w:sz w:val="20"/>
                <w:szCs w:val="20"/>
                <w:lang w:val="lv-LV"/>
              </w:rPr>
            </w:pPr>
          </w:p>
        </w:tc>
        <w:tc>
          <w:tcPr>
            <w:tcW w:w="972" w:type="dxa"/>
            <w:vMerge/>
            <w:vAlign w:val="center"/>
          </w:tcPr>
          <w:p w14:paraId="54E45BF6" w14:textId="77777777" w:rsidR="00965C66" w:rsidRPr="0086685E" w:rsidRDefault="00965C66" w:rsidP="00965C66">
            <w:pPr>
              <w:jc w:val="center"/>
              <w:rPr>
                <w:sz w:val="20"/>
                <w:szCs w:val="20"/>
                <w:lang w:val="lv-LV"/>
              </w:rPr>
            </w:pPr>
          </w:p>
        </w:tc>
        <w:tc>
          <w:tcPr>
            <w:tcW w:w="926" w:type="dxa"/>
            <w:vMerge/>
            <w:vAlign w:val="center"/>
          </w:tcPr>
          <w:p w14:paraId="57A8C4A2" w14:textId="77777777" w:rsidR="00965C66" w:rsidRPr="0086685E" w:rsidRDefault="00965C66" w:rsidP="00965C66">
            <w:pPr>
              <w:jc w:val="center"/>
              <w:rPr>
                <w:sz w:val="20"/>
                <w:szCs w:val="20"/>
                <w:lang w:val="lv-LV"/>
              </w:rPr>
            </w:pPr>
          </w:p>
        </w:tc>
        <w:tc>
          <w:tcPr>
            <w:tcW w:w="994" w:type="dxa"/>
            <w:vMerge/>
            <w:vAlign w:val="center"/>
          </w:tcPr>
          <w:p w14:paraId="008C53A5" w14:textId="77777777" w:rsidR="00965C66" w:rsidRPr="00C771E3" w:rsidRDefault="00965C66" w:rsidP="00965C66">
            <w:pPr>
              <w:jc w:val="center"/>
              <w:rPr>
                <w:sz w:val="20"/>
                <w:szCs w:val="20"/>
                <w:lang w:val="lv-LV"/>
              </w:rPr>
            </w:pPr>
          </w:p>
        </w:tc>
        <w:tc>
          <w:tcPr>
            <w:tcW w:w="1661" w:type="dxa"/>
            <w:vAlign w:val="center"/>
          </w:tcPr>
          <w:p w14:paraId="22719DC9"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7BBEEE60" w14:textId="77777777" w:rsidR="00965C66" w:rsidRPr="00C771E3" w:rsidRDefault="00965C66" w:rsidP="00965C66">
            <w:pPr>
              <w:jc w:val="center"/>
              <w:rPr>
                <w:sz w:val="20"/>
                <w:szCs w:val="20"/>
                <w:lang w:val="lv-LV"/>
              </w:rPr>
            </w:pPr>
          </w:p>
        </w:tc>
        <w:tc>
          <w:tcPr>
            <w:tcW w:w="1539" w:type="dxa"/>
          </w:tcPr>
          <w:p w14:paraId="66CBD3B8" w14:textId="77777777" w:rsidR="00965C66" w:rsidRPr="00C771E3" w:rsidRDefault="00965C66" w:rsidP="00965C66">
            <w:pPr>
              <w:jc w:val="center"/>
              <w:rPr>
                <w:sz w:val="20"/>
                <w:szCs w:val="20"/>
                <w:lang w:val="lv-LV"/>
              </w:rPr>
            </w:pPr>
          </w:p>
        </w:tc>
        <w:tc>
          <w:tcPr>
            <w:tcW w:w="1472" w:type="dxa"/>
          </w:tcPr>
          <w:p w14:paraId="34861F39" w14:textId="77777777" w:rsidR="00965C66" w:rsidRPr="00C771E3" w:rsidRDefault="00965C66" w:rsidP="00965C66">
            <w:pPr>
              <w:jc w:val="center"/>
              <w:rPr>
                <w:sz w:val="20"/>
                <w:szCs w:val="20"/>
                <w:lang w:val="lv-LV"/>
              </w:rPr>
            </w:pPr>
          </w:p>
        </w:tc>
      </w:tr>
      <w:tr w:rsidR="00965C66" w:rsidRPr="00C771E3" w14:paraId="5166FD1B" w14:textId="77777777" w:rsidTr="00965C66">
        <w:tc>
          <w:tcPr>
            <w:tcW w:w="823" w:type="dxa"/>
          </w:tcPr>
          <w:p w14:paraId="008EE771" w14:textId="77777777" w:rsidR="00965C66" w:rsidRPr="00C771E3" w:rsidRDefault="00965C66" w:rsidP="00965C66">
            <w:pPr>
              <w:jc w:val="center"/>
              <w:rPr>
                <w:b/>
                <w:sz w:val="20"/>
                <w:szCs w:val="20"/>
                <w:lang w:val="lv-LV"/>
              </w:rPr>
            </w:pPr>
          </w:p>
        </w:tc>
        <w:tc>
          <w:tcPr>
            <w:tcW w:w="12781" w:type="dxa"/>
            <w:gridSpan w:val="10"/>
          </w:tcPr>
          <w:p w14:paraId="0551953F"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25D75866" w14:textId="77777777" w:rsidR="00965C66" w:rsidRPr="00C771E3" w:rsidRDefault="00965C66" w:rsidP="00965C66">
            <w:pPr>
              <w:jc w:val="center"/>
              <w:rPr>
                <w:b/>
                <w:sz w:val="20"/>
                <w:szCs w:val="20"/>
                <w:lang w:val="lv-LV"/>
              </w:rPr>
            </w:pPr>
          </w:p>
        </w:tc>
      </w:tr>
      <w:tr w:rsidR="00965C66" w:rsidRPr="00C771E3" w14:paraId="60F5A2B7" w14:textId="77777777" w:rsidTr="00965C66">
        <w:tc>
          <w:tcPr>
            <w:tcW w:w="823" w:type="dxa"/>
          </w:tcPr>
          <w:p w14:paraId="7708CA43" w14:textId="77777777" w:rsidR="00965C66" w:rsidRPr="00C771E3" w:rsidRDefault="00965C66" w:rsidP="00965C66">
            <w:pPr>
              <w:jc w:val="center"/>
              <w:rPr>
                <w:sz w:val="20"/>
                <w:szCs w:val="20"/>
                <w:lang w:val="lv-LV"/>
              </w:rPr>
            </w:pPr>
            <w:r w:rsidRPr="00C771E3">
              <w:rPr>
                <w:sz w:val="20"/>
                <w:szCs w:val="20"/>
                <w:lang w:val="lv-LV"/>
              </w:rPr>
              <w:t xml:space="preserve"> </w:t>
            </w:r>
          </w:p>
        </w:tc>
        <w:tc>
          <w:tcPr>
            <w:tcW w:w="2229" w:type="dxa"/>
          </w:tcPr>
          <w:p w14:paraId="27445F95" w14:textId="77777777" w:rsidR="00965C66" w:rsidRPr="00C771E3" w:rsidRDefault="00965C66" w:rsidP="00965C66">
            <w:pPr>
              <w:jc w:val="center"/>
              <w:rPr>
                <w:sz w:val="20"/>
                <w:szCs w:val="20"/>
                <w:lang w:val="lv-LV"/>
              </w:rPr>
            </w:pPr>
          </w:p>
        </w:tc>
        <w:tc>
          <w:tcPr>
            <w:tcW w:w="843" w:type="dxa"/>
          </w:tcPr>
          <w:p w14:paraId="051398B2" w14:textId="77777777" w:rsidR="00965C66" w:rsidRPr="00C771E3" w:rsidRDefault="00965C66" w:rsidP="00965C66">
            <w:pPr>
              <w:jc w:val="center"/>
              <w:rPr>
                <w:sz w:val="20"/>
                <w:szCs w:val="20"/>
                <w:lang w:val="lv-LV"/>
              </w:rPr>
            </w:pPr>
          </w:p>
        </w:tc>
        <w:tc>
          <w:tcPr>
            <w:tcW w:w="1061" w:type="dxa"/>
          </w:tcPr>
          <w:p w14:paraId="5BD595AA" w14:textId="77777777" w:rsidR="00965C66" w:rsidRPr="00C771E3" w:rsidRDefault="00965C66" w:rsidP="00965C66">
            <w:pPr>
              <w:jc w:val="center"/>
              <w:rPr>
                <w:sz w:val="20"/>
                <w:szCs w:val="20"/>
                <w:lang w:val="lv-LV"/>
              </w:rPr>
            </w:pPr>
          </w:p>
        </w:tc>
        <w:tc>
          <w:tcPr>
            <w:tcW w:w="999" w:type="dxa"/>
          </w:tcPr>
          <w:p w14:paraId="2BDB9305" w14:textId="77777777" w:rsidR="00965C66" w:rsidRPr="00C771E3" w:rsidRDefault="00965C66" w:rsidP="00965C66">
            <w:pPr>
              <w:jc w:val="center"/>
              <w:rPr>
                <w:sz w:val="20"/>
                <w:szCs w:val="20"/>
                <w:lang w:val="lv-LV"/>
              </w:rPr>
            </w:pPr>
          </w:p>
        </w:tc>
        <w:tc>
          <w:tcPr>
            <w:tcW w:w="972" w:type="dxa"/>
          </w:tcPr>
          <w:p w14:paraId="21A3EEC0" w14:textId="77777777" w:rsidR="00965C66" w:rsidRPr="00C771E3" w:rsidRDefault="00965C66" w:rsidP="00965C66">
            <w:pPr>
              <w:jc w:val="center"/>
              <w:rPr>
                <w:sz w:val="20"/>
                <w:szCs w:val="20"/>
                <w:lang w:val="lv-LV"/>
              </w:rPr>
            </w:pPr>
          </w:p>
        </w:tc>
        <w:tc>
          <w:tcPr>
            <w:tcW w:w="926" w:type="dxa"/>
          </w:tcPr>
          <w:p w14:paraId="290AFD9D" w14:textId="77777777" w:rsidR="00965C66" w:rsidRPr="00C771E3" w:rsidRDefault="00965C66" w:rsidP="00965C66">
            <w:pPr>
              <w:jc w:val="center"/>
              <w:rPr>
                <w:sz w:val="20"/>
                <w:szCs w:val="20"/>
                <w:lang w:val="lv-LV"/>
              </w:rPr>
            </w:pPr>
          </w:p>
        </w:tc>
        <w:tc>
          <w:tcPr>
            <w:tcW w:w="994" w:type="dxa"/>
          </w:tcPr>
          <w:p w14:paraId="25B03CEA" w14:textId="77777777" w:rsidR="00965C66" w:rsidRPr="00C771E3" w:rsidRDefault="00965C66" w:rsidP="00965C66">
            <w:pPr>
              <w:jc w:val="center"/>
              <w:rPr>
                <w:sz w:val="20"/>
                <w:szCs w:val="20"/>
                <w:lang w:val="lv-LV"/>
              </w:rPr>
            </w:pPr>
          </w:p>
        </w:tc>
        <w:tc>
          <w:tcPr>
            <w:tcW w:w="1661" w:type="dxa"/>
          </w:tcPr>
          <w:p w14:paraId="751D9E6B" w14:textId="77777777" w:rsidR="00965C66" w:rsidRPr="00C771E3" w:rsidRDefault="00965C66" w:rsidP="00965C66">
            <w:pPr>
              <w:jc w:val="center"/>
              <w:rPr>
                <w:sz w:val="20"/>
                <w:szCs w:val="20"/>
                <w:lang w:val="lv-LV"/>
              </w:rPr>
            </w:pPr>
          </w:p>
        </w:tc>
        <w:tc>
          <w:tcPr>
            <w:tcW w:w="1557" w:type="dxa"/>
          </w:tcPr>
          <w:p w14:paraId="0C535EAB" w14:textId="77777777" w:rsidR="00965C66" w:rsidRPr="00C771E3" w:rsidRDefault="00965C66" w:rsidP="00965C66">
            <w:pPr>
              <w:jc w:val="center"/>
              <w:rPr>
                <w:sz w:val="20"/>
                <w:szCs w:val="20"/>
                <w:lang w:val="lv-LV"/>
              </w:rPr>
            </w:pPr>
          </w:p>
        </w:tc>
        <w:tc>
          <w:tcPr>
            <w:tcW w:w="1539" w:type="dxa"/>
          </w:tcPr>
          <w:p w14:paraId="756379E5" w14:textId="77777777" w:rsidR="00965C66" w:rsidRPr="00C771E3" w:rsidRDefault="00965C66" w:rsidP="00965C66">
            <w:pPr>
              <w:jc w:val="center"/>
              <w:rPr>
                <w:sz w:val="20"/>
                <w:szCs w:val="20"/>
                <w:lang w:val="lv-LV"/>
              </w:rPr>
            </w:pPr>
          </w:p>
        </w:tc>
        <w:tc>
          <w:tcPr>
            <w:tcW w:w="1472" w:type="dxa"/>
          </w:tcPr>
          <w:p w14:paraId="044833BE" w14:textId="77777777" w:rsidR="00965C66" w:rsidRPr="00C771E3" w:rsidRDefault="00965C66" w:rsidP="00965C66">
            <w:pPr>
              <w:jc w:val="center"/>
              <w:rPr>
                <w:sz w:val="20"/>
                <w:szCs w:val="20"/>
                <w:lang w:val="lv-LV"/>
              </w:rPr>
            </w:pPr>
          </w:p>
        </w:tc>
      </w:tr>
      <w:tr w:rsidR="00965C66" w:rsidRPr="00C771E3" w14:paraId="4B2754DD" w14:textId="77777777" w:rsidTr="00965C66">
        <w:trPr>
          <w:trHeight w:val="319"/>
        </w:trPr>
        <w:tc>
          <w:tcPr>
            <w:tcW w:w="15076" w:type="dxa"/>
            <w:gridSpan w:val="12"/>
          </w:tcPr>
          <w:p w14:paraId="4A702424"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lastRenderedPageBreak/>
              <w:t>Objekts: Rīga, Kronvalda parks (Kronvalda bulvāra pusē)</w:t>
            </w:r>
          </w:p>
        </w:tc>
      </w:tr>
      <w:tr w:rsidR="00965C66" w:rsidRPr="00C771E3" w14:paraId="74FB89D8" w14:textId="77777777" w:rsidTr="00965C66">
        <w:tc>
          <w:tcPr>
            <w:tcW w:w="823" w:type="dxa"/>
          </w:tcPr>
          <w:p w14:paraId="3EEF8FAE"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0767E78C"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382A9776"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55016D25" w14:textId="77777777" w:rsidR="00965C66" w:rsidRPr="00C771E3" w:rsidRDefault="00965C66" w:rsidP="00965C66">
            <w:pPr>
              <w:jc w:val="center"/>
              <w:rPr>
                <w:sz w:val="20"/>
                <w:szCs w:val="20"/>
                <w:lang w:val="lv-LV"/>
              </w:rPr>
            </w:pPr>
          </w:p>
        </w:tc>
        <w:tc>
          <w:tcPr>
            <w:tcW w:w="999" w:type="dxa"/>
            <w:vMerge w:val="restart"/>
            <w:vAlign w:val="center"/>
          </w:tcPr>
          <w:p w14:paraId="32C51822" w14:textId="452F04D9" w:rsidR="00965C66" w:rsidRPr="00C771E3" w:rsidRDefault="00F24C34" w:rsidP="00965C66">
            <w:pPr>
              <w:jc w:val="center"/>
              <w:rPr>
                <w:sz w:val="20"/>
                <w:szCs w:val="20"/>
                <w:lang w:val="lv-LV"/>
              </w:rPr>
            </w:pPr>
            <w:r>
              <w:rPr>
                <w:sz w:val="20"/>
                <w:szCs w:val="20"/>
                <w:lang w:val="lv-LV"/>
              </w:rPr>
              <w:t>4</w:t>
            </w:r>
          </w:p>
        </w:tc>
        <w:tc>
          <w:tcPr>
            <w:tcW w:w="972" w:type="dxa"/>
            <w:vMerge w:val="restart"/>
            <w:vAlign w:val="center"/>
          </w:tcPr>
          <w:p w14:paraId="4E3B9536" w14:textId="7B61B44D" w:rsidR="00965C66" w:rsidRPr="00C771E3" w:rsidRDefault="00C927D3" w:rsidP="00965C66">
            <w:pPr>
              <w:jc w:val="center"/>
              <w:rPr>
                <w:sz w:val="20"/>
                <w:szCs w:val="20"/>
                <w:lang w:val="lv-LV"/>
              </w:rPr>
            </w:pPr>
            <w:r>
              <w:rPr>
                <w:sz w:val="20"/>
                <w:szCs w:val="20"/>
                <w:lang w:val="lv-LV"/>
              </w:rPr>
              <w:t>1</w:t>
            </w:r>
            <w:r w:rsidR="00F24C34">
              <w:rPr>
                <w:sz w:val="20"/>
                <w:szCs w:val="20"/>
                <w:lang w:val="lv-LV"/>
              </w:rPr>
              <w:t>20</w:t>
            </w:r>
          </w:p>
        </w:tc>
        <w:tc>
          <w:tcPr>
            <w:tcW w:w="926" w:type="dxa"/>
            <w:vMerge w:val="restart"/>
          </w:tcPr>
          <w:p w14:paraId="5ED80FAF" w14:textId="77777777" w:rsidR="00965C66" w:rsidRPr="00C771E3" w:rsidRDefault="00965C66" w:rsidP="00965C66">
            <w:pPr>
              <w:jc w:val="center"/>
              <w:rPr>
                <w:sz w:val="20"/>
                <w:szCs w:val="20"/>
                <w:lang w:val="lv-LV"/>
              </w:rPr>
            </w:pPr>
          </w:p>
        </w:tc>
        <w:tc>
          <w:tcPr>
            <w:tcW w:w="994" w:type="dxa"/>
            <w:vMerge w:val="restart"/>
          </w:tcPr>
          <w:p w14:paraId="21DE88F7" w14:textId="77777777" w:rsidR="00965C66" w:rsidRPr="00C771E3" w:rsidRDefault="00965C66" w:rsidP="00965C66">
            <w:pPr>
              <w:jc w:val="center"/>
              <w:rPr>
                <w:sz w:val="20"/>
                <w:szCs w:val="20"/>
                <w:lang w:val="lv-LV"/>
              </w:rPr>
            </w:pPr>
          </w:p>
        </w:tc>
        <w:tc>
          <w:tcPr>
            <w:tcW w:w="1661" w:type="dxa"/>
          </w:tcPr>
          <w:p w14:paraId="71391DC8" w14:textId="77777777" w:rsidR="00965C66" w:rsidRPr="00C771E3" w:rsidRDefault="00965C66" w:rsidP="00965C66">
            <w:pPr>
              <w:jc w:val="center"/>
              <w:rPr>
                <w:sz w:val="20"/>
                <w:szCs w:val="20"/>
                <w:lang w:val="lv-LV"/>
              </w:rPr>
            </w:pPr>
          </w:p>
        </w:tc>
        <w:tc>
          <w:tcPr>
            <w:tcW w:w="1557" w:type="dxa"/>
          </w:tcPr>
          <w:p w14:paraId="37386862" w14:textId="77777777" w:rsidR="00965C66" w:rsidRPr="00C771E3" w:rsidRDefault="00965C66" w:rsidP="00965C66">
            <w:pPr>
              <w:jc w:val="center"/>
              <w:rPr>
                <w:sz w:val="20"/>
                <w:szCs w:val="20"/>
                <w:lang w:val="lv-LV"/>
              </w:rPr>
            </w:pPr>
          </w:p>
        </w:tc>
        <w:tc>
          <w:tcPr>
            <w:tcW w:w="1539" w:type="dxa"/>
          </w:tcPr>
          <w:p w14:paraId="0A0952A5" w14:textId="77777777" w:rsidR="00965C66" w:rsidRPr="00C771E3" w:rsidRDefault="00965C66" w:rsidP="00965C66">
            <w:pPr>
              <w:jc w:val="center"/>
              <w:rPr>
                <w:sz w:val="20"/>
                <w:szCs w:val="20"/>
                <w:lang w:val="lv-LV"/>
              </w:rPr>
            </w:pPr>
          </w:p>
        </w:tc>
        <w:tc>
          <w:tcPr>
            <w:tcW w:w="1472" w:type="dxa"/>
          </w:tcPr>
          <w:p w14:paraId="22B42BA8" w14:textId="77777777" w:rsidR="00965C66" w:rsidRPr="00C771E3" w:rsidRDefault="00965C66" w:rsidP="00965C66">
            <w:pPr>
              <w:jc w:val="center"/>
              <w:rPr>
                <w:sz w:val="20"/>
                <w:szCs w:val="20"/>
                <w:lang w:val="lv-LV"/>
              </w:rPr>
            </w:pPr>
          </w:p>
        </w:tc>
      </w:tr>
      <w:tr w:rsidR="00965C66" w:rsidRPr="00C771E3" w14:paraId="1BA8E674" w14:textId="77777777" w:rsidTr="00965C66">
        <w:tc>
          <w:tcPr>
            <w:tcW w:w="823" w:type="dxa"/>
          </w:tcPr>
          <w:p w14:paraId="70E41E0C"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7A61B8DA"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1FD8533"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45EBAEB3" w14:textId="77777777" w:rsidR="00965C66" w:rsidRPr="00C771E3" w:rsidRDefault="00965C66" w:rsidP="00965C66">
            <w:pPr>
              <w:jc w:val="center"/>
              <w:rPr>
                <w:sz w:val="20"/>
                <w:szCs w:val="20"/>
                <w:lang w:val="lv-LV"/>
              </w:rPr>
            </w:pPr>
          </w:p>
        </w:tc>
        <w:tc>
          <w:tcPr>
            <w:tcW w:w="999" w:type="dxa"/>
            <w:vMerge/>
            <w:vAlign w:val="center"/>
          </w:tcPr>
          <w:p w14:paraId="7D99D334" w14:textId="77777777" w:rsidR="00965C66" w:rsidRPr="00C771E3" w:rsidRDefault="00965C66" w:rsidP="00965C66">
            <w:pPr>
              <w:jc w:val="center"/>
              <w:rPr>
                <w:sz w:val="20"/>
                <w:szCs w:val="20"/>
                <w:lang w:val="lv-LV"/>
              </w:rPr>
            </w:pPr>
          </w:p>
        </w:tc>
        <w:tc>
          <w:tcPr>
            <w:tcW w:w="972" w:type="dxa"/>
            <w:vMerge/>
            <w:vAlign w:val="center"/>
          </w:tcPr>
          <w:p w14:paraId="11486B5A" w14:textId="77777777" w:rsidR="00965C66" w:rsidRPr="00C771E3" w:rsidRDefault="00965C66" w:rsidP="00965C66">
            <w:pPr>
              <w:jc w:val="center"/>
              <w:rPr>
                <w:sz w:val="20"/>
                <w:szCs w:val="20"/>
                <w:lang w:val="lv-LV"/>
              </w:rPr>
            </w:pPr>
          </w:p>
        </w:tc>
        <w:tc>
          <w:tcPr>
            <w:tcW w:w="926" w:type="dxa"/>
            <w:vMerge/>
            <w:vAlign w:val="center"/>
          </w:tcPr>
          <w:p w14:paraId="224B201B" w14:textId="77777777" w:rsidR="00965C66" w:rsidRPr="00C771E3" w:rsidRDefault="00965C66" w:rsidP="00965C66">
            <w:pPr>
              <w:jc w:val="center"/>
              <w:rPr>
                <w:sz w:val="20"/>
                <w:szCs w:val="20"/>
                <w:lang w:val="lv-LV"/>
              </w:rPr>
            </w:pPr>
          </w:p>
        </w:tc>
        <w:tc>
          <w:tcPr>
            <w:tcW w:w="994" w:type="dxa"/>
            <w:vMerge/>
            <w:vAlign w:val="center"/>
          </w:tcPr>
          <w:p w14:paraId="371B7F6E" w14:textId="77777777" w:rsidR="00965C66" w:rsidRPr="00C771E3" w:rsidRDefault="00965C66" w:rsidP="00965C66">
            <w:pPr>
              <w:jc w:val="center"/>
              <w:rPr>
                <w:sz w:val="20"/>
                <w:szCs w:val="20"/>
                <w:lang w:val="lv-LV"/>
              </w:rPr>
            </w:pPr>
          </w:p>
        </w:tc>
        <w:tc>
          <w:tcPr>
            <w:tcW w:w="1661" w:type="dxa"/>
            <w:vAlign w:val="center"/>
          </w:tcPr>
          <w:p w14:paraId="34F46DB6"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2021B549" w14:textId="77777777" w:rsidR="00965C66" w:rsidRPr="00C771E3" w:rsidRDefault="00965C66" w:rsidP="00965C66">
            <w:pPr>
              <w:jc w:val="center"/>
              <w:rPr>
                <w:sz w:val="20"/>
                <w:szCs w:val="20"/>
                <w:lang w:val="lv-LV"/>
              </w:rPr>
            </w:pPr>
          </w:p>
        </w:tc>
        <w:tc>
          <w:tcPr>
            <w:tcW w:w="1539" w:type="dxa"/>
          </w:tcPr>
          <w:p w14:paraId="48348703" w14:textId="77777777" w:rsidR="00965C66" w:rsidRPr="00C771E3" w:rsidRDefault="00965C66" w:rsidP="00965C66">
            <w:pPr>
              <w:jc w:val="center"/>
              <w:rPr>
                <w:sz w:val="20"/>
                <w:szCs w:val="20"/>
                <w:lang w:val="lv-LV"/>
              </w:rPr>
            </w:pPr>
          </w:p>
        </w:tc>
        <w:tc>
          <w:tcPr>
            <w:tcW w:w="1472" w:type="dxa"/>
          </w:tcPr>
          <w:p w14:paraId="222C6199" w14:textId="77777777" w:rsidR="00965C66" w:rsidRPr="00C771E3" w:rsidRDefault="00965C66" w:rsidP="00965C66">
            <w:pPr>
              <w:jc w:val="center"/>
              <w:rPr>
                <w:sz w:val="20"/>
                <w:szCs w:val="20"/>
                <w:lang w:val="lv-LV"/>
              </w:rPr>
            </w:pPr>
          </w:p>
        </w:tc>
      </w:tr>
      <w:tr w:rsidR="00965C66" w:rsidRPr="00C771E3" w14:paraId="3E47DB46" w14:textId="77777777" w:rsidTr="00965C66">
        <w:tc>
          <w:tcPr>
            <w:tcW w:w="823" w:type="dxa"/>
          </w:tcPr>
          <w:p w14:paraId="399DA8A3" w14:textId="77777777" w:rsidR="00965C66" w:rsidRPr="00C771E3" w:rsidRDefault="00965C66" w:rsidP="00965C66">
            <w:pPr>
              <w:jc w:val="center"/>
              <w:rPr>
                <w:b/>
                <w:sz w:val="20"/>
                <w:szCs w:val="20"/>
                <w:lang w:val="lv-LV"/>
              </w:rPr>
            </w:pPr>
          </w:p>
        </w:tc>
        <w:tc>
          <w:tcPr>
            <w:tcW w:w="12781" w:type="dxa"/>
            <w:gridSpan w:val="10"/>
          </w:tcPr>
          <w:p w14:paraId="705B4D67"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79B5609A" w14:textId="77777777" w:rsidR="00965C66" w:rsidRPr="00C771E3" w:rsidRDefault="00965C66" w:rsidP="00965C66">
            <w:pPr>
              <w:jc w:val="center"/>
              <w:rPr>
                <w:b/>
                <w:sz w:val="20"/>
                <w:szCs w:val="20"/>
                <w:lang w:val="lv-LV"/>
              </w:rPr>
            </w:pPr>
          </w:p>
        </w:tc>
      </w:tr>
      <w:tr w:rsidR="00965C66" w:rsidRPr="00C771E3" w14:paraId="0E0264D9" w14:textId="77777777" w:rsidTr="00965C66">
        <w:tc>
          <w:tcPr>
            <w:tcW w:w="823" w:type="dxa"/>
          </w:tcPr>
          <w:p w14:paraId="65B3D27C" w14:textId="77777777" w:rsidR="00965C66" w:rsidRPr="00C771E3" w:rsidRDefault="00965C66" w:rsidP="00965C66">
            <w:pPr>
              <w:jc w:val="center"/>
              <w:rPr>
                <w:sz w:val="20"/>
                <w:szCs w:val="20"/>
                <w:lang w:val="lv-LV"/>
              </w:rPr>
            </w:pPr>
          </w:p>
        </w:tc>
        <w:tc>
          <w:tcPr>
            <w:tcW w:w="2229" w:type="dxa"/>
          </w:tcPr>
          <w:p w14:paraId="3E9ED8E1" w14:textId="77777777" w:rsidR="00965C66" w:rsidRPr="00C771E3" w:rsidRDefault="00965C66" w:rsidP="00965C66">
            <w:pPr>
              <w:jc w:val="center"/>
              <w:rPr>
                <w:sz w:val="20"/>
                <w:szCs w:val="20"/>
                <w:lang w:val="lv-LV"/>
              </w:rPr>
            </w:pPr>
          </w:p>
        </w:tc>
        <w:tc>
          <w:tcPr>
            <w:tcW w:w="843" w:type="dxa"/>
          </w:tcPr>
          <w:p w14:paraId="6EF316E9" w14:textId="77777777" w:rsidR="00965C66" w:rsidRPr="00C771E3" w:rsidRDefault="00965C66" w:rsidP="00965C66">
            <w:pPr>
              <w:jc w:val="center"/>
              <w:rPr>
                <w:sz w:val="20"/>
                <w:szCs w:val="20"/>
                <w:lang w:val="lv-LV"/>
              </w:rPr>
            </w:pPr>
          </w:p>
        </w:tc>
        <w:tc>
          <w:tcPr>
            <w:tcW w:w="1061" w:type="dxa"/>
          </w:tcPr>
          <w:p w14:paraId="7EC2ED6A" w14:textId="77777777" w:rsidR="00965C66" w:rsidRPr="00C771E3" w:rsidRDefault="00965C66" w:rsidP="00965C66">
            <w:pPr>
              <w:jc w:val="center"/>
              <w:rPr>
                <w:sz w:val="20"/>
                <w:szCs w:val="20"/>
                <w:lang w:val="lv-LV"/>
              </w:rPr>
            </w:pPr>
          </w:p>
        </w:tc>
        <w:tc>
          <w:tcPr>
            <w:tcW w:w="999" w:type="dxa"/>
          </w:tcPr>
          <w:p w14:paraId="171AF69E" w14:textId="77777777" w:rsidR="00965C66" w:rsidRPr="00C771E3" w:rsidRDefault="00965C66" w:rsidP="00965C66">
            <w:pPr>
              <w:jc w:val="center"/>
              <w:rPr>
                <w:sz w:val="20"/>
                <w:szCs w:val="20"/>
                <w:lang w:val="lv-LV"/>
              </w:rPr>
            </w:pPr>
          </w:p>
        </w:tc>
        <w:tc>
          <w:tcPr>
            <w:tcW w:w="972" w:type="dxa"/>
          </w:tcPr>
          <w:p w14:paraId="0073CFAA" w14:textId="77777777" w:rsidR="00965C66" w:rsidRPr="00C771E3" w:rsidRDefault="00965C66" w:rsidP="00965C66">
            <w:pPr>
              <w:jc w:val="center"/>
              <w:rPr>
                <w:sz w:val="20"/>
                <w:szCs w:val="20"/>
                <w:lang w:val="lv-LV"/>
              </w:rPr>
            </w:pPr>
          </w:p>
        </w:tc>
        <w:tc>
          <w:tcPr>
            <w:tcW w:w="926" w:type="dxa"/>
          </w:tcPr>
          <w:p w14:paraId="75F24C13" w14:textId="77777777" w:rsidR="00965C66" w:rsidRPr="00C771E3" w:rsidRDefault="00965C66" w:rsidP="00965C66">
            <w:pPr>
              <w:jc w:val="center"/>
              <w:rPr>
                <w:sz w:val="20"/>
                <w:szCs w:val="20"/>
                <w:lang w:val="lv-LV"/>
              </w:rPr>
            </w:pPr>
          </w:p>
        </w:tc>
        <w:tc>
          <w:tcPr>
            <w:tcW w:w="994" w:type="dxa"/>
          </w:tcPr>
          <w:p w14:paraId="6B5D7242" w14:textId="77777777" w:rsidR="00965C66" w:rsidRPr="00C771E3" w:rsidRDefault="00965C66" w:rsidP="00965C66">
            <w:pPr>
              <w:jc w:val="center"/>
              <w:rPr>
                <w:sz w:val="20"/>
                <w:szCs w:val="20"/>
                <w:lang w:val="lv-LV"/>
              </w:rPr>
            </w:pPr>
          </w:p>
        </w:tc>
        <w:tc>
          <w:tcPr>
            <w:tcW w:w="1661" w:type="dxa"/>
          </w:tcPr>
          <w:p w14:paraId="7AF52F01" w14:textId="77777777" w:rsidR="00965C66" w:rsidRPr="00C771E3" w:rsidRDefault="00965C66" w:rsidP="00965C66">
            <w:pPr>
              <w:jc w:val="center"/>
              <w:rPr>
                <w:sz w:val="20"/>
                <w:szCs w:val="20"/>
                <w:lang w:val="lv-LV"/>
              </w:rPr>
            </w:pPr>
          </w:p>
        </w:tc>
        <w:tc>
          <w:tcPr>
            <w:tcW w:w="1557" w:type="dxa"/>
          </w:tcPr>
          <w:p w14:paraId="2B194242" w14:textId="77777777" w:rsidR="00965C66" w:rsidRPr="00C771E3" w:rsidRDefault="00965C66" w:rsidP="00965C66">
            <w:pPr>
              <w:jc w:val="center"/>
              <w:rPr>
                <w:sz w:val="20"/>
                <w:szCs w:val="20"/>
                <w:lang w:val="lv-LV"/>
              </w:rPr>
            </w:pPr>
          </w:p>
        </w:tc>
        <w:tc>
          <w:tcPr>
            <w:tcW w:w="1539" w:type="dxa"/>
          </w:tcPr>
          <w:p w14:paraId="030FB26D" w14:textId="77777777" w:rsidR="00965C66" w:rsidRPr="00C771E3" w:rsidRDefault="00965C66" w:rsidP="00965C66">
            <w:pPr>
              <w:jc w:val="center"/>
              <w:rPr>
                <w:sz w:val="20"/>
                <w:szCs w:val="20"/>
                <w:lang w:val="lv-LV"/>
              </w:rPr>
            </w:pPr>
          </w:p>
        </w:tc>
        <w:tc>
          <w:tcPr>
            <w:tcW w:w="1472" w:type="dxa"/>
          </w:tcPr>
          <w:p w14:paraId="0C3CA7EA" w14:textId="77777777" w:rsidR="00965C66" w:rsidRPr="00C771E3" w:rsidRDefault="00965C66" w:rsidP="00965C66">
            <w:pPr>
              <w:jc w:val="center"/>
              <w:rPr>
                <w:sz w:val="20"/>
                <w:szCs w:val="20"/>
                <w:lang w:val="lv-LV"/>
              </w:rPr>
            </w:pPr>
          </w:p>
        </w:tc>
      </w:tr>
      <w:tr w:rsidR="00965C66" w:rsidRPr="00C771E3" w14:paraId="13F40116" w14:textId="77777777" w:rsidTr="00965C66">
        <w:trPr>
          <w:trHeight w:val="319"/>
        </w:trPr>
        <w:tc>
          <w:tcPr>
            <w:tcW w:w="15076" w:type="dxa"/>
            <w:gridSpan w:val="12"/>
          </w:tcPr>
          <w:p w14:paraId="0CE3A314"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Dailes teātra laukums (Šarlotes un Brīvības ielas stūris)</w:t>
            </w:r>
          </w:p>
        </w:tc>
      </w:tr>
      <w:tr w:rsidR="00965C66" w:rsidRPr="00C771E3" w14:paraId="50C61F51" w14:textId="77777777" w:rsidTr="00965C66">
        <w:tc>
          <w:tcPr>
            <w:tcW w:w="823" w:type="dxa"/>
          </w:tcPr>
          <w:p w14:paraId="12DA576A"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5D5831FE"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1B82D37A"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04F7A439" w14:textId="77777777" w:rsidR="00965C66" w:rsidRPr="00C771E3" w:rsidRDefault="00965C66" w:rsidP="00965C66">
            <w:pPr>
              <w:jc w:val="center"/>
              <w:rPr>
                <w:sz w:val="20"/>
                <w:szCs w:val="20"/>
                <w:lang w:val="lv-LV"/>
              </w:rPr>
            </w:pPr>
          </w:p>
        </w:tc>
        <w:tc>
          <w:tcPr>
            <w:tcW w:w="999" w:type="dxa"/>
            <w:vMerge w:val="restart"/>
            <w:vAlign w:val="center"/>
          </w:tcPr>
          <w:p w14:paraId="2B63DB53"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30E1D6F8"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6300BD6F" w14:textId="77777777" w:rsidR="00965C66" w:rsidRPr="00C771E3" w:rsidRDefault="00965C66" w:rsidP="00965C66">
            <w:pPr>
              <w:jc w:val="center"/>
              <w:rPr>
                <w:sz w:val="20"/>
                <w:szCs w:val="20"/>
                <w:lang w:val="lv-LV"/>
              </w:rPr>
            </w:pPr>
          </w:p>
        </w:tc>
        <w:tc>
          <w:tcPr>
            <w:tcW w:w="994" w:type="dxa"/>
            <w:vMerge w:val="restart"/>
          </w:tcPr>
          <w:p w14:paraId="2E704742" w14:textId="77777777" w:rsidR="00965C66" w:rsidRPr="00C771E3" w:rsidRDefault="00965C66" w:rsidP="00965C66">
            <w:pPr>
              <w:jc w:val="center"/>
              <w:rPr>
                <w:sz w:val="20"/>
                <w:szCs w:val="20"/>
                <w:lang w:val="lv-LV"/>
              </w:rPr>
            </w:pPr>
          </w:p>
        </w:tc>
        <w:tc>
          <w:tcPr>
            <w:tcW w:w="1661" w:type="dxa"/>
          </w:tcPr>
          <w:p w14:paraId="246A7317" w14:textId="77777777" w:rsidR="00965C66" w:rsidRPr="00C771E3" w:rsidRDefault="00965C66" w:rsidP="00965C66">
            <w:pPr>
              <w:jc w:val="center"/>
              <w:rPr>
                <w:sz w:val="20"/>
                <w:szCs w:val="20"/>
                <w:lang w:val="lv-LV"/>
              </w:rPr>
            </w:pPr>
          </w:p>
        </w:tc>
        <w:tc>
          <w:tcPr>
            <w:tcW w:w="1557" w:type="dxa"/>
          </w:tcPr>
          <w:p w14:paraId="22CDF11B" w14:textId="77777777" w:rsidR="00965C66" w:rsidRPr="00C771E3" w:rsidRDefault="00965C66" w:rsidP="00965C66">
            <w:pPr>
              <w:jc w:val="center"/>
              <w:rPr>
                <w:sz w:val="20"/>
                <w:szCs w:val="20"/>
                <w:lang w:val="lv-LV"/>
              </w:rPr>
            </w:pPr>
          </w:p>
        </w:tc>
        <w:tc>
          <w:tcPr>
            <w:tcW w:w="1539" w:type="dxa"/>
          </w:tcPr>
          <w:p w14:paraId="51A751AE" w14:textId="77777777" w:rsidR="00965C66" w:rsidRPr="00C771E3" w:rsidRDefault="00965C66" w:rsidP="00965C66">
            <w:pPr>
              <w:jc w:val="center"/>
              <w:rPr>
                <w:sz w:val="20"/>
                <w:szCs w:val="20"/>
                <w:lang w:val="lv-LV"/>
              </w:rPr>
            </w:pPr>
          </w:p>
        </w:tc>
        <w:tc>
          <w:tcPr>
            <w:tcW w:w="1472" w:type="dxa"/>
          </w:tcPr>
          <w:p w14:paraId="1AF554E2" w14:textId="77777777" w:rsidR="00965C66" w:rsidRPr="00C771E3" w:rsidRDefault="00965C66" w:rsidP="00965C66">
            <w:pPr>
              <w:jc w:val="center"/>
              <w:rPr>
                <w:sz w:val="20"/>
                <w:szCs w:val="20"/>
                <w:lang w:val="lv-LV"/>
              </w:rPr>
            </w:pPr>
          </w:p>
        </w:tc>
      </w:tr>
      <w:tr w:rsidR="00965C66" w:rsidRPr="00C771E3" w14:paraId="5D4DFCA7" w14:textId="77777777" w:rsidTr="00965C66">
        <w:tc>
          <w:tcPr>
            <w:tcW w:w="823" w:type="dxa"/>
          </w:tcPr>
          <w:p w14:paraId="5BAC4FA0"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7C7787DC"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0A401DB"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7EE7D6A4" w14:textId="77777777" w:rsidR="00965C66" w:rsidRPr="00C771E3" w:rsidRDefault="00965C66" w:rsidP="00965C66">
            <w:pPr>
              <w:jc w:val="center"/>
              <w:rPr>
                <w:sz w:val="20"/>
                <w:szCs w:val="20"/>
                <w:lang w:val="lv-LV"/>
              </w:rPr>
            </w:pPr>
          </w:p>
        </w:tc>
        <w:tc>
          <w:tcPr>
            <w:tcW w:w="999" w:type="dxa"/>
            <w:vMerge/>
            <w:vAlign w:val="center"/>
          </w:tcPr>
          <w:p w14:paraId="1F22589A" w14:textId="77777777" w:rsidR="00965C66" w:rsidRPr="00C771E3" w:rsidRDefault="00965C66" w:rsidP="00965C66">
            <w:pPr>
              <w:jc w:val="center"/>
              <w:rPr>
                <w:sz w:val="20"/>
                <w:szCs w:val="20"/>
                <w:lang w:val="lv-LV"/>
              </w:rPr>
            </w:pPr>
          </w:p>
        </w:tc>
        <w:tc>
          <w:tcPr>
            <w:tcW w:w="972" w:type="dxa"/>
            <w:vMerge/>
            <w:vAlign w:val="center"/>
          </w:tcPr>
          <w:p w14:paraId="03ADCBB7" w14:textId="77777777" w:rsidR="00965C66" w:rsidRPr="00C771E3" w:rsidRDefault="00965C66" w:rsidP="00965C66">
            <w:pPr>
              <w:jc w:val="center"/>
              <w:rPr>
                <w:sz w:val="20"/>
                <w:szCs w:val="20"/>
                <w:lang w:val="lv-LV"/>
              </w:rPr>
            </w:pPr>
          </w:p>
        </w:tc>
        <w:tc>
          <w:tcPr>
            <w:tcW w:w="926" w:type="dxa"/>
            <w:vMerge/>
            <w:vAlign w:val="center"/>
          </w:tcPr>
          <w:p w14:paraId="3D6CCEB2" w14:textId="77777777" w:rsidR="00965C66" w:rsidRPr="00C771E3" w:rsidRDefault="00965C66" w:rsidP="00965C66">
            <w:pPr>
              <w:jc w:val="center"/>
              <w:rPr>
                <w:sz w:val="20"/>
                <w:szCs w:val="20"/>
                <w:lang w:val="lv-LV"/>
              </w:rPr>
            </w:pPr>
          </w:p>
        </w:tc>
        <w:tc>
          <w:tcPr>
            <w:tcW w:w="994" w:type="dxa"/>
            <w:vMerge/>
            <w:vAlign w:val="center"/>
          </w:tcPr>
          <w:p w14:paraId="12426ABE" w14:textId="77777777" w:rsidR="00965C66" w:rsidRPr="00C771E3" w:rsidRDefault="00965C66" w:rsidP="00965C66">
            <w:pPr>
              <w:jc w:val="center"/>
              <w:rPr>
                <w:sz w:val="20"/>
                <w:szCs w:val="20"/>
                <w:lang w:val="lv-LV"/>
              </w:rPr>
            </w:pPr>
          </w:p>
        </w:tc>
        <w:tc>
          <w:tcPr>
            <w:tcW w:w="1661" w:type="dxa"/>
            <w:vAlign w:val="center"/>
          </w:tcPr>
          <w:p w14:paraId="1905B9F7"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0BBC0263" w14:textId="77777777" w:rsidR="00965C66" w:rsidRPr="00C771E3" w:rsidRDefault="00965C66" w:rsidP="00965C66">
            <w:pPr>
              <w:jc w:val="center"/>
              <w:rPr>
                <w:sz w:val="20"/>
                <w:szCs w:val="20"/>
                <w:lang w:val="lv-LV"/>
              </w:rPr>
            </w:pPr>
          </w:p>
        </w:tc>
        <w:tc>
          <w:tcPr>
            <w:tcW w:w="1539" w:type="dxa"/>
          </w:tcPr>
          <w:p w14:paraId="46B458A5" w14:textId="77777777" w:rsidR="00965C66" w:rsidRPr="00C771E3" w:rsidRDefault="00965C66" w:rsidP="00965C66">
            <w:pPr>
              <w:jc w:val="center"/>
              <w:rPr>
                <w:sz w:val="20"/>
                <w:szCs w:val="20"/>
                <w:lang w:val="lv-LV"/>
              </w:rPr>
            </w:pPr>
          </w:p>
        </w:tc>
        <w:tc>
          <w:tcPr>
            <w:tcW w:w="1472" w:type="dxa"/>
          </w:tcPr>
          <w:p w14:paraId="0FB99320" w14:textId="77777777" w:rsidR="00965C66" w:rsidRPr="00C771E3" w:rsidRDefault="00965C66" w:rsidP="00965C66">
            <w:pPr>
              <w:jc w:val="center"/>
              <w:rPr>
                <w:sz w:val="20"/>
                <w:szCs w:val="20"/>
                <w:lang w:val="lv-LV"/>
              </w:rPr>
            </w:pPr>
          </w:p>
        </w:tc>
      </w:tr>
      <w:tr w:rsidR="00965C66" w:rsidRPr="00C771E3" w14:paraId="2FDEDA11" w14:textId="77777777" w:rsidTr="00965C66">
        <w:tc>
          <w:tcPr>
            <w:tcW w:w="823" w:type="dxa"/>
          </w:tcPr>
          <w:p w14:paraId="13E27E31" w14:textId="77777777" w:rsidR="00965C66" w:rsidRPr="00C771E3" w:rsidRDefault="00965C66" w:rsidP="00965C66">
            <w:pPr>
              <w:jc w:val="center"/>
              <w:rPr>
                <w:b/>
                <w:sz w:val="20"/>
                <w:szCs w:val="20"/>
                <w:lang w:val="lv-LV"/>
              </w:rPr>
            </w:pPr>
          </w:p>
        </w:tc>
        <w:tc>
          <w:tcPr>
            <w:tcW w:w="12781" w:type="dxa"/>
            <w:gridSpan w:val="10"/>
          </w:tcPr>
          <w:p w14:paraId="730FEA60"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449F5724" w14:textId="77777777" w:rsidR="00965C66" w:rsidRPr="00C771E3" w:rsidRDefault="00965C66" w:rsidP="00965C66">
            <w:pPr>
              <w:jc w:val="center"/>
              <w:rPr>
                <w:b/>
                <w:sz w:val="20"/>
                <w:szCs w:val="20"/>
                <w:lang w:val="lv-LV"/>
              </w:rPr>
            </w:pPr>
          </w:p>
        </w:tc>
      </w:tr>
      <w:tr w:rsidR="00965C66" w:rsidRPr="00C771E3" w14:paraId="5CE46C5E" w14:textId="77777777" w:rsidTr="00965C66">
        <w:tc>
          <w:tcPr>
            <w:tcW w:w="823" w:type="dxa"/>
          </w:tcPr>
          <w:p w14:paraId="13609DCA" w14:textId="77777777" w:rsidR="00965C66" w:rsidRPr="00C771E3" w:rsidRDefault="00965C66" w:rsidP="00965C66">
            <w:pPr>
              <w:jc w:val="center"/>
              <w:rPr>
                <w:sz w:val="20"/>
                <w:szCs w:val="20"/>
                <w:lang w:val="lv-LV"/>
              </w:rPr>
            </w:pPr>
          </w:p>
        </w:tc>
        <w:tc>
          <w:tcPr>
            <w:tcW w:w="2229" w:type="dxa"/>
          </w:tcPr>
          <w:p w14:paraId="7C91F92A" w14:textId="77777777" w:rsidR="00965C66" w:rsidRPr="00C771E3" w:rsidRDefault="00965C66" w:rsidP="00965C66">
            <w:pPr>
              <w:jc w:val="center"/>
              <w:rPr>
                <w:sz w:val="20"/>
                <w:szCs w:val="20"/>
                <w:lang w:val="lv-LV"/>
              </w:rPr>
            </w:pPr>
          </w:p>
        </w:tc>
        <w:tc>
          <w:tcPr>
            <w:tcW w:w="843" w:type="dxa"/>
          </w:tcPr>
          <w:p w14:paraId="0710B599" w14:textId="77777777" w:rsidR="00965C66" w:rsidRPr="00C771E3" w:rsidRDefault="00965C66" w:rsidP="00965C66">
            <w:pPr>
              <w:jc w:val="center"/>
              <w:rPr>
                <w:sz w:val="20"/>
                <w:szCs w:val="20"/>
                <w:lang w:val="lv-LV"/>
              </w:rPr>
            </w:pPr>
          </w:p>
        </w:tc>
        <w:tc>
          <w:tcPr>
            <w:tcW w:w="1061" w:type="dxa"/>
          </w:tcPr>
          <w:p w14:paraId="27137371" w14:textId="77777777" w:rsidR="00965C66" w:rsidRPr="00C771E3" w:rsidRDefault="00965C66" w:rsidP="00965C66">
            <w:pPr>
              <w:jc w:val="center"/>
              <w:rPr>
                <w:sz w:val="20"/>
                <w:szCs w:val="20"/>
                <w:lang w:val="lv-LV"/>
              </w:rPr>
            </w:pPr>
          </w:p>
        </w:tc>
        <w:tc>
          <w:tcPr>
            <w:tcW w:w="999" w:type="dxa"/>
          </w:tcPr>
          <w:p w14:paraId="30408D1E" w14:textId="77777777" w:rsidR="00965C66" w:rsidRPr="00C771E3" w:rsidRDefault="00965C66" w:rsidP="00965C66">
            <w:pPr>
              <w:jc w:val="center"/>
              <w:rPr>
                <w:sz w:val="20"/>
                <w:szCs w:val="20"/>
                <w:lang w:val="lv-LV"/>
              </w:rPr>
            </w:pPr>
          </w:p>
        </w:tc>
        <w:tc>
          <w:tcPr>
            <w:tcW w:w="972" w:type="dxa"/>
          </w:tcPr>
          <w:p w14:paraId="37729449" w14:textId="77777777" w:rsidR="00965C66" w:rsidRPr="00C771E3" w:rsidRDefault="00965C66" w:rsidP="00965C66">
            <w:pPr>
              <w:jc w:val="center"/>
              <w:rPr>
                <w:sz w:val="20"/>
                <w:szCs w:val="20"/>
                <w:lang w:val="lv-LV"/>
              </w:rPr>
            </w:pPr>
          </w:p>
        </w:tc>
        <w:tc>
          <w:tcPr>
            <w:tcW w:w="926" w:type="dxa"/>
          </w:tcPr>
          <w:p w14:paraId="41AF8CEF" w14:textId="77777777" w:rsidR="00965C66" w:rsidRPr="00C771E3" w:rsidRDefault="00965C66" w:rsidP="00965C66">
            <w:pPr>
              <w:jc w:val="center"/>
              <w:rPr>
                <w:sz w:val="20"/>
                <w:szCs w:val="20"/>
                <w:lang w:val="lv-LV"/>
              </w:rPr>
            </w:pPr>
          </w:p>
        </w:tc>
        <w:tc>
          <w:tcPr>
            <w:tcW w:w="994" w:type="dxa"/>
          </w:tcPr>
          <w:p w14:paraId="06BE938E" w14:textId="77777777" w:rsidR="00965C66" w:rsidRPr="00C771E3" w:rsidRDefault="00965C66" w:rsidP="00965C66">
            <w:pPr>
              <w:jc w:val="center"/>
              <w:rPr>
                <w:sz w:val="20"/>
                <w:szCs w:val="20"/>
                <w:lang w:val="lv-LV"/>
              </w:rPr>
            </w:pPr>
          </w:p>
        </w:tc>
        <w:tc>
          <w:tcPr>
            <w:tcW w:w="1661" w:type="dxa"/>
          </w:tcPr>
          <w:p w14:paraId="582F632F" w14:textId="77777777" w:rsidR="00965C66" w:rsidRPr="00C771E3" w:rsidRDefault="00965C66" w:rsidP="00965C66">
            <w:pPr>
              <w:jc w:val="center"/>
              <w:rPr>
                <w:sz w:val="20"/>
                <w:szCs w:val="20"/>
                <w:lang w:val="lv-LV"/>
              </w:rPr>
            </w:pPr>
          </w:p>
        </w:tc>
        <w:tc>
          <w:tcPr>
            <w:tcW w:w="1557" w:type="dxa"/>
          </w:tcPr>
          <w:p w14:paraId="2CFCEF8C" w14:textId="77777777" w:rsidR="00965C66" w:rsidRPr="00C771E3" w:rsidRDefault="00965C66" w:rsidP="00965C66">
            <w:pPr>
              <w:jc w:val="center"/>
              <w:rPr>
                <w:sz w:val="20"/>
                <w:szCs w:val="20"/>
                <w:lang w:val="lv-LV"/>
              </w:rPr>
            </w:pPr>
          </w:p>
        </w:tc>
        <w:tc>
          <w:tcPr>
            <w:tcW w:w="1539" w:type="dxa"/>
          </w:tcPr>
          <w:p w14:paraId="7E7E8FCB" w14:textId="77777777" w:rsidR="00965C66" w:rsidRPr="00C771E3" w:rsidRDefault="00965C66" w:rsidP="00965C66">
            <w:pPr>
              <w:jc w:val="center"/>
              <w:rPr>
                <w:sz w:val="20"/>
                <w:szCs w:val="20"/>
                <w:lang w:val="lv-LV"/>
              </w:rPr>
            </w:pPr>
          </w:p>
        </w:tc>
        <w:tc>
          <w:tcPr>
            <w:tcW w:w="1472" w:type="dxa"/>
          </w:tcPr>
          <w:p w14:paraId="585F58F4" w14:textId="77777777" w:rsidR="00965C66" w:rsidRPr="00C771E3" w:rsidRDefault="00965C66" w:rsidP="00965C66">
            <w:pPr>
              <w:jc w:val="center"/>
              <w:rPr>
                <w:sz w:val="20"/>
                <w:szCs w:val="20"/>
                <w:lang w:val="lv-LV"/>
              </w:rPr>
            </w:pPr>
          </w:p>
        </w:tc>
      </w:tr>
      <w:tr w:rsidR="00965C66" w:rsidRPr="00C771E3" w14:paraId="1EEE4805" w14:textId="77777777" w:rsidTr="00965C66">
        <w:trPr>
          <w:trHeight w:val="319"/>
        </w:trPr>
        <w:tc>
          <w:tcPr>
            <w:tcW w:w="15076" w:type="dxa"/>
            <w:gridSpan w:val="12"/>
          </w:tcPr>
          <w:p w14:paraId="421E4949" w14:textId="77777777" w:rsidR="00965C66" w:rsidRPr="0086685E" w:rsidRDefault="00965C66" w:rsidP="00665435">
            <w:pPr>
              <w:pStyle w:val="Sarakstarindkopa"/>
              <w:numPr>
                <w:ilvl w:val="0"/>
                <w:numId w:val="14"/>
              </w:numPr>
              <w:spacing w:after="200" w:line="276" w:lineRule="auto"/>
              <w:rPr>
                <w:b/>
                <w:sz w:val="20"/>
                <w:szCs w:val="20"/>
                <w:lang w:val="lv-LV"/>
              </w:rPr>
            </w:pPr>
            <w:r w:rsidRPr="0086685E">
              <w:rPr>
                <w:b/>
                <w:sz w:val="20"/>
                <w:szCs w:val="20"/>
                <w:lang w:val="lv-LV"/>
              </w:rPr>
              <w:t>Objekts: Rīga, 13.janvāra iela (pie Vaļņu ielas)</w:t>
            </w:r>
          </w:p>
        </w:tc>
      </w:tr>
      <w:tr w:rsidR="00965C66" w:rsidRPr="00C771E3" w14:paraId="315F7297" w14:textId="77777777" w:rsidTr="00965C66">
        <w:tc>
          <w:tcPr>
            <w:tcW w:w="823" w:type="dxa"/>
          </w:tcPr>
          <w:p w14:paraId="364D9AC5"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5A373ED2"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1471F487"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72BEAAA5" w14:textId="77777777" w:rsidR="00965C66" w:rsidRPr="0086685E" w:rsidRDefault="00965C66" w:rsidP="00965C66">
            <w:pPr>
              <w:jc w:val="center"/>
              <w:rPr>
                <w:sz w:val="20"/>
                <w:szCs w:val="20"/>
                <w:lang w:val="lv-LV"/>
              </w:rPr>
            </w:pPr>
          </w:p>
        </w:tc>
        <w:tc>
          <w:tcPr>
            <w:tcW w:w="999" w:type="dxa"/>
            <w:vMerge w:val="restart"/>
            <w:vAlign w:val="center"/>
          </w:tcPr>
          <w:p w14:paraId="17A56059" w14:textId="1F1397D3" w:rsidR="00965C66" w:rsidRPr="004E1864" w:rsidRDefault="00C927D3" w:rsidP="00965C66">
            <w:pPr>
              <w:jc w:val="center"/>
              <w:rPr>
                <w:sz w:val="20"/>
                <w:szCs w:val="20"/>
                <w:lang w:val="lv-LV"/>
              </w:rPr>
            </w:pPr>
            <w:r w:rsidRPr="004E1864">
              <w:rPr>
                <w:sz w:val="20"/>
                <w:szCs w:val="20"/>
                <w:lang w:val="lv-LV"/>
              </w:rPr>
              <w:t>6,3</w:t>
            </w:r>
            <w:r w:rsidR="002920A2" w:rsidRPr="004E1864">
              <w:rPr>
                <w:sz w:val="20"/>
                <w:szCs w:val="20"/>
                <w:lang w:val="lv-LV"/>
              </w:rPr>
              <w:t>3</w:t>
            </w:r>
          </w:p>
        </w:tc>
        <w:tc>
          <w:tcPr>
            <w:tcW w:w="972" w:type="dxa"/>
            <w:vMerge w:val="restart"/>
            <w:vAlign w:val="center"/>
          </w:tcPr>
          <w:p w14:paraId="3E6DF918" w14:textId="14F4B400" w:rsidR="00965C66" w:rsidRPr="004E1864" w:rsidRDefault="00C927D3" w:rsidP="00965C66">
            <w:pPr>
              <w:jc w:val="center"/>
              <w:rPr>
                <w:sz w:val="20"/>
                <w:szCs w:val="20"/>
                <w:lang w:val="lv-LV"/>
              </w:rPr>
            </w:pPr>
            <w:r w:rsidRPr="004E1864">
              <w:rPr>
                <w:sz w:val="20"/>
                <w:szCs w:val="20"/>
                <w:lang w:val="lv-LV"/>
              </w:rPr>
              <w:t>189</w:t>
            </w:r>
            <w:r w:rsidR="002920A2" w:rsidRPr="004E1864">
              <w:rPr>
                <w:sz w:val="20"/>
                <w:szCs w:val="20"/>
                <w:lang w:val="lv-LV"/>
              </w:rPr>
              <w:t>.9</w:t>
            </w:r>
          </w:p>
        </w:tc>
        <w:tc>
          <w:tcPr>
            <w:tcW w:w="926" w:type="dxa"/>
            <w:vMerge w:val="restart"/>
          </w:tcPr>
          <w:p w14:paraId="1BF9E17E" w14:textId="77777777" w:rsidR="00965C66" w:rsidRPr="0086685E" w:rsidRDefault="00965C66" w:rsidP="00965C66">
            <w:pPr>
              <w:jc w:val="center"/>
              <w:rPr>
                <w:sz w:val="20"/>
                <w:szCs w:val="20"/>
                <w:lang w:val="lv-LV"/>
              </w:rPr>
            </w:pPr>
          </w:p>
        </w:tc>
        <w:tc>
          <w:tcPr>
            <w:tcW w:w="994" w:type="dxa"/>
            <w:vMerge w:val="restart"/>
          </w:tcPr>
          <w:p w14:paraId="5C4C5518" w14:textId="77777777" w:rsidR="00965C66" w:rsidRPr="00C771E3" w:rsidRDefault="00965C66" w:rsidP="00965C66">
            <w:pPr>
              <w:jc w:val="center"/>
              <w:rPr>
                <w:sz w:val="20"/>
                <w:szCs w:val="20"/>
                <w:lang w:val="lv-LV"/>
              </w:rPr>
            </w:pPr>
          </w:p>
        </w:tc>
        <w:tc>
          <w:tcPr>
            <w:tcW w:w="1661" w:type="dxa"/>
          </w:tcPr>
          <w:p w14:paraId="77696E01" w14:textId="77777777" w:rsidR="00965C66" w:rsidRPr="00C771E3" w:rsidRDefault="00965C66" w:rsidP="00965C66">
            <w:pPr>
              <w:jc w:val="center"/>
              <w:rPr>
                <w:sz w:val="20"/>
                <w:szCs w:val="20"/>
                <w:lang w:val="lv-LV"/>
              </w:rPr>
            </w:pPr>
          </w:p>
        </w:tc>
        <w:tc>
          <w:tcPr>
            <w:tcW w:w="1557" w:type="dxa"/>
          </w:tcPr>
          <w:p w14:paraId="22AE18F9" w14:textId="77777777" w:rsidR="00965C66" w:rsidRPr="00C771E3" w:rsidRDefault="00965C66" w:rsidP="00965C66">
            <w:pPr>
              <w:jc w:val="center"/>
              <w:rPr>
                <w:sz w:val="20"/>
                <w:szCs w:val="20"/>
                <w:lang w:val="lv-LV"/>
              </w:rPr>
            </w:pPr>
          </w:p>
        </w:tc>
        <w:tc>
          <w:tcPr>
            <w:tcW w:w="1539" w:type="dxa"/>
          </w:tcPr>
          <w:p w14:paraId="0C00BEA2" w14:textId="77777777" w:rsidR="00965C66" w:rsidRPr="00C771E3" w:rsidRDefault="00965C66" w:rsidP="00965C66">
            <w:pPr>
              <w:jc w:val="center"/>
              <w:rPr>
                <w:sz w:val="20"/>
                <w:szCs w:val="20"/>
                <w:lang w:val="lv-LV"/>
              </w:rPr>
            </w:pPr>
          </w:p>
        </w:tc>
        <w:tc>
          <w:tcPr>
            <w:tcW w:w="1472" w:type="dxa"/>
          </w:tcPr>
          <w:p w14:paraId="139E0CD8" w14:textId="77777777" w:rsidR="00965C66" w:rsidRPr="00C771E3" w:rsidRDefault="00965C66" w:rsidP="00965C66">
            <w:pPr>
              <w:jc w:val="center"/>
              <w:rPr>
                <w:sz w:val="20"/>
                <w:szCs w:val="20"/>
                <w:lang w:val="lv-LV"/>
              </w:rPr>
            </w:pPr>
          </w:p>
        </w:tc>
      </w:tr>
      <w:tr w:rsidR="00965C66" w:rsidRPr="00C771E3" w14:paraId="4BE97979" w14:textId="77777777" w:rsidTr="00965C66">
        <w:tc>
          <w:tcPr>
            <w:tcW w:w="823" w:type="dxa"/>
          </w:tcPr>
          <w:p w14:paraId="35BBE692"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04892F1B"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DE0DDE7"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56AD9825" w14:textId="77777777" w:rsidR="00965C66" w:rsidRPr="0086685E" w:rsidRDefault="00965C66" w:rsidP="00965C66">
            <w:pPr>
              <w:jc w:val="center"/>
              <w:rPr>
                <w:sz w:val="20"/>
                <w:szCs w:val="20"/>
                <w:lang w:val="lv-LV"/>
              </w:rPr>
            </w:pPr>
          </w:p>
        </w:tc>
        <w:tc>
          <w:tcPr>
            <w:tcW w:w="999" w:type="dxa"/>
            <w:vMerge/>
            <w:vAlign w:val="center"/>
          </w:tcPr>
          <w:p w14:paraId="5CB2AA3E" w14:textId="77777777" w:rsidR="00965C66" w:rsidRPr="0086685E" w:rsidRDefault="00965C66" w:rsidP="00965C66">
            <w:pPr>
              <w:jc w:val="center"/>
              <w:rPr>
                <w:sz w:val="20"/>
                <w:szCs w:val="20"/>
                <w:lang w:val="lv-LV"/>
              </w:rPr>
            </w:pPr>
          </w:p>
        </w:tc>
        <w:tc>
          <w:tcPr>
            <w:tcW w:w="972" w:type="dxa"/>
            <w:vMerge/>
            <w:vAlign w:val="center"/>
          </w:tcPr>
          <w:p w14:paraId="4D39EE74" w14:textId="77777777" w:rsidR="00965C66" w:rsidRPr="0086685E" w:rsidRDefault="00965C66" w:rsidP="00965C66">
            <w:pPr>
              <w:jc w:val="center"/>
              <w:rPr>
                <w:sz w:val="20"/>
                <w:szCs w:val="20"/>
                <w:lang w:val="lv-LV"/>
              </w:rPr>
            </w:pPr>
          </w:p>
        </w:tc>
        <w:tc>
          <w:tcPr>
            <w:tcW w:w="926" w:type="dxa"/>
            <w:vMerge/>
            <w:vAlign w:val="center"/>
          </w:tcPr>
          <w:p w14:paraId="427DC17D" w14:textId="77777777" w:rsidR="00965C66" w:rsidRPr="0086685E" w:rsidRDefault="00965C66" w:rsidP="00965C66">
            <w:pPr>
              <w:jc w:val="center"/>
              <w:rPr>
                <w:sz w:val="20"/>
                <w:szCs w:val="20"/>
                <w:lang w:val="lv-LV"/>
              </w:rPr>
            </w:pPr>
          </w:p>
        </w:tc>
        <w:tc>
          <w:tcPr>
            <w:tcW w:w="994" w:type="dxa"/>
            <w:vMerge/>
            <w:vAlign w:val="center"/>
          </w:tcPr>
          <w:p w14:paraId="6D74C115" w14:textId="77777777" w:rsidR="00965C66" w:rsidRPr="00C771E3" w:rsidRDefault="00965C66" w:rsidP="00965C66">
            <w:pPr>
              <w:jc w:val="center"/>
              <w:rPr>
                <w:sz w:val="20"/>
                <w:szCs w:val="20"/>
                <w:lang w:val="lv-LV"/>
              </w:rPr>
            </w:pPr>
          </w:p>
        </w:tc>
        <w:tc>
          <w:tcPr>
            <w:tcW w:w="1661" w:type="dxa"/>
            <w:vAlign w:val="center"/>
          </w:tcPr>
          <w:p w14:paraId="33203951"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7643A779" w14:textId="77777777" w:rsidR="00965C66" w:rsidRPr="00C771E3" w:rsidRDefault="00965C66" w:rsidP="00965C66">
            <w:pPr>
              <w:jc w:val="center"/>
              <w:rPr>
                <w:sz w:val="20"/>
                <w:szCs w:val="20"/>
                <w:lang w:val="lv-LV"/>
              </w:rPr>
            </w:pPr>
          </w:p>
        </w:tc>
        <w:tc>
          <w:tcPr>
            <w:tcW w:w="1539" w:type="dxa"/>
          </w:tcPr>
          <w:p w14:paraId="1C7CBF00" w14:textId="77777777" w:rsidR="00965C66" w:rsidRPr="00C771E3" w:rsidRDefault="00965C66" w:rsidP="00965C66">
            <w:pPr>
              <w:jc w:val="center"/>
              <w:rPr>
                <w:sz w:val="20"/>
                <w:szCs w:val="20"/>
                <w:lang w:val="lv-LV"/>
              </w:rPr>
            </w:pPr>
          </w:p>
        </w:tc>
        <w:tc>
          <w:tcPr>
            <w:tcW w:w="1472" w:type="dxa"/>
          </w:tcPr>
          <w:p w14:paraId="78B82828" w14:textId="77777777" w:rsidR="00965C66" w:rsidRPr="00C771E3" w:rsidRDefault="00965C66" w:rsidP="00965C66">
            <w:pPr>
              <w:jc w:val="center"/>
              <w:rPr>
                <w:sz w:val="20"/>
                <w:szCs w:val="20"/>
                <w:lang w:val="lv-LV"/>
              </w:rPr>
            </w:pPr>
          </w:p>
        </w:tc>
      </w:tr>
      <w:tr w:rsidR="00965C66" w:rsidRPr="00C771E3" w14:paraId="6DC8F318" w14:textId="77777777" w:rsidTr="00965C66">
        <w:tc>
          <w:tcPr>
            <w:tcW w:w="823" w:type="dxa"/>
          </w:tcPr>
          <w:p w14:paraId="56E5E302" w14:textId="77777777" w:rsidR="00965C66" w:rsidRPr="00C771E3" w:rsidRDefault="00965C66" w:rsidP="00965C66">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14:paraId="4C42AB94" w14:textId="77777777" w:rsidR="00965C66" w:rsidRPr="00C771E3" w:rsidRDefault="00965C66" w:rsidP="00965C66">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14:paraId="34BD1D2A" w14:textId="77777777" w:rsidR="00965C66" w:rsidRPr="00C771E3" w:rsidRDefault="00965C66" w:rsidP="00965C66">
            <w:pPr>
              <w:jc w:val="center"/>
              <w:rPr>
                <w:sz w:val="20"/>
                <w:szCs w:val="20"/>
                <w:lang w:val="lv-LV"/>
              </w:rPr>
            </w:pPr>
            <w:r w:rsidRPr="00C771E3">
              <w:rPr>
                <w:sz w:val="20"/>
                <w:szCs w:val="20"/>
                <w:lang w:val="lv-LV"/>
              </w:rPr>
              <w:t>-</w:t>
            </w:r>
          </w:p>
        </w:tc>
        <w:tc>
          <w:tcPr>
            <w:tcW w:w="1061" w:type="dxa"/>
            <w:vAlign w:val="center"/>
          </w:tcPr>
          <w:p w14:paraId="5614AA46" w14:textId="77777777" w:rsidR="00965C66" w:rsidRPr="0086685E" w:rsidRDefault="00965C66" w:rsidP="00965C66">
            <w:pPr>
              <w:jc w:val="center"/>
              <w:rPr>
                <w:sz w:val="20"/>
                <w:szCs w:val="20"/>
                <w:lang w:val="lv-LV"/>
              </w:rPr>
            </w:pPr>
          </w:p>
        </w:tc>
        <w:tc>
          <w:tcPr>
            <w:tcW w:w="999" w:type="dxa"/>
            <w:vAlign w:val="center"/>
          </w:tcPr>
          <w:p w14:paraId="71D52D59" w14:textId="77777777" w:rsidR="00965C66" w:rsidRPr="0086685E" w:rsidRDefault="00965C66" w:rsidP="00965C66">
            <w:pPr>
              <w:jc w:val="center"/>
              <w:rPr>
                <w:sz w:val="20"/>
                <w:szCs w:val="20"/>
                <w:lang w:val="lv-LV"/>
              </w:rPr>
            </w:pPr>
            <w:r w:rsidRPr="0086685E">
              <w:rPr>
                <w:sz w:val="20"/>
                <w:szCs w:val="20"/>
                <w:lang w:val="lv-LV"/>
              </w:rPr>
              <w:t>-</w:t>
            </w:r>
          </w:p>
        </w:tc>
        <w:tc>
          <w:tcPr>
            <w:tcW w:w="972" w:type="dxa"/>
            <w:vAlign w:val="center"/>
          </w:tcPr>
          <w:p w14:paraId="1A399B15" w14:textId="77777777" w:rsidR="00965C66" w:rsidRPr="0086685E" w:rsidRDefault="00965C66" w:rsidP="00965C66">
            <w:pPr>
              <w:jc w:val="center"/>
              <w:rPr>
                <w:sz w:val="20"/>
                <w:szCs w:val="20"/>
                <w:lang w:val="lv-LV"/>
              </w:rPr>
            </w:pPr>
            <w:r w:rsidRPr="0086685E">
              <w:rPr>
                <w:sz w:val="20"/>
                <w:szCs w:val="20"/>
                <w:lang w:val="lv-LV"/>
              </w:rPr>
              <w:t>8</w:t>
            </w:r>
          </w:p>
        </w:tc>
        <w:tc>
          <w:tcPr>
            <w:tcW w:w="926" w:type="dxa"/>
            <w:vAlign w:val="center"/>
          </w:tcPr>
          <w:p w14:paraId="2EFF2FE6" w14:textId="77777777" w:rsidR="00965C66" w:rsidRPr="0086685E" w:rsidRDefault="00965C66" w:rsidP="00965C66">
            <w:pPr>
              <w:jc w:val="center"/>
              <w:rPr>
                <w:sz w:val="20"/>
                <w:szCs w:val="20"/>
                <w:lang w:val="lv-LV"/>
              </w:rPr>
            </w:pPr>
          </w:p>
        </w:tc>
        <w:tc>
          <w:tcPr>
            <w:tcW w:w="994" w:type="dxa"/>
            <w:vAlign w:val="center"/>
          </w:tcPr>
          <w:p w14:paraId="0EDD5809" w14:textId="77777777" w:rsidR="00965C66" w:rsidRPr="00C771E3" w:rsidRDefault="00965C66" w:rsidP="00965C66">
            <w:pPr>
              <w:jc w:val="center"/>
              <w:rPr>
                <w:sz w:val="20"/>
                <w:szCs w:val="20"/>
                <w:lang w:val="lv-LV"/>
              </w:rPr>
            </w:pPr>
          </w:p>
        </w:tc>
        <w:tc>
          <w:tcPr>
            <w:tcW w:w="1661" w:type="dxa"/>
            <w:vAlign w:val="center"/>
          </w:tcPr>
          <w:p w14:paraId="5C86FDB3"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41BFB137" w14:textId="77777777" w:rsidR="00965C66" w:rsidRPr="00C771E3" w:rsidRDefault="00965C66" w:rsidP="00965C66">
            <w:pPr>
              <w:jc w:val="center"/>
              <w:rPr>
                <w:sz w:val="20"/>
                <w:szCs w:val="20"/>
                <w:lang w:val="lv-LV"/>
              </w:rPr>
            </w:pPr>
            <w:r w:rsidRPr="00C771E3">
              <w:rPr>
                <w:sz w:val="20"/>
                <w:szCs w:val="20"/>
                <w:lang w:val="lv-LV"/>
              </w:rPr>
              <w:t>-</w:t>
            </w:r>
          </w:p>
        </w:tc>
        <w:tc>
          <w:tcPr>
            <w:tcW w:w="1539" w:type="dxa"/>
          </w:tcPr>
          <w:p w14:paraId="71FE681D" w14:textId="77777777" w:rsidR="00965C66" w:rsidRPr="00C771E3" w:rsidRDefault="00965C66" w:rsidP="00965C66">
            <w:pPr>
              <w:jc w:val="center"/>
              <w:rPr>
                <w:sz w:val="20"/>
                <w:szCs w:val="20"/>
                <w:lang w:val="lv-LV"/>
              </w:rPr>
            </w:pPr>
          </w:p>
        </w:tc>
        <w:tc>
          <w:tcPr>
            <w:tcW w:w="1472" w:type="dxa"/>
          </w:tcPr>
          <w:p w14:paraId="47ED1845" w14:textId="77777777" w:rsidR="00965C66" w:rsidRPr="00C771E3" w:rsidRDefault="00965C66" w:rsidP="00965C66">
            <w:pPr>
              <w:jc w:val="center"/>
              <w:rPr>
                <w:sz w:val="20"/>
                <w:szCs w:val="20"/>
                <w:lang w:val="lv-LV"/>
              </w:rPr>
            </w:pPr>
          </w:p>
        </w:tc>
      </w:tr>
      <w:tr w:rsidR="00965C66" w:rsidRPr="00C771E3" w14:paraId="4A0F0A12" w14:textId="77777777" w:rsidTr="00965C66">
        <w:tc>
          <w:tcPr>
            <w:tcW w:w="823" w:type="dxa"/>
          </w:tcPr>
          <w:p w14:paraId="5122CC5D" w14:textId="77777777" w:rsidR="00965C66" w:rsidRPr="00C771E3" w:rsidRDefault="00965C66" w:rsidP="00965C66">
            <w:pPr>
              <w:jc w:val="center"/>
              <w:rPr>
                <w:b/>
                <w:sz w:val="20"/>
                <w:szCs w:val="20"/>
                <w:lang w:val="lv-LV"/>
              </w:rPr>
            </w:pPr>
          </w:p>
        </w:tc>
        <w:tc>
          <w:tcPr>
            <w:tcW w:w="12781" w:type="dxa"/>
            <w:gridSpan w:val="10"/>
          </w:tcPr>
          <w:p w14:paraId="3F06F44F"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08D76374" w14:textId="77777777" w:rsidR="00965C66" w:rsidRPr="00C771E3" w:rsidRDefault="00965C66" w:rsidP="00965C66">
            <w:pPr>
              <w:jc w:val="center"/>
              <w:rPr>
                <w:b/>
                <w:sz w:val="20"/>
                <w:szCs w:val="20"/>
                <w:lang w:val="lv-LV"/>
              </w:rPr>
            </w:pPr>
          </w:p>
        </w:tc>
      </w:tr>
      <w:tr w:rsidR="00965C66" w:rsidRPr="00C771E3" w14:paraId="5BC228E3" w14:textId="77777777" w:rsidTr="00965C66">
        <w:tc>
          <w:tcPr>
            <w:tcW w:w="823" w:type="dxa"/>
          </w:tcPr>
          <w:p w14:paraId="3E021F78" w14:textId="77777777" w:rsidR="00965C66" w:rsidRPr="00C771E3" w:rsidRDefault="00965C66" w:rsidP="00965C66">
            <w:pPr>
              <w:jc w:val="center"/>
              <w:rPr>
                <w:sz w:val="20"/>
                <w:szCs w:val="20"/>
                <w:lang w:val="lv-LV"/>
              </w:rPr>
            </w:pPr>
          </w:p>
        </w:tc>
        <w:tc>
          <w:tcPr>
            <w:tcW w:w="2229" w:type="dxa"/>
          </w:tcPr>
          <w:p w14:paraId="727E0AA5" w14:textId="77777777" w:rsidR="00965C66" w:rsidRPr="00C771E3" w:rsidRDefault="00965C66" w:rsidP="00965C66">
            <w:pPr>
              <w:jc w:val="center"/>
              <w:rPr>
                <w:sz w:val="20"/>
                <w:szCs w:val="20"/>
                <w:lang w:val="lv-LV"/>
              </w:rPr>
            </w:pPr>
          </w:p>
        </w:tc>
        <w:tc>
          <w:tcPr>
            <w:tcW w:w="843" w:type="dxa"/>
          </w:tcPr>
          <w:p w14:paraId="686B43CA" w14:textId="77777777" w:rsidR="00965C66" w:rsidRPr="00C771E3" w:rsidRDefault="00965C66" w:rsidP="00965C66">
            <w:pPr>
              <w:jc w:val="center"/>
              <w:rPr>
                <w:sz w:val="20"/>
                <w:szCs w:val="20"/>
                <w:lang w:val="lv-LV"/>
              </w:rPr>
            </w:pPr>
          </w:p>
        </w:tc>
        <w:tc>
          <w:tcPr>
            <w:tcW w:w="1061" w:type="dxa"/>
          </w:tcPr>
          <w:p w14:paraId="7614934B" w14:textId="77777777" w:rsidR="00965C66" w:rsidRPr="00C771E3" w:rsidRDefault="00965C66" w:rsidP="00965C66">
            <w:pPr>
              <w:jc w:val="center"/>
              <w:rPr>
                <w:sz w:val="20"/>
                <w:szCs w:val="20"/>
                <w:lang w:val="lv-LV"/>
              </w:rPr>
            </w:pPr>
          </w:p>
        </w:tc>
        <w:tc>
          <w:tcPr>
            <w:tcW w:w="999" w:type="dxa"/>
          </w:tcPr>
          <w:p w14:paraId="0E638834" w14:textId="77777777" w:rsidR="00965C66" w:rsidRPr="00C771E3" w:rsidRDefault="00965C66" w:rsidP="00965C66">
            <w:pPr>
              <w:jc w:val="center"/>
              <w:rPr>
                <w:sz w:val="20"/>
                <w:szCs w:val="20"/>
                <w:lang w:val="lv-LV"/>
              </w:rPr>
            </w:pPr>
          </w:p>
        </w:tc>
        <w:tc>
          <w:tcPr>
            <w:tcW w:w="972" w:type="dxa"/>
          </w:tcPr>
          <w:p w14:paraId="1B6CF25C" w14:textId="77777777" w:rsidR="00965C66" w:rsidRPr="00C771E3" w:rsidRDefault="00965C66" w:rsidP="00965C66">
            <w:pPr>
              <w:jc w:val="center"/>
              <w:rPr>
                <w:sz w:val="20"/>
                <w:szCs w:val="20"/>
                <w:lang w:val="lv-LV"/>
              </w:rPr>
            </w:pPr>
          </w:p>
        </w:tc>
        <w:tc>
          <w:tcPr>
            <w:tcW w:w="926" w:type="dxa"/>
          </w:tcPr>
          <w:p w14:paraId="3D9A6121" w14:textId="77777777" w:rsidR="00965C66" w:rsidRPr="00C771E3" w:rsidRDefault="00965C66" w:rsidP="00965C66">
            <w:pPr>
              <w:jc w:val="center"/>
              <w:rPr>
                <w:sz w:val="20"/>
                <w:szCs w:val="20"/>
                <w:lang w:val="lv-LV"/>
              </w:rPr>
            </w:pPr>
          </w:p>
        </w:tc>
        <w:tc>
          <w:tcPr>
            <w:tcW w:w="994" w:type="dxa"/>
          </w:tcPr>
          <w:p w14:paraId="668D012F" w14:textId="77777777" w:rsidR="00965C66" w:rsidRPr="00C771E3" w:rsidRDefault="00965C66" w:rsidP="00965C66">
            <w:pPr>
              <w:jc w:val="center"/>
              <w:rPr>
                <w:sz w:val="20"/>
                <w:szCs w:val="20"/>
                <w:lang w:val="lv-LV"/>
              </w:rPr>
            </w:pPr>
          </w:p>
        </w:tc>
        <w:tc>
          <w:tcPr>
            <w:tcW w:w="1661" w:type="dxa"/>
          </w:tcPr>
          <w:p w14:paraId="4A734BE1" w14:textId="77777777" w:rsidR="00965C66" w:rsidRPr="00C771E3" w:rsidRDefault="00965C66" w:rsidP="00965C66">
            <w:pPr>
              <w:jc w:val="center"/>
              <w:rPr>
                <w:sz w:val="20"/>
                <w:szCs w:val="20"/>
                <w:lang w:val="lv-LV"/>
              </w:rPr>
            </w:pPr>
          </w:p>
        </w:tc>
        <w:tc>
          <w:tcPr>
            <w:tcW w:w="1557" w:type="dxa"/>
          </w:tcPr>
          <w:p w14:paraId="4432CE7B" w14:textId="77777777" w:rsidR="00965C66" w:rsidRPr="00C771E3" w:rsidRDefault="00965C66" w:rsidP="00965C66">
            <w:pPr>
              <w:jc w:val="center"/>
              <w:rPr>
                <w:sz w:val="20"/>
                <w:szCs w:val="20"/>
                <w:lang w:val="lv-LV"/>
              </w:rPr>
            </w:pPr>
          </w:p>
        </w:tc>
        <w:tc>
          <w:tcPr>
            <w:tcW w:w="1539" w:type="dxa"/>
          </w:tcPr>
          <w:p w14:paraId="6C28130E" w14:textId="77777777" w:rsidR="00965C66" w:rsidRPr="00C771E3" w:rsidRDefault="00965C66" w:rsidP="00965C66">
            <w:pPr>
              <w:jc w:val="center"/>
              <w:rPr>
                <w:sz w:val="20"/>
                <w:szCs w:val="20"/>
                <w:lang w:val="lv-LV"/>
              </w:rPr>
            </w:pPr>
          </w:p>
        </w:tc>
        <w:tc>
          <w:tcPr>
            <w:tcW w:w="1472" w:type="dxa"/>
          </w:tcPr>
          <w:p w14:paraId="58700023" w14:textId="77777777" w:rsidR="00965C66" w:rsidRPr="00C771E3" w:rsidRDefault="00965C66" w:rsidP="00965C66">
            <w:pPr>
              <w:jc w:val="center"/>
              <w:rPr>
                <w:sz w:val="20"/>
                <w:szCs w:val="20"/>
                <w:lang w:val="lv-LV"/>
              </w:rPr>
            </w:pPr>
          </w:p>
        </w:tc>
      </w:tr>
      <w:tr w:rsidR="00965C66" w:rsidRPr="00C771E3" w14:paraId="2D42D688" w14:textId="77777777" w:rsidTr="00965C66">
        <w:trPr>
          <w:trHeight w:val="319"/>
        </w:trPr>
        <w:tc>
          <w:tcPr>
            <w:tcW w:w="15076" w:type="dxa"/>
            <w:gridSpan w:val="12"/>
          </w:tcPr>
          <w:p w14:paraId="42A77511" w14:textId="56EA218A"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 xml:space="preserve">Objekts: Rīga, </w:t>
            </w:r>
            <w:proofErr w:type="spellStart"/>
            <w:r w:rsidRPr="00C771E3">
              <w:rPr>
                <w:b/>
                <w:sz w:val="20"/>
                <w:szCs w:val="20"/>
                <w:lang w:val="lv-LV"/>
              </w:rPr>
              <w:t>Turgeņeva</w:t>
            </w:r>
            <w:proofErr w:type="spellEnd"/>
            <w:r w:rsidRPr="00C771E3">
              <w:rPr>
                <w:b/>
                <w:sz w:val="20"/>
                <w:szCs w:val="20"/>
                <w:lang w:val="lv-LV"/>
              </w:rPr>
              <w:t xml:space="preserve"> un Gogoļa ielas skvērs (pie </w:t>
            </w:r>
            <w:r w:rsidR="00784BC0">
              <w:rPr>
                <w:b/>
                <w:sz w:val="20"/>
                <w:szCs w:val="20"/>
                <w:lang w:val="lv-LV"/>
              </w:rPr>
              <w:t xml:space="preserve">Latvijas </w:t>
            </w:r>
            <w:r w:rsidRPr="00C771E3">
              <w:rPr>
                <w:b/>
                <w:sz w:val="20"/>
                <w:szCs w:val="20"/>
                <w:lang w:val="lv-LV"/>
              </w:rPr>
              <w:t>Zinātņu akadēmijas)</w:t>
            </w:r>
          </w:p>
        </w:tc>
      </w:tr>
      <w:tr w:rsidR="00965C66" w:rsidRPr="00C771E3" w14:paraId="6C8995AF" w14:textId="77777777" w:rsidTr="00965C66">
        <w:tc>
          <w:tcPr>
            <w:tcW w:w="823" w:type="dxa"/>
          </w:tcPr>
          <w:p w14:paraId="782CF293"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6F62E311"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3FADF225"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0F2F4FBC" w14:textId="77777777" w:rsidR="00965C66" w:rsidRPr="00C771E3" w:rsidRDefault="00965C66" w:rsidP="00965C66">
            <w:pPr>
              <w:jc w:val="center"/>
              <w:rPr>
                <w:sz w:val="20"/>
                <w:szCs w:val="20"/>
                <w:lang w:val="lv-LV"/>
              </w:rPr>
            </w:pPr>
          </w:p>
        </w:tc>
        <w:tc>
          <w:tcPr>
            <w:tcW w:w="999" w:type="dxa"/>
            <w:vMerge w:val="restart"/>
            <w:vAlign w:val="center"/>
          </w:tcPr>
          <w:p w14:paraId="25128E0E"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53E06FC0"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642BE939" w14:textId="77777777" w:rsidR="00965C66" w:rsidRPr="00C771E3" w:rsidRDefault="00965C66" w:rsidP="00965C66">
            <w:pPr>
              <w:jc w:val="center"/>
              <w:rPr>
                <w:sz w:val="20"/>
                <w:szCs w:val="20"/>
                <w:lang w:val="lv-LV"/>
              </w:rPr>
            </w:pPr>
          </w:p>
        </w:tc>
        <w:tc>
          <w:tcPr>
            <w:tcW w:w="994" w:type="dxa"/>
            <w:vMerge w:val="restart"/>
          </w:tcPr>
          <w:p w14:paraId="039F0CB2" w14:textId="77777777" w:rsidR="00965C66" w:rsidRPr="00C771E3" w:rsidRDefault="00965C66" w:rsidP="00965C66">
            <w:pPr>
              <w:jc w:val="center"/>
              <w:rPr>
                <w:sz w:val="20"/>
                <w:szCs w:val="20"/>
                <w:lang w:val="lv-LV"/>
              </w:rPr>
            </w:pPr>
          </w:p>
        </w:tc>
        <w:tc>
          <w:tcPr>
            <w:tcW w:w="1661" w:type="dxa"/>
          </w:tcPr>
          <w:p w14:paraId="07B6CC1A" w14:textId="77777777" w:rsidR="00965C66" w:rsidRPr="00C771E3" w:rsidRDefault="00965C66" w:rsidP="00965C66">
            <w:pPr>
              <w:jc w:val="center"/>
              <w:rPr>
                <w:sz w:val="20"/>
                <w:szCs w:val="20"/>
                <w:lang w:val="lv-LV"/>
              </w:rPr>
            </w:pPr>
          </w:p>
        </w:tc>
        <w:tc>
          <w:tcPr>
            <w:tcW w:w="1557" w:type="dxa"/>
          </w:tcPr>
          <w:p w14:paraId="0AC0C735" w14:textId="77777777" w:rsidR="00965C66" w:rsidRPr="00C771E3" w:rsidRDefault="00965C66" w:rsidP="00965C66">
            <w:pPr>
              <w:jc w:val="center"/>
              <w:rPr>
                <w:sz w:val="20"/>
                <w:szCs w:val="20"/>
                <w:lang w:val="lv-LV"/>
              </w:rPr>
            </w:pPr>
          </w:p>
        </w:tc>
        <w:tc>
          <w:tcPr>
            <w:tcW w:w="1539" w:type="dxa"/>
          </w:tcPr>
          <w:p w14:paraId="20A6F3DA" w14:textId="77777777" w:rsidR="00965C66" w:rsidRPr="00C771E3" w:rsidRDefault="00965C66" w:rsidP="00965C66">
            <w:pPr>
              <w:jc w:val="center"/>
              <w:rPr>
                <w:sz w:val="20"/>
                <w:szCs w:val="20"/>
                <w:lang w:val="lv-LV"/>
              </w:rPr>
            </w:pPr>
          </w:p>
        </w:tc>
        <w:tc>
          <w:tcPr>
            <w:tcW w:w="1472" w:type="dxa"/>
          </w:tcPr>
          <w:p w14:paraId="3FE5C37E" w14:textId="77777777" w:rsidR="00965C66" w:rsidRPr="00C771E3" w:rsidRDefault="00965C66" w:rsidP="00965C66">
            <w:pPr>
              <w:jc w:val="center"/>
              <w:rPr>
                <w:sz w:val="20"/>
                <w:szCs w:val="20"/>
                <w:lang w:val="lv-LV"/>
              </w:rPr>
            </w:pPr>
          </w:p>
        </w:tc>
      </w:tr>
      <w:tr w:rsidR="00965C66" w:rsidRPr="00C771E3" w14:paraId="3E470E06" w14:textId="77777777" w:rsidTr="00965C66">
        <w:tc>
          <w:tcPr>
            <w:tcW w:w="823" w:type="dxa"/>
          </w:tcPr>
          <w:p w14:paraId="75403D67"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3C8088BC"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2A0A78ED"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6ECDF3C3" w14:textId="77777777" w:rsidR="00965C66" w:rsidRPr="00C771E3" w:rsidRDefault="00965C66" w:rsidP="00965C66">
            <w:pPr>
              <w:jc w:val="center"/>
              <w:rPr>
                <w:sz w:val="20"/>
                <w:szCs w:val="20"/>
                <w:lang w:val="lv-LV"/>
              </w:rPr>
            </w:pPr>
          </w:p>
        </w:tc>
        <w:tc>
          <w:tcPr>
            <w:tcW w:w="999" w:type="dxa"/>
            <w:vMerge/>
            <w:vAlign w:val="center"/>
          </w:tcPr>
          <w:p w14:paraId="6E0D6D9B" w14:textId="77777777" w:rsidR="00965C66" w:rsidRPr="00C771E3" w:rsidRDefault="00965C66" w:rsidP="00965C66">
            <w:pPr>
              <w:jc w:val="center"/>
              <w:rPr>
                <w:sz w:val="20"/>
                <w:szCs w:val="20"/>
                <w:lang w:val="lv-LV"/>
              </w:rPr>
            </w:pPr>
          </w:p>
        </w:tc>
        <w:tc>
          <w:tcPr>
            <w:tcW w:w="972" w:type="dxa"/>
            <w:vMerge/>
            <w:vAlign w:val="center"/>
          </w:tcPr>
          <w:p w14:paraId="1432D78F" w14:textId="77777777" w:rsidR="00965C66" w:rsidRPr="00C771E3" w:rsidRDefault="00965C66" w:rsidP="00965C66">
            <w:pPr>
              <w:jc w:val="center"/>
              <w:rPr>
                <w:sz w:val="20"/>
                <w:szCs w:val="20"/>
                <w:lang w:val="lv-LV"/>
              </w:rPr>
            </w:pPr>
          </w:p>
        </w:tc>
        <w:tc>
          <w:tcPr>
            <w:tcW w:w="926" w:type="dxa"/>
            <w:vMerge/>
            <w:vAlign w:val="center"/>
          </w:tcPr>
          <w:p w14:paraId="7D845359" w14:textId="77777777" w:rsidR="00965C66" w:rsidRPr="00C771E3" w:rsidRDefault="00965C66" w:rsidP="00965C66">
            <w:pPr>
              <w:jc w:val="center"/>
              <w:rPr>
                <w:sz w:val="20"/>
                <w:szCs w:val="20"/>
                <w:lang w:val="lv-LV"/>
              </w:rPr>
            </w:pPr>
          </w:p>
        </w:tc>
        <w:tc>
          <w:tcPr>
            <w:tcW w:w="994" w:type="dxa"/>
            <w:vMerge/>
            <w:vAlign w:val="center"/>
          </w:tcPr>
          <w:p w14:paraId="587E8BB2" w14:textId="77777777" w:rsidR="00965C66" w:rsidRPr="00C771E3" w:rsidRDefault="00965C66" w:rsidP="00965C66">
            <w:pPr>
              <w:jc w:val="center"/>
              <w:rPr>
                <w:sz w:val="20"/>
                <w:szCs w:val="20"/>
                <w:lang w:val="lv-LV"/>
              </w:rPr>
            </w:pPr>
          </w:p>
        </w:tc>
        <w:tc>
          <w:tcPr>
            <w:tcW w:w="1661" w:type="dxa"/>
            <w:vAlign w:val="center"/>
          </w:tcPr>
          <w:p w14:paraId="09C20A01"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74066FC6" w14:textId="77777777" w:rsidR="00965C66" w:rsidRPr="00C771E3" w:rsidRDefault="00965C66" w:rsidP="00965C66">
            <w:pPr>
              <w:jc w:val="center"/>
              <w:rPr>
                <w:sz w:val="20"/>
                <w:szCs w:val="20"/>
                <w:lang w:val="lv-LV"/>
              </w:rPr>
            </w:pPr>
          </w:p>
        </w:tc>
        <w:tc>
          <w:tcPr>
            <w:tcW w:w="1539" w:type="dxa"/>
          </w:tcPr>
          <w:p w14:paraId="35FAED9A" w14:textId="77777777" w:rsidR="00965C66" w:rsidRPr="00C771E3" w:rsidRDefault="00965C66" w:rsidP="00965C66">
            <w:pPr>
              <w:jc w:val="center"/>
              <w:rPr>
                <w:sz w:val="20"/>
                <w:szCs w:val="20"/>
                <w:lang w:val="lv-LV"/>
              </w:rPr>
            </w:pPr>
          </w:p>
        </w:tc>
        <w:tc>
          <w:tcPr>
            <w:tcW w:w="1472" w:type="dxa"/>
          </w:tcPr>
          <w:p w14:paraId="7679EB5C" w14:textId="77777777" w:rsidR="00965C66" w:rsidRPr="00C771E3" w:rsidRDefault="00965C66" w:rsidP="00965C66">
            <w:pPr>
              <w:jc w:val="center"/>
              <w:rPr>
                <w:sz w:val="20"/>
                <w:szCs w:val="20"/>
                <w:lang w:val="lv-LV"/>
              </w:rPr>
            </w:pPr>
          </w:p>
        </w:tc>
      </w:tr>
      <w:tr w:rsidR="00965C66" w:rsidRPr="00C771E3" w14:paraId="4CBA3154" w14:textId="77777777" w:rsidTr="00965C66">
        <w:tc>
          <w:tcPr>
            <w:tcW w:w="823" w:type="dxa"/>
          </w:tcPr>
          <w:p w14:paraId="46F1E1B5" w14:textId="77777777" w:rsidR="00965C66" w:rsidRPr="00C771E3" w:rsidRDefault="00965C66" w:rsidP="00965C66">
            <w:pPr>
              <w:jc w:val="center"/>
              <w:rPr>
                <w:b/>
                <w:sz w:val="20"/>
                <w:szCs w:val="20"/>
                <w:lang w:val="lv-LV"/>
              </w:rPr>
            </w:pPr>
          </w:p>
        </w:tc>
        <w:tc>
          <w:tcPr>
            <w:tcW w:w="12781" w:type="dxa"/>
            <w:gridSpan w:val="10"/>
          </w:tcPr>
          <w:p w14:paraId="486CBB50"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0E5ACEBF" w14:textId="77777777" w:rsidR="00965C66" w:rsidRPr="00C771E3" w:rsidRDefault="00965C66" w:rsidP="00965C66">
            <w:pPr>
              <w:jc w:val="center"/>
              <w:rPr>
                <w:b/>
                <w:sz w:val="20"/>
                <w:szCs w:val="20"/>
                <w:lang w:val="lv-LV"/>
              </w:rPr>
            </w:pPr>
          </w:p>
        </w:tc>
      </w:tr>
      <w:tr w:rsidR="00965C66" w:rsidRPr="00C771E3" w14:paraId="225004BE" w14:textId="77777777" w:rsidTr="00965C66">
        <w:tc>
          <w:tcPr>
            <w:tcW w:w="823" w:type="dxa"/>
          </w:tcPr>
          <w:p w14:paraId="1E034958" w14:textId="77777777" w:rsidR="00965C66" w:rsidRPr="00C771E3" w:rsidRDefault="00965C66" w:rsidP="00965C66">
            <w:pPr>
              <w:jc w:val="center"/>
              <w:rPr>
                <w:sz w:val="20"/>
                <w:szCs w:val="20"/>
                <w:lang w:val="lv-LV"/>
              </w:rPr>
            </w:pPr>
          </w:p>
        </w:tc>
        <w:tc>
          <w:tcPr>
            <w:tcW w:w="2229" w:type="dxa"/>
          </w:tcPr>
          <w:p w14:paraId="7F218909" w14:textId="77777777" w:rsidR="00965C66" w:rsidRPr="00C771E3" w:rsidRDefault="00965C66" w:rsidP="00965C66">
            <w:pPr>
              <w:jc w:val="center"/>
              <w:rPr>
                <w:sz w:val="20"/>
                <w:szCs w:val="20"/>
                <w:lang w:val="lv-LV"/>
              </w:rPr>
            </w:pPr>
          </w:p>
        </w:tc>
        <w:tc>
          <w:tcPr>
            <w:tcW w:w="843" w:type="dxa"/>
          </w:tcPr>
          <w:p w14:paraId="449316D4" w14:textId="77777777" w:rsidR="00965C66" w:rsidRPr="00C771E3" w:rsidRDefault="00965C66" w:rsidP="00965C66">
            <w:pPr>
              <w:jc w:val="center"/>
              <w:rPr>
                <w:sz w:val="20"/>
                <w:szCs w:val="20"/>
                <w:lang w:val="lv-LV"/>
              </w:rPr>
            </w:pPr>
          </w:p>
        </w:tc>
        <w:tc>
          <w:tcPr>
            <w:tcW w:w="1061" w:type="dxa"/>
          </w:tcPr>
          <w:p w14:paraId="59DFA6E5" w14:textId="77777777" w:rsidR="00965C66" w:rsidRPr="00C771E3" w:rsidRDefault="00965C66" w:rsidP="00965C66">
            <w:pPr>
              <w:jc w:val="center"/>
              <w:rPr>
                <w:sz w:val="20"/>
                <w:szCs w:val="20"/>
                <w:lang w:val="lv-LV"/>
              </w:rPr>
            </w:pPr>
          </w:p>
        </w:tc>
        <w:tc>
          <w:tcPr>
            <w:tcW w:w="999" w:type="dxa"/>
          </w:tcPr>
          <w:p w14:paraId="74127DE6" w14:textId="77777777" w:rsidR="00965C66" w:rsidRPr="00C771E3" w:rsidRDefault="00965C66" w:rsidP="00965C66">
            <w:pPr>
              <w:jc w:val="center"/>
              <w:rPr>
                <w:sz w:val="20"/>
                <w:szCs w:val="20"/>
                <w:lang w:val="lv-LV"/>
              </w:rPr>
            </w:pPr>
          </w:p>
        </w:tc>
        <w:tc>
          <w:tcPr>
            <w:tcW w:w="972" w:type="dxa"/>
          </w:tcPr>
          <w:p w14:paraId="0474D12D" w14:textId="77777777" w:rsidR="00965C66" w:rsidRPr="00C771E3" w:rsidRDefault="00965C66" w:rsidP="00965C66">
            <w:pPr>
              <w:jc w:val="center"/>
              <w:rPr>
                <w:sz w:val="20"/>
                <w:szCs w:val="20"/>
                <w:lang w:val="lv-LV"/>
              </w:rPr>
            </w:pPr>
          </w:p>
        </w:tc>
        <w:tc>
          <w:tcPr>
            <w:tcW w:w="926" w:type="dxa"/>
          </w:tcPr>
          <w:p w14:paraId="10895F20" w14:textId="77777777" w:rsidR="00965C66" w:rsidRPr="00C771E3" w:rsidRDefault="00965C66" w:rsidP="00965C66">
            <w:pPr>
              <w:jc w:val="center"/>
              <w:rPr>
                <w:sz w:val="20"/>
                <w:szCs w:val="20"/>
                <w:lang w:val="lv-LV"/>
              </w:rPr>
            </w:pPr>
          </w:p>
        </w:tc>
        <w:tc>
          <w:tcPr>
            <w:tcW w:w="994" w:type="dxa"/>
          </w:tcPr>
          <w:p w14:paraId="011315D0" w14:textId="77777777" w:rsidR="00965C66" w:rsidRPr="00C771E3" w:rsidRDefault="00965C66" w:rsidP="00965C66">
            <w:pPr>
              <w:jc w:val="center"/>
              <w:rPr>
                <w:sz w:val="20"/>
                <w:szCs w:val="20"/>
                <w:lang w:val="lv-LV"/>
              </w:rPr>
            </w:pPr>
          </w:p>
        </w:tc>
        <w:tc>
          <w:tcPr>
            <w:tcW w:w="1661" w:type="dxa"/>
          </w:tcPr>
          <w:p w14:paraId="54386F1B" w14:textId="77777777" w:rsidR="00965C66" w:rsidRPr="00C771E3" w:rsidRDefault="00965C66" w:rsidP="00965C66">
            <w:pPr>
              <w:jc w:val="center"/>
              <w:rPr>
                <w:sz w:val="20"/>
                <w:szCs w:val="20"/>
                <w:lang w:val="lv-LV"/>
              </w:rPr>
            </w:pPr>
          </w:p>
        </w:tc>
        <w:tc>
          <w:tcPr>
            <w:tcW w:w="1557" w:type="dxa"/>
          </w:tcPr>
          <w:p w14:paraId="140B2E89" w14:textId="77777777" w:rsidR="00965C66" w:rsidRPr="00C771E3" w:rsidRDefault="00965C66" w:rsidP="00965C66">
            <w:pPr>
              <w:jc w:val="center"/>
              <w:rPr>
                <w:sz w:val="20"/>
                <w:szCs w:val="20"/>
                <w:lang w:val="lv-LV"/>
              </w:rPr>
            </w:pPr>
          </w:p>
        </w:tc>
        <w:tc>
          <w:tcPr>
            <w:tcW w:w="1539" w:type="dxa"/>
          </w:tcPr>
          <w:p w14:paraId="0C0506E7" w14:textId="77777777" w:rsidR="00965C66" w:rsidRPr="00C771E3" w:rsidRDefault="00965C66" w:rsidP="00965C66">
            <w:pPr>
              <w:jc w:val="center"/>
              <w:rPr>
                <w:sz w:val="20"/>
                <w:szCs w:val="20"/>
                <w:lang w:val="lv-LV"/>
              </w:rPr>
            </w:pPr>
          </w:p>
        </w:tc>
        <w:tc>
          <w:tcPr>
            <w:tcW w:w="1472" w:type="dxa"/>
          </w:tcPr>
          <w:p w14:paraId="37E68A2F" w14:textId="77777777" w:rsidR="00965C66" w:rsidRPr="00C771E3" w:rsidRDefault="00965C66" w:rsidP="00965C66">
            <w:pPr>
              <w:jc w:val="center"/>
              <w:rPr>
                <w:sz w:val="20"/>
                <w:szCs w:val="20"/>
                <w:lang w:val="lv-LV"/>
              </w:rPr>
            </w:pPr>
          </w:p>
        </w:tc>
      </w:tr>
      <w:tr w:rsidR="00965C66" w:rsidRPr="00C771E3" w14:paraId="1860BDC6" w14:textId="77777777" w:rsidTr="00965C66">
        <w:trPr>
          <w:trHeight w:val="319"/>
        </w:trPr>
        <w:tc>
          <w:tcPr>
            <w:tcW w:w="15076" w:type="dxa"/>
            <w:gridSpan w:val="12"/>
          </w:tcPr>
          <w:p w14:paraId="72D2B46D"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lastRenderedPageBreak/>
              <w:t>Objekts: Rīga, Kronvalda parks (pie Elizabetes iela)</w:t>
            </w:r>
          </w:p>
        </w:tc>
      </w:tr>
      <w:tr w:rsidR="00965C66" w:rsidRPr="00C771E3" w14:paraId="7CE035A5" w14:textId="77777777" w:rsidTr="00965C66">
        <w:tc>
          <w:tcPr>
            <w:tcW w:w="823" w:type="dxa"/>
          </w:tcPr>
          <w:p w14:paraId="525D184A"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5879B409"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4FFC9F5A"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297A109F" w14:textId="77777777" w:rsidR="00965C66" w:rsidRPr="00C771E3" w:rsidRDefault="00965C66" w:rsidP="00965C66">
            <w:pPr>
              <w:jc w:val="center"/>
              <w:rPr>
                <w:sz w:val="20"/>
                <w:szCs w:val="20"/>
                <w:lang w:val="lv-LV"/>
              </w:rPr>
            </w:pPr>
          </w:p>
        </w:tc>
        <w:tc>
          <w:tcPr>
            <w:tcW w:w="999" w:type="dxa"/>
            <w:vMerge w:val="restart"/>
            <w:vAlign w:val="center"/>
          </w:tcPr>
          <w:p w14:paraId="4ADC5DD5" w14:textId="6250E5E8" w:rsidR="00965C66" w:rsidRPr="00C771E3" w:rsidRDefault="00F24C34" w:rsidP="00965C66">
            <w:pPr>
              <w:jc w:val="center"/>
              <w:rPr>
                <w:sz w:val="20"/>
                <w:szCs w:val="20"/>
                <w:lang w:val="lv-LV"/>
              </w:rPr>
            </w:pPr>
            <w:r>
              <w:rPr>
                <w:sz w:val="20"/>
                <w:szCs w:val="20"/>
                <w:lang w:val="lv-LV"/>
              </w:rPr>
              <w:t>4</w:t>
            </w:r>
          </w:p>
        </w:tc>
        <w:tc>
          <w:tcPr>
            <w:tcW w:w="972" w:type="dxa"/>
            <w:vMerge w:val="restart"/>
            <w:vAlign w:val="center"/>
          </w:tcPr>
          <w:p w14:paraId="03088575" w14:textId="3A965D41" w:rsidR="00965C66" w:rsidRPr="00C771E3" w:rsidRDefault="00F24C34" w:rsidP="00965C66">
            <w:pPr>
              <w:jc w:val="center"/>
              <w:rPr>
                <w:sz w:val="20"/>
                <w:szCs w:val="20"/>
                <w:lang w:val="lv-LV"/>
              </w:rPr>
            </w:pPr>
            <w:r>
              <w:rPr>
                <w:sz w:val="20"/>
                <w:szCs w:val="20"/>
                <w:lang w:val="lv-LV"/>
              </w:rPr>
              <w:t>120</w:t>
            </w:r>
          </w:p>
        </w:tc>
        <w:tc>
          <w:tcPr>
            <w:tcW w:w="926" w:type="dxa"/>
            <w:vMerge w:val="restart"/>
          </w:tcPr>
          <w:p w14:paraId="78F47B25" w14:textId="77777777" w:rsidR="00965C66" w:rsidRPr="00C771E3" w:rsidRDefault="00965C66" w:rsidP="00965C66">
            <w:pPr>
              <w:jc w:val="center"/>
              <w:rPr>
                <w:sz w:val="20"/>
                <w:szCs w:val="20"/>
                <w:lang w:val="lv-LV"/>
              </w:rPr>
            </w:pPr>
          </w:p>
        </w:tc>
        <w:tc>
          <w:tcPr>
            <w:tcW w:w="994" w:type="dxa"/>
            <w:vMerge w:val="restart"/>
          </w:tcPr>
          <w:p w14:paraId="562529A3" w14:textId="77777777" w:rsidR="00965C66" w:rsidRPr="00C771E3" w:rsidRDefault="00965C66" w:rsidP="00965C66">
            <w:pPr>
              <w:jc w:val="center"/>
              <w:rPr>
                <w:sz w:val="20"/>
                <w:szCs w:val="20"/>
                <w:lang w:val="lv-LV"/>
              </w:rPr>
            </w:pPr>
          </w:p>
        </w:tc>
        <w:tc>
          <w:tcPr>
            <w:tcW w:w="1661" w:type="dxa"/>
          </w:tcPr>
          <w:p w14:paraId="6ABB320C" w14:textId="77777777" w:rsidR="00965C66" w:rsidRPr="00C771E3" w:rsidRDefault="00965C66" w:rsidP="00965C66">
            <w:pPr>
              <w:jc w:val="center"/>
              <w:rPr>
                <w:sz w:val="20"/>
                <w:szCs w:val="20"/>
                <w:lang w:val="lv-LV"/>
              </w:rPr>
            </w:pPr>
          </w:p>
        </w:tc>
        <w:tc>
          <w:tcPr>
            <w:tcW w:w="1557" w:type="dxa"/>
          </w:tcPr>
          <w:p w14:paraId="2A7BDC6A" w14:textId="77777777" w:rsidR="00965C66" w:rsidRPr="00C771E3" w:rsidRDefault="00965C66" w:rsidP="00965C66">
            <w:pPr>
              <w:jc w:val="center"/>
              <w:rPr>
                <w:sz w:val="20"/>
                <w:szCs w:val="20"/>
                <w:lang w:val="lv-LV"/>
              </w:rPr>
            </w:pPr>
          </w:p>
        </w:tc>
        <w:tc>
          <w:tcPr>
            <w:tcW w:w="1539" w:type="dxa"/>
          </w:tcPr>
          <w:p w14:paraId="6CC3911E" w14:textId="77777777" w:rsidR="00965C66" w:rsidRPr="00C771E3" w:rsidRDefault="00965C66" w:rsidP="00965C66">
            <w:pPr>
              <w:jc w:val="center"/>
              <w:rPr>
                <w:sz w:val="20"/>
                <w:szCs w:val="20"/>
                <w:lang w:val="lv-LV"/>
              </w:rPr>
            </w:pPr>
          </w:p>
        </w:tc>
        <w:tc>
          <w:tcPr>
            <w:tcW w:w="1472" w:type="dxa"/>
          </w:tcPr>
          <w:p w14:paraId="25A31819" w14:textId="77777777" w:rsidR="00965C66" w:rsidRPr="00C771E3" w:rsidRDefault="00965C66" w:rsidP="00965C66">
            <w:pPr>
              <w:jc w:val="center"/>
              <w:rPr>
                <w:sz w:val="20"/>
                <w:szCs w:val="20"/>
                <w:lang w:val="lv-LV"/>
              </w:rPr>
            </w:pPr>
          </w:p>
        </w:tc>
      </w:tr>
      <w:tr w:rsidR="00965C66" w:rsidRPr="00C771E3" w14:paraId="56AC2DF2" w14:textId="77777777" w:rsidTr="00965C66">
        <w:tc>
          <w:tcPr>
            <w:tcW w:w="823" w:type="dxa"/>
          </w:tcPr>
          <w:p w14:paraId="4076EE7B"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2DA7C21F"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7CEE626"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775FECD5" w14:textId="77777777" w:rsidR="00965C66" w:rsidRPr="00C771E3" w:rsidRDefault="00965C66" w:rsidP="00965C66">
            <w:pPr>
              <w:jc w:val="center"/>
              <w:rPr>
                <w:sz w:val="20"/>
                <w:szCs w:val="20"/>
                <w:lang w:val="lv-LV"/>
              </w:rPr>
            </w:pPr>
          </w:p>
        </w:tc>
        <w:tc>
          <w:tcPr>
            <w:tcW w:w="999" w:type="dxa"/>
            <w:vMerge/>
            <w:vAlign w:val="center"/>
          </w:tcPr>
          <w:p w14:paraId="360DADF3" w14:textId="77777777" w:rsidR="00965C66" w:rsidRPr="00C771E3" w:rsidRDefault="00965C66" w:rsidP="00965C66">
            <w:pPr>
              <w:jc w:val="center"/>
              <w:rPr>
                <w:sz w:val="20"/>
                <w:szCs w:val="20"/>
                <w:lang w:val="lv-LV"/>
              </w:rPr>
            </w:pPr>
          </w:p>
        </w:tc>
        <w:tc>
          <w:tcPr>
            <w:tcW w:w="972" w:type="dxa"/>
            <w:vMerge/>
            <w:vAlign w:val="center"/>
          </w:tcPr>
          <w:p w14:paraId="45D725CF" w14:textId="77777777" w:rsidR="00965C66" w:rsidRPr="00C771E3" w:rsidRDefault="00965C66" w:rsidP="00965C66">
            <w:pPr>
              <w:jc w:val="center"/>
              <w:rPr>
                <w:sz w:val="20"/>
                <w:szCs w:val="20"/>
                <w:lang w:val="lv-LV"/>
              </w:rPr>
            </w:pPr>
          </w:p>
        </w:tc>
        <w:tc>
          <w:tcPr>
            <w:tcW w:w="926" w:type="dxa"/>
            <w:vMerge/>
            <w:vAlign w:val="center"/>
          </w:tcPr>
          <w:p w14:paraId="69D24A91" w14:textId="77777777" w:rsidR="00965C66" w:rsidRPr="00C771E3" w:rsidRDefault="00965C66" w:rsidP="00965C66">
            <w:pPr>
              <w:jc w:val="center"/>
              <w:rPr>
                <w:sz w:val="20"/>
                <w:szCs w:val="20"/>
                <w:lang w:val="lv-LV"/>
              </w:rPr>
            </w:pPr>
          </w:p>
        </w:tc>
        <w:tc>
          <w:tcPr>
            <w:tcW w:w="994" w:type="dxa"/>
            <w:vMerge/>
            <w:vAlign w:val="center"/>
          </w:tcPr>
          <w:p w14:paraId="43838ABF" w14:textId="77777777" w:rsidR="00965C66" w:rsidRPr="00C771E3" w:rsidRDefault="00965C66" w:rsidP="00965C66">
            <w:pPr>
              <w:jc w:val="center"/>
              <w:rPr>
                <w:sz w:val="20"/>
                <w:szCs w:val="20"/>
                <w:lang w:val="lv-LV"/>
              </w:rPr>
            </w:pPr>
          </w:p>
        </w:tc>
        <w:tc>
          <w:tcPr>
            <w:tcW w:w="1661" w:type="dxa"/>
            <w:vAlign w:val="center"/>
          </w:tcPr>
          <w:p w14:paraId="286E94B5"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354BBCFF" w14:textId="77777777" w:rsidR="00965C66" w:rsidRPr="00C771E3" w:rsidRDefault="00965C66" w:rsidP="00965C66">
            <w:pPr>
              <w:jc w:val="center"/>
              <w:rPr>
                <w:sz w:val="20"/>
                <w:szCs w:val="20"/>
                <w:lang w:val="lv-LV"/>
              </w:rPr>
            </w:pPr>
          </w:p>
        </w:tc>
        <w:tc>
          <w:tcPr>
            <w:tcW w:w="1539" w:type="dxa"/>
          </w:tcPr>
          <w:p w14:paraId="359E42ED" w14:textId="77777777" w:rsidR="00965C66" w:rsidRPr="00C771E3" w:rsidRDefault="00965C66" w:rsidP="00965C66">
            <w:pPr>
              <w:jc w:val="center"/>
              <w:rPr>
                <w:sz w:val="20"/>
                <w:szCs w:val="20"/>
                <w:lang w:val="lv-LV"/>
              </w:rPr>
            </w:pPr>
          </w:p>
        </w:tc>
        <w:tc>
          <w:tcPr>
            <w:tcW w:w="1472" w:type="dxa"/>
          </w:tcPr>
          <w:p w14:paraId="137A5218" w14:textId="77777777" w:rsidR="00965C66" w:rsidRPr="00C771E3" w:rsidRDefault="00965C66" w:rsidP="00965C66">
            <w:pPr>
              <w:jc w:val="center"/>
              <w:rPr>
                <w:sz w:val="20"/>
                <w:szCs w:val="20"/>
                <w:lang w:val="lv-LV"/>
              </w:rPr>
            </w:pPr>
          </w:p>
        </w:tc>
      </w:tr>
      <w:tr w:rsidR="00965C66" w:rsidRPr="00C771E3" w14:paraId="642B3B7D" w14:textId="77777777" w:rsidTr="00965C66">
        <w:tc>
          <w:tcPr>
            <w:tcW w:w="823" w:type="dxa"/>
          </w:tcPr>
          <w:p w14:paraId="266B84D7" w14:textId="77777777" w:rsidR="00965C66" w:rsidRPr="00C771E3" w:rsidRDefault="00965C66" w:rsidP="00965C66">
            <w:pPr>
              <w:jc w:val="center"/>
              <w:rPr>
                <w:b/>
                <w:sz w:val="20"/>
                <w:szCs w:val="20"/>
                <w:lang w:val="lv-LV"/>
              </w:rPr>
            </w:pPr>
          </w:p>
        </w:tc>
        <w:tc>
          <w:tcPr>
            <w:tcW w:w="12781" w:type="dxa"/>
            <w:gridSpan w:val="10"/>
          </w:tcPr>
          <w:p w14:paraId="05D4037A"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31960ADB" w14:textId="77777777" w:rsidR="00965C66" w:rsidRPr="00C771E3" w:rsidRDefault="00965C66" w:rsidP="00965C66">
            <w:pPr>
              <w:jc w:val="center"/>
              <w:rPr>
                <w:b/>
                <w:sz w:val="20"/>
                <w:szCs w:val="20"/>
                <w:lang w:val="lv-LV"/>
              </w:rPr>
            </w:pPr>
          </w:p>
        </w:tc>
      </w:tr>
      <w:tr w:rsidR="00965C66" w:rsidRPr="00C771E3" w14:paraId="0FA250B1" w14:textId="77777777" w:rsidTr="00965C66">
        <w:tc>
          <w:tcPr>
            <w:tcW w:w="823" w:type="dxa"/>
          </w:tcPr>
          <w:p w14:paraId="699612A2" w14:textId="77777777" w:rsidR="00965C66" w:rsidRPr="00C771E3" w:rsidRDefault="00965C66" w:rsidP="00965C66">
            <w:pPr>
              <w:jc w:val="center"/>
              <w:rPr>
                <w:sz w:val="20"/>
                <w:szCs w:val="20"/>
                <w:lang w:val="lv-LV"/>
              </w:rPr>
            </w:pPr>
          </w:p>
        </w:tc>
        <w:tc>
          <w:tcPr>
            <w:tcW w:w="2229" w:type="dxa"/>
          </w:tcPr>
          <w:p w14:paraId="3D55C417" w14:textId="77777777" w:rsidR="00965C66" w:rsidRPr="00C771E3" w:rsidRDefault="00965C66" w:rsidP="00965C66">
            <w:pPr>
              <w:jc w:val="center"/>
              <w:rPr>
                <w:sz w:val="20"/>
                <w:szCs w:val="20"/>
                <w:lang w:val="lv-LV"/>
              </w:rPr>
            </w:pPr>
          </w:p>
        </w:tc>
        <w:tc>
          <w:tcPr>
            <w:tcW w:w="843" w:type="dxa"/>
          </w:tcPr>
          <w:p w14:paraId="1E508E22" w14:textId="77777777" w:rsidR="00965C66" w:rsidRPr="00C771E3" w:rsidRDefault="00965C66" w:rsidP="00965C66">
            <w:pPr>
              <w:jc w:val="center"/>
              <w:rPr>
                <w:sz w:val="20"/>
                <w:szCs w:val="20"/>
                <w:lang w:val="lv-LV"/>
              </w:rPr>
            </w:pPr>
          </w:p>
        </w:tc>
        <w:tc>
          <w:tcPr>
            <w:tcW w:w="1061" w:type="dxa"/>
          </w:tcPr>
          <w:p w14:paraId="136977C9" w14:textId="77777777" w:rsidR="00965C66" w:rsidRPr="00C771E3" w:rsidRDefault="00965C66" w:rsidP="00965C66">
            <w:pPr>
              <w:jc w:val="center"/>
              <w:rPr>
                <w:sz w:val="20"/>
                <w:szCs w:val="20"/>
                <w:lang w:val="lv-LV"/>
              </w:rPr>
            </w:pPr>
          </w:p>
        </w:tc>
        <w:tc>
          <w:tcPr>
            <w:tcW w:w="999" w:type="dxa"/>
          </w:tcPr>
          <w:p w14:paraId="50250DCB" w14:textId="77777777" w:rsidR="00965C66" w:rsidRPr="00C771E3" w:rsidRDefault="00965C66" w:rsidP="00965C66">
            <w:pPr>
              <w:jc w:val="center"/>
              <w:rPr>
                <w:sz w:val="20"/>
                <w:szCs w:val="20"/>
                <w:lang w:val="lv-LV"/>
              </w:rPr>
            </w:pPr>
          </w:p>
        </w:tc>
        <w:tc>
          <w:tcPr>
            <w:tcW w:w="972" w:type="dxa"/>
          </w:tcPr>
          <w:p w14:paraId="388F124B" w14:textId="77777777" w:rsidR="00965C66" w:rsidRPr="00C771E3" w:rsidRDefault="00965C66" w:rsidP="00965C66">
            <w:pPr>
              <w:jc w:val="center"/>
              <w:rPr>
                <w:sz w:val="20"/>
                <w:szCs w:val="20"/>
                <w:lang w:val="lv-LV"/>
              </w:rPr>
            </w:pPr>
          </w:p>
        </w:tc>
        <w:tc>
          <w:tcPr>
            <w:tcW w:w="926" w:type="dxa"/>
          </w:tcPr>
          <w:p w14:paraId="63BD9026" w14:textId="77777777" w:rsidR="00965C66" w:rsidRPr="00C771E3" w:rsidRDefault="00965C66" w:rsidP="00965C66">
            <w:pPr>
              <w:jc w:val="center"/>
              <w:rPr>
                <w:sz w:val="20"/>
                <w:szCs w:val="20"/>
                <w:lang w:val="lv-LV"/>
              </w:rPr>
            </w:pPr>
          </w:p>
        </w:tc>
        <w:tc>
          <w:tcPr>
            <w:tcW w:w="994" w:type="dxa"/>
          </w:tcPr>
          <w:p w14:paraId="7A4FF7E3" w14:textId="77777777" w:rsidR="00965C66" w:rsidRPr="00C771E3" w:rsidRDefault="00965C66" w:rsidP="00965C66">
            <w:pPr>
              <w:jc w:val="center"/>
              <w:rPr>
                <w:sz w:val="20"/>
                <w:szCs w:val="20"/>
                <w:lang w:val="lv-LV"/>
              </w:rPr>
            </w:pPr>
          </w:p>
        </w:tc>
        <w:tc>
          <w:tcPr>
            <w:tcW w:w="1661" w:type="dxa"/>
          </w:tcPr>
          <w:p w14:paraId="68E5C9DB" w14:textId="77777777" w:rsidR="00965C66" w:rsidRPr="00C771E3" w:rsidRDefault="00965C66" w:rsidP="00965C66">
            <w:pPr>
              <w:jc w:val="center"/>
              <w:rPr>
                <w:sz w:val="20"/>
                <w:szCs w:val="20"/>
                <w:lang w:val="lv-LV"/>
              </w:rPr>
            </w:pPr>
          </w:p>
        </w:tc>
        <w:tc>
          <w:tcPr>
            <w:tcW w:w="1557" w:type="dxa"/>
          </w:tcPr>
          <w:p w14:paraId="527DC347" w14:textId="77777777" w:rsidR="00965C66" w:rsidRPr="00C771E3" w:rsidRDefault="00965C66" w:rsidP="00965C66">
            <w:pPr>
              <w:jc w:val="center"/>
              <w:rPr>
                <w:sz w:val="20"/>
                <w:szCs w:val="20"/>
                <w:lang w:val="lv-LV"/>
              </w:rPr>
            </w:pPr>
          </w:p>
        </w:tc>
        <w:tc>
          <w:tcPr>
            <w:tcW w:w="1539" w:type="dxa"/>
          </w:tcPr>
          <w:p w14:paraId="3DB96A23" w14:textId="77777777" w:rsidR="00965C66" w:rsidRPr="00C771E3" w:rsidRDefault="00965C66" w:rsidP="00965C66">
            <w:pPr>
              <w:jc w:val="center"/>
              <w:rPr>
                <w:sz w:val="20"/>
                <w:szCs w:val="20"/>
                <w:lang w:val="lv-LV"/>
              </w:rPr>
            </w:pPr>
          </w:p>
        </w:tc>
        <w:tc>
          <w:tcPr>
            <w:tcW w:w="1472" w:type="dxa"/>
          </w:tcPr>
          <w:p w14:paraId="0D299769" w14:textId="77777777" w:rsidR="00965C66" w:rsidRPr="00C771E3" w:rsidRDefault="00965C66" w:rsidP="00965C66">
            <w:pPr>
              <w:jc w:val="center"/>
              <w:rPr>
                <w:sz w:val="20"/>
                <w:szCs w:val="20"/>
                <w:lang w:val="lv-LV"/>
              </w:rPr>
            </w:pPr>
          </w:p>
        </w:tc>
      </w:tr>
      <w:tr w:rsidR="00965C66" w:rsidRPr="00C771E3" w14:paraId="194107DC" w14:textId="77777777" w:rsidTr="00965C66">
        <w:trPr>
          <w:trHeight w:val="319"/>
        </w:trPr>
        <w:tc>
          <w:tcPr>
            <w:tcW w:w="15076" w:type="dxa"/>
            <w:gridSpan w:val="12"/>
          </w:tcPr>
          <w:p w14:paraId="60FE5CF5"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Vērmanes dārzs</w:t>
            </w:r>
          </w:p>
        </w:tc>
      </w:tr>
      <w:tr w:rsidR="00965C66" w:rsidRPr="00C771E3" w14:paraId="198BFFF6" w14:textId="77777777" w:rsidTr="00965C66">
        <w:tc>
          <w:tcPr>
            <w:tcW w:w="823" w:type="dxa"/>
          </w:tcPr>
          <w:p w14:paraId="6ED74921"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541D5865"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04D4F9A1"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79794E48" w14:textId="77777777" w:rsidR="00965C66" w:rsidRPr="00C771E3" w:rsidRDefault="00965C66" w:rsidP="00965C66">
            <w:pPr>
              <w:jc w:val="center"/>
              <w:rPr>
                <w:sz w:val="20"/>
                <w:szCs w:val="20"/>
                <w:lang w:val="lv-LV"/>
              </w:rPr>
            </w:pPr>
          </w:p>
        </w:tc>
        <w:tc>
          <w:tcPr>
            <w:tcW w:w="999" w:type="dxa"/>
            <w:vMerge w:val="restart"/>
            <w:vAlign w:val="center"/>
          </w:tcPr>
          <w:p w14:paraId="3DBD1438"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19BD901F"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184EBEB2" w14:textId="77777777" w:rsidR="00965C66" w:rsidRPr="00C771E3" w:rsidRDefault="00965C66" w:rsidP="00965C66">
            <w:pPr>
              <w:jc w:val="center"/>
              <w:rPr>
                <w:sz w:val="20"/>
                <w:szCs w:val="20"/>
                <w:lang w:val="lv-LV"/>
              </w:rPr>
            </w:pPr>
          </w:p>
        </w:tc>
        <w:tc>
          <w:tcPr>
            <w:tcW w:w="994" w:type="dxa"/>
            <w:vMerge w:val="restart"/>
          </w:tcPr>
          <w:p w14:paraId="1FF66671" w14:textId="77777777" w:rsidR="00965C66" w:rsidRPr="00C771E3" w:rsidRDefault="00965C66" w:rsidP="00965C66">
            <w:pPr>
              <w:jc w:val="center"/>
              <w:rPr>
                <w:sz w:val="20"/>
                <w:szCs w:val="20"/>
                <w:lang w:val="lv-LV"/>
              </w:rPr>
            </w:pPr>
          </w:p>
        </w:tc>
        <w:tc>
          <w:tcPr>
            <w:tcW w:w="1661" w:type="dxa"/>
          </w:tcPr>
          <w:p w14:paraId="4AC4C43B" w14:textId="77777777" w:rsidR="00965C66" w:rsidRPr="00C771E3" w:rsidRDefault="00965C66" w:rsidP="00965C66">
            <w:pPr>
              <w:jc w:val="center"/>
              <w:rPr>
                <w:sz w:val="20"/>
                <w:szCs w:val="20"/>
                <w:lang w:val="lv-LV"/>
              </w:rPr>
            </w:pPr>
          </w:p>
        </w:tc>
        <w:tc>
          <w:tcPr>
            <w:tcW w:w="1557" w:type="dxa"/>
          </w:tcPr>
          <w:p w14:paraId="79A8FAB3" w14:textId="77777777" w:rsidR="00965C66" w:rsidRPr="00C771E3" w:rsidRDefault="00965C66" w:rsidP="00965C66">
            <w:pPr>
              <w:jc w:val="center"/>
              <w:rPr>
                <w:sz w:val="20"/>
                <w:szCs w:val="20"/>
                <w:lang w:val="lv-LV"/>
              </w:rPr>
            </w:pPr>
          </w:p>
        </w:tc>
        <w:tc>
          <w:tcPr>
            <w:tcW w:w="1539" w:type="dxa"/>
          </w:tcPr>
          <w:p w14:paraId="62A69B1D" w14:textId="77777777" w:rsidR="00965C66" w:rsidRPr="00C771E3" w:rsidRDefault="00965C66" w:rsidP="00965C66">
            <w:pPr>
              <w:jc w:val="center"/>
              <w:rPr>
                <w:sz w:val="20"/>
                <w:szCs w:val="20"/>
                <w:lang w:val="lv-LV"/>
              </w:rPr>
            </w:pPr>
          </w:p>
        </w:tc>
        <w:tc>
          <w:tcPr>
            <w:tcW w:w="1472" w:type="dxa"/>
          </w:tcPr>
          <w:p w14:paraId="2C998B91" w14:textId="77777777" w:rsidR="00965C66" w:rsidRPr="00C771E3" w:rsidRDefault="00965C66" w:rsidP="00965C66">
            <w:pPr>
              <w:jc w:val="center"/>
              <w:rPr>
                <w:sz w:val="20"/>
                <w:szCs w:val="20"/>
                <w:lang w:val="lv-LV"/>
              </w:rPr>
            </w:pPr>
          </w:p>
        </w:tc>
      </w:tr>
      <w:tr w:rsidR="00965C66" w:rsidRPr="00C771E3" w14:paraId="5B99E45D" w14:textId="77777777" w:rsidTr="00965C66">
        <w:tc>
          <w:tcPr>
            <w:tcW w:w="823" w:type="dxa"/>
          </w:tcPr>
          <w:p w14:paraId="2AE74261"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04EA5E0E"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2E26F842"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280EC628" w14:textId="77777777" w:rsidR="00965C66" w:rsidRPr="00C771E3" w:rsidRDefault="00965C66" w:rsidP="00965C66">
            <w:pPr>
              <w:jc w:val="center"/>
              <w:rPr>
                <w:sz w:val="20"/>
                <w:szCs w:val="20"/>
                <w:lang w:val="lv-LV"/>
              </w:rPr>
            </w:pPr>
          </w:p>
        </w:tc>
        <w:tc>
          <w:tcPr>
            <w:tcW w:w="999" w:type="dxa"/>
            <w:vMerge/>
            <w:vAlign w:val="center"/>
          </w:tcPr>
          <w:p w14:paraId="59D4BFA0" w14:textId="77777777" w:rsidR="00965C66" w:rsidRPr="00C771E3" w:rsidRDefault="00965C66" w:rsidP="00965C66">
            <w:pPr>
              <w:jc w:val="center"/>
              <w:rPr>
                <w:sz w:val="20"/>
                <w:szCs w:val="20"/>
                <w:lang w:val="lv-LV"/>
              </w:rPr>
            </w:pPr>
          </w:p>
        </w:tc>
        <w:tc>
          <w:tcPr>
            <w:tcW w:w="972" w:type="dxa"/>
            <w:vMerge/>
            <w:vAlign w:val="center"/>
          </w:tcPr>
          <w:p w14:paraId="51C847D2" w14:textId="77777777" w:rsidR="00965C66" w:rsidRPr="00C771E3" w:rsidRDefault="00965C66" w:rsidP="00965C66">
            <w:pPr>
              <w:jc w:val="center"/>
              <w:rPr>
                <w:sz w:val="20"/>
                <w:szCs w:val="20"/>
                <w:lang w:val="lv-LV"/>
              </w:rPr>
            </w:pPr>
          </w:p>
        </w:tc>
        <w:tc>
          <w:tcPr>
            <w:tcW w:w="926" w:type="dxa"/>
            <w:vMerge/>
            <w:vAlign w:val="center"/>
          </w:tcPr>
          <w:p w14:paraId="0B78364F" w14:textId="77777777" w:rsidR="00965C66" w:rsidRPr="00C771E3" w:rsidRDefault="00965C66" w:rsidP="00965C66">
            <w:pPr>
              <w:jc w:val="center"/>
              <w:rPr>
                <w:sz w:val="20"/>
                <w:szCs w:val="20"/>
                <w:lang w:val="lv-LV"/>
              </w:rPr>
            </w:pPr>
          </w:p>
        </w:tc>
        <w:tc>
          <w:tcPr>
            <w:tcW w:w="994" w:type="dxa"/>
            <w:vMerge/>
            <w:vAlign w:val="center"/>
          </w:tcPr>
          <w:p w14:paraId="1DC82136" w14:textId="77777777" w:rsidR="00965C66" w:rsidRPr="00C771E3" w:rsidRDefault="00965C66" w:rsidP="00965C66">
            <w:pPr>
              <w:jc w:val="center"/>
              <w:rPr>
                <w:sz w:val="20"/>
                <w:szCs w:val="20"/>
                <w:lang w:val="lv-LV"/>
              </w:rPr>
            </w:pPr>
          </w:p>
        </w:tc>
        <w:tc>
          <w:tcPr>
            <w:tcW w:w="1661" w:type="dxa"/>
            <w:vAlign w:val="center"/>
          </w:tcPr>
          <w:p w14:paraId="21AEC40D"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48A3D960" w14:textId="77777777" w:rsidR="00965C66" w:rsidRPr="00C771E3" w:rsidRDefault="00965C66" w:rsidP="00965C66">
            <w:pPr>
              <w:jc w:val="center"/>
              <w:rPr>
                <w:sz w:val="20"/>
                <w:szCs w:val="20"/>
                <w:lang w:val="lv-LV"/>
              </w:rPr>
            </w:pPr>
          </w:p>
        </w:tc>
        <w:tc>
          <w:tcPr>
            <w:tcW w:w="1539" w:type="dxa"/>
          </w:tcPr>
          <w:p w14:paraId="50D7099F" w14:textId="77777777" w:rsidR="00965C66" w:rsidRPr="00C771E3" w:rsidRDefault="00965C66" w:rsidP="00965C66">
            <w:pPr>
              <w:jc w:val="center"/>
              <w:rPr>
                <w:sz w:val="20"/>
                <w:szCs w:val="20"/>
                <w:lang w:val="lv-LV"/>
              </w:rPr>
            </w:pPr>
          </w:p>
        </w:tc>
        <w:tc>
          <w:tcPr>
            <w:tcW w:w="1472" w:type="dxa"/>
          </w:tcPr>
          <w:p w14:paraId="6498F91E" w14:textId="77777777" w:rsidR="00965C66" w:rsidRPr="00C771E3" w:rsidRDefault="00965C66" w:rsidP="00965C66">
            <w:pPr>
              <w:jc w:val="center"/>
              <w:rPr>
                <w:sz w:val="20"/>
                <w:szCs w:val="20"/>
                <w:lang w:val="lv-LV"/>
              </w:rPr>
            </w:pPr>
          </w:p>
        </w:tc>
      </w:tr>
      <w:tr w:rsidR="00965C66" w:rsidRPr="00C771E3" w14:paraId="6A8A626F" w14:textId="77777777" w:rsidTr="00965C66">
        <w:tc>
          <w:tcPr>
            <w:tcW w:w="823" w:type="dxa"/>
          </w:tcPr>
          <w:p w14:paraId="39DAB647" w14:textId="77777777" w:rsidR="00965C66" w:rsidRPr="00C771E3" w:rsidRDefault="00965C66" w:rsidP="00965C66">
            <w:pPr>
              <w:jc w:val="center"/>
              <w:rPr>
                <w:b/>
                <w:sz w:val="20"/>
                <w:szCs w:val="20"/>
                <w:lang w:val="lv-LV"/>
              </w:rPr>
            </w:pPr>
          </w:p>
        </w:tc>
        <w:tc>
          <w:tcPr>
            <w:tcW w:w="12781" w:type="dxa"/>
            <w:gridSpan w:val="10"/>
          </w:tcPr>
          <w:p w14:paraId="168F8A40"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1BB78588" w14:textId="77777777" w:rsidR="00965C66" w:rsidRPr="00C771E3" w:rsidRDefault="00965C66" w:rsidP="00965C66">
            <w:pPr>
              <w:jc w:val="center"/>
              <w:rPr>
                <w:b/>
                <w:sz w:val="20"/>
                <w:szCs w:val="20"/>
                <w:lang w:val="lv-LV"/>
              </w:rPr>
            </w:pPr>
          </w:p>
        </w:tc>
      </w:tr>
      <w:tr w:rsidR="00965C66" w:rsidRPr="00C771E3" w14:paraId="0949EBD9" w14:textId="77777777" w:rsidTr="00965C66">
        <w:tc>
          <w:tcPr>
            <w:tcW w:w="823" w:type="dxa"/>
          </w:tcPr>
          <w:p w14:paraId="59EF26B9" w14:textId="77777777" w:rsidR="00965C66" w:rsidRPr="00C771E3" w:rsidRDefault="00965C66" w:rsidP="00965C66">
            <w:pPr>
              <w:jc w:val="center"/>
              <w:rPr>
                <w:sz w:val="20"/>
                <w:szCs w:val="20"/>
                <w:lang w:val="lv-LV"/>
              </w:rPr>
            </w:pPr>
          </w:p>
        </w:tc>
        <w:tc>
          <w:tcPr>
            <w:tcW w:w="2229" w:type="dxa"/>
          </w:tcPr>
          <w:p w14:paraId="46AD5E59" w14:textId="77777777" w:rsidR="00965C66" w:rsidRPr="00C771E3" w:rsidRDefault="00965C66" w:rsidP="00965C66">
            <w:pPr>
              <w:jc w:val="center"/>
              <w:rPr>
                <w:sz w:val="20"/>
                <w:szCs w:val="20"/>
                <w:lang w:val="lv-LV"/>
              </w:rPr>
            </w:pPr>
          </w:p>
        </w:tc>
        <w:tc>
          <w:tcPr>
            <w:tcW w:w="843" w:type="dxa"/>
          </w:tcPr>
          <w:p w14:paraId="04095FB1" w14:textId="77777777" w:rsidR="00965C66" w:rsidRPr="00C771E3" w:rsidRDefault="00965C66" w:rsidP="00965C66">
            <w:pPr>
              <w:jc w:val="center"/>
              <w:rPr>
                <w:sz w:val="20"/>
                <w:szCs w:val="20"/>
                <w:lang w:val="lv-LV"/>
              </w:rPr>
            </w:pPr>
          </w:p>
        </w:tc>
        <w:tc>
          <w:tcPr>
            <w:tcW w:w="1061" w:type="dxa"/>
          </w:tcPr>
          <w:p w14:paraId="76A8B73B" w14:textId="77777777" w:rsidR="00965C66" w:rsidRPr="00C771E3" w:rsidRDefault="00965C66" w:rsidP="00965C66">
            <w:pPr>
              <w:jc w:val="center"/>
              <w:rPr>
                <w:sz w:val="20"/>
                <w:szCs w:val="20"/>
                <w:lang w:val="lv-LV"/>
              </w:rPr>
            </w:pPr>
          </w:p>
        </w:tc>
        <w:tc>
          <w:tcPr>
            <w:tcW w:w="999" w:type="dxa"/>
          </w:tcPr>
          <w:p w14:paraId="418A3989" w14:textId="77777777" w:rsidR="00965C66" w:rsidRPr="00C771E3" w:rsidRDefault="00965C66" w:rsidP="00965C66">
            <w:pPr>
              <w:jc w:val="center"/>
              <w:rPr>
                <w:sz w:val="20"/>
                <w:szCs w:val="20"/>
                <w:lang w:val="lv-LV"/>
              </w:rPr>
            </w:pPr>
          </w:p>
        </w:tc>
        <w:tc>
          <w:tcPr>
            <w:tcW w:w="972" w:type="dxa"/>
          </w:tcPr>
          <w:p w14:paraId="6ECE1435" w14:textId="77777777" w:rsidR="00965C66" w:rsidRPr="00C771E3" w:rsidRDefault="00965C66" w:rsidP="00965C66">
            <w:pPr>
              <w:jc w:val="center"/>
              <w:rPr>
                <w:sz w:val="20"/>
                <w:szCs w:val="20"/>
                <w:lang w:val="lv-LV"/>
              </w:rPr>
            </w:pPr>
          </w:p>
        </w:tc>
        <w:tc>
          <w:tcPr>
            <w:tcW w:w="926" w:type="dxa"/>
          </w:tcPr>
          <w:p w14:paraId="72EA347B" w14:textId="77777777" w:rsidR="00965C66" w:rsidRPr="00C771E3" w:rsidRDefault="00965C66" w:rsidP="00965C66">
            <w:pPr>
              <w:jc w:val="center"/>
              <w:rPr>
                <w:sz w:val="20"/>
                <w:szCs w:val="20"/>
                <w:lang w:val="lv-LV"/>
              </w:rPr>
            </w:pPr>
          </w:p>
        </w:tc>
        <w:tc>
          <w:tcPr>
            <w:tcW w:w="994" w:type="dxa"/>
          </w:tcPr>
          <w:p w14:paraId="1DEC3D02" w14:textId="77777777" w:rsidR="00965C66" w:rsidRPr="00C771E3" w:rsidRDefault="00965C66" w:rsidP="00965C66">
            <w:pPr>
              <w:jc w:val="center"/>
              <w:rPr>
                <w:sz w:val="20"/>
                <w:szCs w:val="20"/>
                <w:lang w:val="lv-LV"/>
              </w:rPr>
            </w:pPr>
          </w:p>
        </w:tc>
        <w:tc>
          <w:tcPr>
            <w:tcW w:w="1661" w:type="dxa"/>
          </w:tcPr>
          <w:p w14:paraId="0AED45FA" w14:textId="77777777" w:rsidR="00965C66" w:rsidRPr="00C771E3" w:rsidRDefault="00965C66" w:rsidP="00965C66">
            <w:pPr>
              <w:jc w:val="center"/>
              <w:rPr>
                <w:sz w:val="20"/>
                <w:szCs w:val="20"/>
                <w:lang w:val="lv-LV"/>
              </w:rPr>
            </w:pPr>
          </w:p>
        </w:tc>
        <w:tc>
          <w:tcPr>
            <w:tcW w:w="1557" w:type="dxa"/>
          </w:tcPr>
          <w:p w14:paraId="4BA24FE7" w14:textId="77777777" w:rsidR="00965C66" w:rsidRPr="00C771E3" w:rsidRDefault="00965C66" w:rsidP="00965C66">
            <w:pPr>
              <w:jc w:val="center"/>
              <w:rPr>
                <w:sz w:val="20"/>
                <w:szCs w:val="20"/>
                <w:lang w:val="lv-LV"/>
              </w:rPr>
            </w:pPr>
          </w:p>
        </w:tc>
        <w:tc>
          <w:tcPr>
            <w:tcW w:w="1539" w:type="dxa"/>
          </w:tcPr>
          <w:p w14:paraId="2CE020B8" w14:textId="77777777" w:rsidR="00965C66" w:rsidRPr="00C771E3" w:rsidRDefault="00965C66" w:rsidP="00965C66">
            <w:pPr>
              <w:jc w:val="center"/>
              <w:rPr>
                <w:sz w:val="20"/>
                <w:szCs w:val="20"/>
                <w:lang w:val="lv-LV"/>
              </w:rPr>
            </w:pPr>
          </w:p>
        </w:tc>
        <w:tc>
          <w:tcPr>
            <w:tcW w:w="1472" w:type="dxa"/>
          </w:tcPr>
          <w:p w14:paraId="2D53F77B" w14:textId="77777777" w:rsidR="00965C66" w:rsidRPr="00C771E3" w:rsidRDefault="00965C66" w:rsidP="00965C66">
            <w:pPr>
              <w:jc w:val="center"/>
              <w:rPr>
                <w:sz w:val="20"/>
                <w:szCs w:val="20"/>
                <w:lang w:val="lv-LV"/>
              </w:rPr>
            </w:pPr>
          </w:p>
        </w:tc>
      </w:tr>
      <w:tr w:rsidR="00965C66" w:rsidRPr="00C771E3" w14:paraId="659A89A2" w14:textId="77777777" w:rsidTr="00965C66">
        <w:trPr>
          <w:trHeight w:val="319"/>
        </w:trPr>
        <w:tc>
          <w:tcPr>
            <w:tcW w:w="15076" w:type="dxa"/>
            <w:gridSpan w:val="12"/>
          </w:tcPr>
          <w:p w14:paraId="73E9A637"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Esplanādes parks (pie Kalpaka bulvāra)</w:t>
            </w:r>
          </w:p>
        </w:tc>
      </w:tr>
      <w:tr w:rsidR="00965C66" w:rsidRPr="00C771E3" w14:paraId="4570D17C" w14:textId="77777777" w:rsidTr="00965C66">
        <w:tc>
          <w:tcPr>
            <w:tcW w:w="823" w:type="dxa"/>
          </w:tcPr>
          <w:p w14:paraId="749EFD37"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1265205E"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4C977384"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69375FB9" w14:textId="77777777" w:rsidR="00965C66" w:rsidRPr="00C771E3" w:rsidRDefault="00965C66" w:rsidP="00965C66">
            <w:pPr>
              <w:jc w:val="center"/>
              <w:rPr>
                <w:sz w:val="20"/>
                <w:szCs w:val="20"/>
                <w:lang w:val="lv-LV"/>
              </w:rPr>
            </w:pPr>
          </w:p>
        </w:tc>
        <w:tc>
          <w:tcPr>
            <w:tcW w:w="999" w:type="dxa"/>
            <w:vMerge w:val="restart"/>
            <w:vAlign w:val="center"/>
          </w:tcPr>
          <w:p w14:paraId="0C603512"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61E0A67D"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025FF709" w14:textId="77777777" w:rsidR="00965C66" w:rsidRPr="00C771E3" w:rsidRDefault="00965C66" w:rsidP="00965C66">
            <w:pPr>
              <w:jc w:val="center"/>
              <w:rPr>
                <w:sz w:val="20"/>
                <w:szCs w:val="20"/>
                <w:lang w:val="lv-LV"/>
              </w:rPr>
            </w:pPr>
          </w:p>
        </w:tc>
        <w:tc>
          <w:tcPr>
            <w:tcW w:w="994" w:type="dxa"/>
            <w:vMerge w:val="restart"/>
          </w:tcPr>
          <w:p w14:paraId="3694BDC8" w14:textId="77777777" w:rsidR="00965C66" w:rsidRPr="00C771E3" w:rsidRDefault="00965C66" w:rsidP="00965C66">
            <w:pPr>
              <w:jc w:val="center"/>
              <w:rPr>
                <w:sz w:val="20"/>
                <w:szCs w:val="20"/>
                <w:lang w:val="lv-LV"/>
              </w:rPr>
            </w:pPr>
          </w:p>
        </w:tc>
        <w:tc>
          <w:tcPr>
            <w:tcW w:w="1661" w:type="dxa"/>
          </w:tcPr>
          <w:p w14:paraId="03416D44" w14:textId="77777777" w:rsidR="00965C66" w:rsidRPr="00C771E3" w:rsidRDefault="00965C66" w:rsidP="00965C66">
            <w:pPr>
              <w:jc w:val="center"/>
              <w:rPr>
                <w:sz w:val="20"/>
                <w:szCs w:val="20"/>
                <w:lang w:val="lv-LV"/>
              </w:rPr>
            </w:pPr>
          </w:p>
        </w:tc>
        <w:tc>
          <w:tcPr>
            <w:tcW w:w="1557" w:type="dxa"/>
          </w:tcPr>
          <w:p w14:paraId="00097863" w14:textId="77777777" w:rsidR="00965C66" w:rsidRPr="00C771E3" w:rsidRDefault="00965C66" w:rsidP="00965C66">
            <w:pPr>
              <w:jc w:val="center"/>
              <w:rPr>
                <w:sz w:val="20"/>
                <w:szCs w:val="20"/>
                <w:lang w:val="lv-LV"/>
              </w:rPr>
            </w:pPr>
          </w:p>
        </w:tc>
        <w:tc>
          <w:tcPr>
            <w:tcW w:w="1539" w:type="dxa"/>
          </w:tcPr>
          <w:p w14:paraId="065C27AA" w14:textId="77777777" w:rsidR="00965C66" w:rsidRPr="00C771E3" w:rsidRDefault="00965C66" w:rsidP="00965C66">
            <w:pPr>
              <w:jc w:val="center"/>
              <w:rPr>
                <w:sz w:val="20"/>
                <w:szCs w:val="20"/>
                <w:lang w:val="lv-LV"/>
              </w:rPr>
            </w:pPr>
          </w:p>
        </w:tc>
        <w:tc>
          <w:tcPr>
            <w:tcW w:w="1472" w:type="dxa"/>
          </w:tcPr>
          <w:p w14:paraId="186A69FD" w14:textId="77777777" w:rsidR="00965C66" w:rsidRPr="00C771E3" w:rsidRDefault="00965C66" w:rsidP="00965C66">
            <w:pPr>
              <w:jc w:val="center"/>
              <w:rPr>
                <w:sz w:val="20"/>
                <w:szCs w:val="20"/>
                <w:lang w:val="lv-LV"/>
              </w:rPr>
            </w:pPr>
          </w:p>
        </w:tc>
      </w:tr>
      <w:tr w:rsidR="00965C66" w:rsidRPr="00C771E3" w14:paraId="4E369722" w14:textId="77777777" w:rsidTr="00965C66">
        <w:tc>
          <w:tcPr>
            <w:tcW w:w="823" w:type="dxa"/>
          </w:tcPr>
          <w:p w14:paraId="14215795"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5E299C89"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7D671074"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75EF266D" w14:textId="77777777" w:rsidR="00965C66" w:rsidRPr="00C771E3" w:rsidRDefault="00965C66" w:rsidP="00965C66">
            <w:pPr>
              <w:jc w:val="center"/>
              <w:rPr>
                <w:sz w:val="20"/>
                <w:szCs w:val="20"/>
                <w:lang w:val="lv-LV"/>
              </w:rPr>
            </w:pPr>
          </w:p>
        </w:tc>
        <w:tc>
          <w:tcPr>
            <w:tcW w:w="999" w:type="dxa"/>
            <w:vMerge/>
            <w:vAlign w:val="center"/>
          </w:tcPr>
          <w:p w14:paraId="72A22033" w14:textId="77777777" w:rsidR="00965C66" w:rsidRPr="00C771E3" w:rsidRDefault="00965C66" w:rsidP="00965C66">
            <w:pPr>
              <w:jc w:val="center"/>
              <w:rPr>
                <w:sz w:val="20"/>
                <w:szCs w:val="20"/>
                <w:lang w:val="lv-LV"/>
              </w:rPr>
            </w:pPr>
          </w:p>
        </w:tc>
        <w:tc>
          <w:tcPr>
            <w:tcW w:w="972" w:type="dxa"/>
            <w:vMerge/>
            <w:vAlign w:val="center"/>
          </w:tcPr>
          <w:p w14:paraId="50BA476D" w14:textId="77777777" w:rsidR="00965C66" w:rsidRPr="00C771E3" w:rsidRDefault="00965C66" w:rsidP="00965C66">
            <w:pPr>
              <w:jc w:val="center"/>
              <w:rPr>
                <w:sz w:val="20"/>
                <w:szCs w:val="20"/>
                <w:lang w:val="lv-LV"/>
              </w:rPr>
            </w:pPr>
          </w:p>
        </w:tc>
        <w:tc>
          <w:tcPr>
            <w:tcW w:w="926" w:type="dxa"/>
            <w:vMerge/>
            <w:vAlign w:val="center"/>
          </w:tcPr>
          <w:p w14:paraId="15530707" w14:textId="77777777" w:rsidR="00965C66" w:rsidRPr="00C771E3" w:rsidRDefault="00965C66" w:rsidP="00965C66">
            <w:pPr>
              <w:jc w:val="center"/>
              <w:rPr>
                <w:sz w:val="20"/>
                <w:szCs w:val="20"/>
                <w:lang w:val="lv-LV"/>
              </w:rPr>
            </w:pPr>
          </w:p>
        </w:tc>
        <w:tc>
          <w:tcPr>
            <w:tcW w:w="994" w:type="dxa"/>
            <w:vMerge/>
            <w:vAlign w:val="center"/>
          </w:tcPr>
          <w:p w14:paraId="2D4156A2" w14:textId="77777777" w:rsidR="00965C66" w:rsidRPr="00C771E3" w:rsidRDefault="00965C66" w:rsidP="00965C66">
            <w:pPr>
              <w:jc w:val="center"/>
              <w:rPr>
                <w:sz w:val="20"/>
                <w:szCs w:val="20"/>
                <w:lang w:val="lv-LV"/>
              </w:rPr>
            </w:pPr>
          </w:p>
        </w:tc>
        <w:tc>
          <w:tcPr>
            <w:tcW w:w="1661" w:type="dxa"/>
            <w:vAlign w:val="center"/>
          </w:tcPr>
          <w:p w14:paraId="3EA55C71"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68D841DA" w14:textId="77777777" w:rsidR="00965C66" w:rsidRPr="00C771E3" w:rsidRDefault="00965C66" w:rsidP="00965C66">
            <w:pPr>
              <w:jc w:val="center"/>
              <w:rPr>
                <w:sz w:val="20"/>
                <w:szCs w:val="20"/>
                <w:lang w:val="lv-LV"/>
              </w:rPr>
            </w:pPr>
          </w:p>
        </w:tc>
        <w:tc>
          <w:tcPr>
            <w:tcW w:w="1539" w:type="dxa"/>
          </w:tcPr>
          <w:p w14:paraId="4B632A20" w14:textId="77777777" w:rsidR="00965C66" w:rsidRPr="00C771E3" w:rsidRDefault="00965C66" w:rsidP="00965C66">
            <w:pPr>
              <w:jc w:val="center"/>
              <w:rPr>
                <w:sz w:val="20"/>
                <w:szCs w:val="20"/>
                <w:lang w:val="lv-LV"/>
              </w:rPr>
            </w:pPr>
          </w:p>
        </w:tc>
        <w:tc>
          <w:tcPr>
            <w:tcW w:w="1472" w:type="dxa"/>
          </w:tcPr>
          <w:p w14:paraId="3653F6FA" w14:textId="77777777" w:rsidR="00965C66" w:rsidRPr="00C771E3" w:rsidRDefault="00965C66" w:rsidP="00965C66">
            <w:pPr>
              <w:jc w:val="center"/>
              <w:rPr>
                <w:sz w:val="20"/>
                <w:szCs w:val="20"/>
                <w:lang w:val="lv-LV"/>
              </w:rPr>
            </w:pPr>
          </w:p>
        </w:tc>
      </w:tr>
      <w:tr w:rsidR="00965C66" w:rsidRPr="00C771E3" w14:paraId="5B96BBF4" w14:textId="77777777" w:rsidTr="00965C66">
        <w:tc>
          <w:tcPr>
            <w:tcW w:w="823" w:type="dxa"/>
          </w:tcPr>
          <w:p w14:paraId="1F50C3AD" w14:textId="77777777" w:rsidR="00965C66" w:rsidRPr="00C771E3" w:rsidRDefault="00965C66" w:rsidP="00965C66">
            <w:pPr>
              <w:jc w:val="center"/>
              <w:rPr>
                <w:b/>
                <w:sz w:val="20"/>
                <w:szCs w:val="20"/>
                <w:lang w:val="lv-LV"/>
              </w:rPr>
            </w:pPr>
          </w:p>
        </w:tc>
        <w:tc>
          <w:tcPr>
            <w:tcW w:w="12781" w:type="dxa"/>
            <w:gridSpan w:val="10"/>
          </w:tcPr>
          <w:p w14:paraId="786F92E5"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6B634D3B" w14:textId="77777777" w:rsidR="00965C66" w:rsidRPr="00C771E3" w:rsidRDefault="00965C66" w:rsidP="00965C66">
            <w:pPr>
              <w:jc w:val="center"/>
              <w:rPr>
                <w:b/>
                <w:sz w:val="20"/>
                <w:szCs w:val="20"/>
                <w:lang w:val="lv-LV"/>
              </w:rPr>
            </w:pPr>
          </w:p>
        </w:tc>
      </w:tr>
      <w:tr w:rsidR="00965C66" w:rsidRPr="00C771E3" w14:paraId="48D9F613" w14:textId="77777777" w:rsidTr="00965C66">
        <w:tc>
          <w:tcPr>
            <w:tcW w:w="823" w:type="dxa"/>
          </w:tcPr>
          <w:p w14:paraId="40B572A8" w14:textId="77777777" w:rsidR="00965C66" w:rsidRPr="00C771E3" w:rsidRDefault="00965C66" w:rsidP="00965C66">
            <w:pPr>
              <w:jc w:val="center"/>
              <w:rPr>
                <w:sz w:val="20"/>
                <w:szCs w:val="20"/>
                <w:lang w:val="lv-LV"/>
              </w:rPr>
            </w:pPr>
          </w:p>
        </w:tc>
        <w:tc>
          <w:tcPr>
            <w:tcW w:w="2229" w:type="dxa"/>
          </w:tcPr>
          <w:p w14:paraId="0BFC69E8" w14:textId="77777777" w:rsidR="00965C66" w:rsidRPr="00C771E3" w:rsidRDefault="00965C66" w:rsidP="00965C66">
            <w:pPr>
              <w:jc w:val="center"/>
              <w:rPr>
                <w:sz w:val="20"/>
                <w:szCs w:val="20"/>
                <w:lang w:val="lv-LV"/>
              </w:rPr>
            </w:pPr>
          </w:p>
        </w:tc>
        <w:tc>
          <w:tcPr>
            <w:tcW w:w="843" w:type="dxa"/>
          </w:tcPr>
          <w:p w14:paraId="6D7798B5" w14:textId="77777777" w:rsidR="00965C66" w:rsidRPr="00C771E3" w:rsidRDefault="00965C66" w:rsidP="00965C66">
            <w:pPr>
              <w:jc w:val="center"/>
              <w:rPr>
                <w:sz w:val="20"/>
                <w:szCs w:val="20"/>
                <w:lang w:val="lv-LV"/>
              </w:rPr>
            </w:pPr>
          </w:p>
        </w:tc>
        <w:tc>
          <w:tcPr>
            <w:tcW w:w="1061" w:type="dxa"/>
          </w:tcPr>
          <w:p w14:paraId="202A5722" w14:textId="77777777" w:rsidR="00965C66" w:rsidRPr="00C771E3" w:rsidRDefault="00965C66" w:rsidP="00965C66">
            <w:pPr>
              <w:jc w:val="center"/>
              <w:rPr>
                <w:sz w:val="20"/>
                <w:szCs w:val="20"/>
                <w:lang w:val="lv-LV"/>
              </w:rPr>
            </w:pPr>
          </w:p>
        </w:tc>
        <w:tc>
          <w:tcPr>
            <w:tcW w:w="999" w:type="dxa"/>
          </w:tcPr>
          <w:p w14:paraId="135D851A" w14:textId="77777777" w:rsidR="00965C66" w:rsidRPr="00C771E3" w:rsidRDefault="00965C66" w:rsidP="00965C66">
            <w:pPr>
              <w:jc w:val="center"/>
              <w:rPr>
                <w:sz w:val="20"/>
                <w:szCs w:val="20"/>
                <w:lang w:val="lv-LV"/>
              </w:rPr>
            </w:pPr>
          </w:p>
        </w:tc>
        <w:tc>
          <w:tcPr>
            <w:tcW w:w="972" w:type="dxa"/>
          </w:tcPr>
          <w:p w14:paraId="05C7F072" w14:textId="77777777" w:rsidR="00965C66" w:rsidRPr="00C771E3" w:rsidRDefault="00965C66" w:rsidP="00965C66">
            <w:pPr>
              <w:jc w:val="center"/>
              <w:rPr>
                <w:sz w:val="20"/>
                <w:szCs w:val="20"/>
                <w:lang w:val="lv-LV"/>
              </w:rPr>
            </w:pPr>
          </w:p>
        </w:tc>
        <w:tc>
          <w:tcPr>
            <w:tcW w:w="926" w:type="dxa"/>
          </w:tcPr>
          <w:p w14:paraId="625FE927" w14:textId="77777777" w:rsidR="00965C66" w:rsidRPr="00C771E3" w:rsidRDefault="00965C66" w:rsidP="00965C66">
            <w:pPr>
              <w:jc w:val="center"/>
              <w:rPr>
                <w:sz w:val="20"/>
                <w:szCs w:val="20"/>
                <w:lang w:val="lv-LV"/>
              </w:rPr>
            </w:pPr>
          </w:p>
        </w:tc>
        <w:tc>
          <w:tcPr>
            <w:tcW w:w="994" w:type="dxa"/>
          </w:tcPr>
          <w:p w14:paraId="14806FA9" w14:textId="77777777" w:rsidR="00965C66" w:rsidRPr="00C771E3" w:rsidRDefault="00965C66" w:rsidP="00965C66">
            <w:pPr>
              <w:jc w:val="center"/>
              <w:rPr>
                <w:sz w:val="20"/>
                <w:szCs w:val="20"/>
                <w:lang w:val="lv-LV"/>
              </w:rPr>
            </w:pPr>
          </w:p>
        </w:tc>
        <w:tc>
          <w:tcPr>
            <w:tcW w:w="1661" w:type="dxa"/>
          </w:tcPr>
          <w:p w14:paraId="1E486EDA" w14:textId="77777777" w:rsidR="00965C66" w:rsidRPr="00C771E3" w:rsidRDefault="00965C66" w:rsidP="00965C66">
            <w:pPr>
              <w:jc w:val="center"/>
              <w:rPr>
                <w:sz w:val="20"/>
                <w:szCs w:val="20"/>
                <w:lang w:val="lv-LV"/>
              </w:rPr>
            </w:pPr>
          </w:p>
        </w:tc>
        <w:tc>
          <w:tcPr>
            <w:tcW w:w="1557" w:type="dxa"/>
          </w:tcPr>
          <w:p w14:paraId="5BD16D79" w14:textId="77777777" w:rsidR="00965C66" w:rsidRPr="00C771E3" w:rsidRDefault="00965C66" w:rsidP="00965C66">
            <w:pPr>
              <w:jc w:val="center"/>
              <w:rPr>
                <w:sz w:val="20"/>
                <w:szCs w:val="20"/>
                <w:lang w:val="lv-LV"/>
              </w:rPr>
            </w:pPr>
          </w:p>
        </w:tc>
        <w:tc>
          <w:tcPr>
            <w:tcW w:w="1539" w:type="dxa"/>
          </w:tcPr>
          <w:p w14:paraId="0C61915A" w14:textId="77777777" w:rsidR="00965C66" w:rsidRPr="00C771E3" w:rsidRDefault="00965C66" w:rsidP="00965C66">
            <w:pPr>
              <w:jc w:val="center"/>
              <w:rPr>
                <w:sz w:val="20"/>
                <w:szCs w:val="20"/>
                <w:lang w:val="lv-LV"/>
              </w:rPr>
            </w:pPr>
          </w:p>
        </w:tc>
        <w:tc>
          <w:tcPr>
            <w:tcW w:w="1472" w:type="dxa"/>
          </w:tcPr>
          <w:p w14:paraId="1611EDBC" w14:textId="77777777" w:rsidR="00965C66" w:rsidRPr="00C771E3" w:rsidRDefault="00965C66" w:rsidP="00965C66">
            <w:pPr>
              <w:jc w:val="center"/>
              <w:rPr>
                <w:sz w:val="20"/>
                <w:szCs w:val="20"/>
                <w:lang w:val="lv-LV"/>
              </w:rPr>
            </w:pPr>
          </w:p>
        </w:tc>
      </w:tr>
      <w:tr w:rsidR="00965C66" w:rsidRPr="00C771E3" w14:paraId="6D762A45" w14:textId="77777777" w:rsidTr="00965C66">
        <w:trPr>
          <w:trHeight w:val="319"/>
        </w:trPr>
        <w:tc>
          <w:tcPr>
            <w:tcW w:w="15076" w:type="dxa"/>
            <w:gridSpan w:val="12"/>
          </w:tcPr>
          <w:p w14:paraId="6CC21A41"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Rīgā, Mežaparks, Ostas prospekts</w:t>
            </w:r>
          </w:p>
        </w:tc>
      </w:tr>
      <w:tr w:rsidR="00C927D3" w:rsidRPr="00C771E3" w14:paraId="5226098B" w14:textId="77777777" w:rsidTr="00965C66">
        <w:tc>
          <w:tcPr>
            <w:tcW w:w="823" w:type="dxa"/>
          </w:tcPr>
          <w:p w14:paraId="6940803E" w14:textId="77777777" w:rsidR="00C927D3" w:rsidRPr="00C771E3" w:rsidRDefault="00C927D3" w:rsidP="00C927D3">
            <w:pPr>
              <w:jc w:val="center"/>
              <w:rPr>
                <w:sz w:val="20"/>
                <w:szCs w:val="20"/>
                <w:lang w:val="lv-LV"/>
              </w:rPr>
            </w:pPr>
            <w:r w:rsidRPr="00C771E3">
              <w:rPr>
                <w:sz w:val="20"/>
                <w:szCs w:val="20"/>
                <w:lang w:val="lv-LV"/>
              </w:rPr>
              <w:t>1.1.</w:t>
            </w:r>
          </w:p>
        </w:tc>
        <w:tc>
          <w:tcPr>
            <w:tcW w:w="2229" w:type="dxa"/>
          </w:tcPr>
          <w:p w14:paraId="6A84A901" w14:textId="77777777" w:rsidR="00C927D3" w:rsidRPr="00C771E3" w:rsidRDefault="00C927D3" w:rsidP="00C927D3">
            <w:pPr>
              <w:rPr>
                <w:sz w:val="20"/>
                <w:szCs w:val="20"/>
                <w:lang w:val="lv-LV"/>
              </w:rPr>
            </w:pPr>
            <w:r w:rsidRPr="00C771E3">
              <w:rPr>
                <w:sz w:val="20"/>
                <w:szCs w:val="20"/>
                <w:lang w:val="lv-LV"/>
              </w:rPr>
              <w:t>Sanitāro telpu uzkopšana</w:t>
            </w:r>
          </w:p>
        </w:tc>
        <w:tc>
          <w:tcPr>
            <w:tcW w:w="843" w:type="dxa"/>
          </w:tcPr>
          <w:p w14:paraId="7E548D6F" w14:textId="77777777" w:rsidR="00C927D3" w:rsidRPr="00C771E3" w:rsidRDefault="00C927D3" w:rsidP="00C927D3">
            <w:pPr>
              <w:jc w:val="center"/>
              <w:rPr>
                <w:sz w:val="20"/>
                <w:szCs w:val="20"/>
                <w:lang w:val="lv-LV"/>
              </w:rPr>
            </w:pPr>
            <w:r w:rsidRPr="00C771E3">
              <w:rPr>
                <w:sz w:val="20"/>
                <w:szCs w:val="20"/>
                <w:lang w:val="lv-LV"/>
              </w:rPr>
              <w:t>10.2</w:t>
            </w:r>
          </w:p>
        </w:tc>
        <w:tc>
          <w:tcPr>
            <w:tcW w:w="1061" w:type="dxa"/>
          </w:tcPr>
          <w:p w14:paraId="0CC2E81E" w14:textId="77777777" w:rsidR="00C927D3" w:rsidRPr="00C771E3" w:rsidRDefault="00C927D3" w:rsidP="00C927D3">
            <w:pPr>
              <w:jc w:val="center"/>
              <w:rPr>
                <w:sz w:val="20"/>
                <w:szCs w:val="20"/>
                <w:lang w:val="lv-LV"/>
              </w:rPr>
            </w:pPr>
          </w:p>
        </w:tc>
        <w:tc>
          <w:tcPr>
            <w:tcW w:w="999" w:type="dxa"/>
            <w:vMerge w:val="restart"/>
            <w:vAlign w:val="center"/>
          </w:tcPr>
          <w:p w14:paraId="2C4F8611" w14:textId="2FD47213" w:rsidR="00C927D3" w:rsidRPr="00C771E3" w:rsidRDefault="00F24C34" w:rsidP="00C927D3">
            <w:pPr>
              <w:jc w:val="center"/>
              <w:rPr>
                <w:sz w:val="20"/>
                <w:szCs w:val="20"/>
                <w:lang w:val="lv-LV"/>
              </w:rPr>
            </w:pPr>
            <w:r>
              <w:rPr>
                <w:sz w:val="20"/>
                <w:szCs w:val="20"/>
                <w:lang w:val="lv-LV"/>
              </w:rPr>
              <w:t>4</w:t>
            </w:r>
          </w:p>
        </w:tc>
        <w:tc>
          <w:tcPr>
            <w:tcW w:w="972" w:type="dxa"/>
            <w:vMerge w:val="restart"/>
            <w:vAlign w:val="center"/>
          </w:tcPr>
          <w:p w14:paraId="01D6F260" w14:textId="751D4849" w:rsidR="00C927D3" w:rsidRPr="00C771E3" w:rsidRDefault="00F24C34" w:rsidP="00C927D3">
            <w:pPr>
              <w:jc w:val="center"/>
              <w:rPr>
                <w:sz w:val="20"/>
                <w:szCs w:val="20"/>
                <w:lang w:val="lv-LV"/>
              </w:rPr>
            </w:pPr>
            <w:r>
              <w:rPr>
                <w:sz w:val="20"/>
                <w:szCs w:val="20"/>
                <w:lang w:val="lv-LV"/>
              </w:rPr>
              <w:t>120</w:t>
            </w:r>
          </w:p>
        </w:tc>
        <w:tc>
          <w:tcPr>
            <w:tcW w:w="926" w:type="dxa"/>
            <w:vMerge w:val="restart"/>
          </w:tcPr>
          <w:p w14:paraId="2E1D0932" w14:textId="77777777" w:rsidR="00C927D3" w:rsidRPr="00C771E3" w:rsidRDefault="00C927D3" w:rsidP="00C927D3">
            <w:pPr>
              <w:jc w:val="center"/>
              <w:rPr>
                <w:sz w:val="20"/>
                <w:szCs w:val="20"/>
                <w:lang w:val="lv-LV"/>
              </w:rPr>
            </w:pPr>
          </w:p>
        </w:tc>
        <w:tc>
          <w:tcPr>
            <w:tcW w:w="994" w:type="dxa"/>
            <w:vMerge w:val="restart"/>
          </w:tcPr>
          <w:p w14:paraId="2AF67F1C" w14:textId="77777777" w:rsidR="00C927D3" w:rsidRPr="00C771E3" w:rsidRDefault="00C927D3" w:rsidP="00C927D3">
            <w:pPr>
              <w:jc w:val="center"/>
              <w:rPr>
                <w:sz w:val="20"/>
                <w:szCs w:val="20"/>
                <w:lang w:val="lv-LV"/>
              </w:rPr>
            </w:pPr>
          </w:p>
        </w:tc>
        <w:tc>
          <w:tcPr>
            <w:tcW w:w="1661" w:type="dxa"/>
          </w:tcPr>
          <w:p w14:paraId="4D772BA3" w14:textId="77777777" w:rsidR="00C927D3" w:rsidRPr="00C771E3" w:rsidRDefault="00C927D3" w:rsidP="00C927D3">
            <w:pPr>
              <w:jc w:val="center"/>
              <w:rPr>
                <w:sz w:val="20"/>
                <w:szCs w:val="20"/>
                <w:lang w:val="lv-LV"/>
              </w:rPr>
            </w:pPr>
          </w:p>
        </w:tc>
        <w:tc>
          <w:tcPr>
            <w:tcW w:w="1557" w:type="dxa"/>
          </w:tcPr>
          <w:p w14:paraId="6FD1FD94" w14:textId="77777777" w:rsidR="00C927D3" w:rsidRPr="00C771E3" w:rsidRDefault="00C927D3" w:rsidP="00C927D3">
            <w:pPr>
              <w:jc w:val="center"/>
              <w:rPr>
                <w:sz w:val="20"/>
                <w:szCs w:val="20"/>
                <w:lang w:val="lv-LV"/>
              </w:rPr>
            </w:pPr>
          </w:p>
        </w:tc>
        <w:tc>
          <w:tcPr>
            <w:tcW w:w="1539" w:type="dxa"/>
          </w:tcPr>
          <w:p w14:paraId="65FA1026" w14:textId="77777777" w:rsidR="00C927D3" w:rsidRPr="00C771E3" w:rsidRDefault="00C927D3" w:rsidP="00C927D3">
            <w:pPr>
              <w:jc w:val="center"/>
              <w:rPr>
                <w:sz w:val="20"/>
                <w:szCs w:val="20"/>
                <w:lang w:val="lv-LV"/>
              </w:rPr>
            </w:pPr>
          </w:p>
        </w:tc>
        <w:tc>
          <w:tcPr>
            <w:tcW w:w="1472" w:type="dxa"/>
          </w:tcPr>
          <w:p w14:paraId="454A6589" w14:textId="77777777" w:rsidR="00C927D3" w:rsidRPr="00C771E3" w:rsidRDefault="00C927D3" w:rsidP="00C927D3">
            <w:pPr>
              <w:jc w:val="center"/>
              <w:rPr>
                <w:sz w:val="20"/>
                <w:szCs w:val="20"/>
                <w:lang w:val="lv-LV"/>
              </w:rPr>
            </w:pPr>
          </w:p>
        </w:tc>
      </w:tr>
      <w:tr w:rsidR="00965C66" w:rsidRPr="00C771E3" w14:paraId="1C426F1F" w14:textId="77777777" w:rsidTr="00965C66">
        <w:tc>
          <w:tcPr>
            <w:tcW w:w="823" w:type="dxa"/>
          </w:tcPr>
          <w:p w14:paraId="1848EBFF"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40924897"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46F7901D"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22607869" w14:textId="77777777" w:rsidR="00965C66" w:rsidRPr="00C771E3" w:rsidRDefault="00965C66" w:rsidP="00965C66">
            <w:pPr>
              <w:jc w:val="center"/>
              <w:rPr>
                <w:sz w:val="20"/>
                <w:szCs w:val="20"/>
                <w:lang w:val="lv-LV"/>
              </w:rPr>
            </w:pPr>
          </w:p>
        </w:tc>
        <w:tc>
          <w:tcPr>
            <w:tcW w:w="999" w:type="dxa"/>
            <w:vMerge/>
            <w:vAlign w:val="center"/>
          </w:tcPr>
          <w:p w14:paraId="69F81FBF" w14:textId="77777777" w:rsidR="00965C66" w:rsidRPr="00C771E3" w:rsidRDefault="00965C66" w:rsidP="00965C66">
            <w:pPr>
              <w:jc w:val="center"/>
              <w:rPr>
                <w:sz w:val="20"/>
                <w:szCs w:val="20"/>
                <w:lang w:val="lv-LV"/>
              </w:rPr>
            </w:pPr>
          </w:p>
        </w:tc>
        <w:tc>
          <w:tcPr>
            <w:tcW w:w="972" w:type="dxa"/>
            <w:vMerge/>
            <w:vAlign w:val="center"/>
          </w:tcPr>
          <w:p w14:paraId="6EE6C6CA" w14:textId="77777777" w:rsidR="00965C66" w:rsidRPr="00C771E3" w:rsidRDefault="00965C66" w:rsidP="00965C66">
            <w:pPr>
              <w:jc w:val="center"/>
              <w:rPr>
                <w:sz w:val="20"/>
                <w:szCs w:val="20"/>
                <w:lang w:val="lv-LV"/>
              </w:rPr>
            </w:pPr>
          </w:p>
        </w:tc>
        <w:tc>
          <w:tcPr>
            <w:tcW w:w="926" w:type="dxa"/>
            <w:vMerge/>
            <w:vAlign w:val="center"/>
          </w:tcPr>
          <w:p w14:paraId="26651C82" w14:textId="77777777" w:rsidR="00965C66" w:rsidRPr="00C771E3" w:rsidRDefault="00965C66" w:rsidP="00965C66">
            <w:pPr>
              <w:jc w:val="center"/>
              <w:rPr>
                <w:sz w:val="20"/>
                <w:szCs w:val="20"/>
                <w:lang w:val="lv-LV"/>
              </w:rPr>
            </w:pPr>
          </w:p>
        </w:tc>
        <w:tc>
          <w:tcPr>
            <w:tcW w:w="994" w:type="dxa"/>
            <w:vMerge/>
            <w:vAlign w:val="center"/>
          </w:tcPr>
          <w:p w14:paraId="10037B13" w14:textId="77777777" w:rsidR="00965C66" w:rsidRPr="00C771E3" w:rsidRDefault="00965C66" w:rsidP="00965C66">
            <w:pPr>
              <w:jc w:val="center"/>
              <w:rPr>
                <w:sz w:val="20"/>
                <w:szCs w:val="20"/>
                <w:lang w:val="lv-LV"/>
              </w:rPr>
            </w:pPr>
          </w:p>
        </w:tc>
        <w:tc>
          <w:tcPr>
            <w:tcW w:w="1661" w:type="dxa"/>
            <w:vAlign w:val="center"/>
          </w:tcPr>
          <w:p w14:paraId="70954531"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298C58F8" w14:textId="77777777" w:rsidR="00965C66" w:rsidRPr="00C771E3" w:rsidRDefault="00965C66" w:rsidP="00965C66">
            <w:pPr>
              <w:jc w:val="center"/>
              <w:rPr>
                <w:sz w:val="20"/>
                <w:szCs w:val="20"/>
                <w:lang w:val="lv-LV"/>
              </w:rPr>
            </w:pPr>
          </w:p>
        </w:tc>
        <w:tc>
          <w:tcPr>
            <w:tcW w:w="1539" w:type="dxa"/>
          </w:tcPr>
          <w:p w14:paraId="083DF8CA" w14:textId="77777777" w:rsidR="00965C66" w:rsidRPr="00C771E3" w:rsidRDefault="00965C66" w:rsidP="00965C66">
            <w:pPr>
              <w:jc w:val="center"/>
              <w:rPr>
                <w:sz w:val="20"/>
                <w:szCs w:val="20"/>
                <w:lang w:val="lv-LV"/>
              </w:rPr>
            </w:pPr>
          </w:p>
        </w:tc>
        <w:tc>
          <w:tcPr>
            <w:tcW w:w="1472" w:type="dxa"/>
          </w:tcPr>
          <w:p w14:paraId="4C7E16ED" w14:textId="77777777" w:rsidR="00965C66" w:rsidRPr="00C771E3" w:rsidRDefault="00965C66" w:rsidP="00965C66">
            <w:pPr>
              <w:jc w:val="center"/>
              <w:rPr>
                <w:sz w:val="20"/>
                <w:szCs w:val="20"/>
                <w:lang w:val="lv-LV"/>
              </w:rPr>
            </w:pPr>
          </w:p>
        </w:tc>
      </w:tr>
      <w:tr w:rsidR="00965C66" w:rsidRPr="00C771E3" w14:paraId="5919688E" w14:textId="77777777" w:rsidTr="00965C66">
        <w:tc>
          <w:tcPr>
            <w:tcW w:w="823" w:type="dxa"/>
          </w:tcPr>
          <w:p w14:paraId="3BADB6C1" w14:textId="77777777" w:rsidR="00965C66" w:rsidRPr="00C771E3" w:rsidRDefault="00965C66" w:rsidP="00965C66">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14:paraId="1248D053" w14:textId="77777777" w:rsidR="00965C66" w:rsidRPr="00C771E3" w:rsidRDefault="00965C66" w:rsidP="00965C66">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14:paraId="0E6CBB33" w14:textId="77777777" w:rsidR="00965C66" w:rsidRPr="00C771E3" w:rsidRDefault="00965C66" w:rsidP="00965C66">
            <w:pPr>
              <w:jc w:val="center"/>
              <w:rPr>
                <w:sz w:val="20"/>
                <w:szCs w:val="20"/>
                <w:lang w:val="lv-LV"/>
              </w:rPr>
            </w:pPr>
            <w:r w:rsidRPr="00C771E3">
              <w:rPr>
                <w:sz w:val="20"/>
                <w:szCs w:val="20"/>
                <w:lang w:val="lv-LV"/>
              </w:rPr>
              <w:t>-</w:t>
            </w:r>
          </w:p>
        </w:tc>
        <w:tc>
          <w:tcPr>
            <w:tcW w:w="1061" w:type="dxa"/>
            <w:vAlign w:val="center"/>
          </w:tcPr>
          <w:p w14:paraId="7C564C18" w14:textId="77777777" w:rsidR="00965C66" w:rsidRPr="00C771E3" w:rsidRDefault="00965C66" w:rsidP="00965C66">
            <w:pPr>
              <w:jc w:val="center"/>
              <w:rPr>
                <w:sz w:val="20"/>
                <w:szCs w:val="20"/>
                <w:lang w:val="lv-LV"/>
              </w:rPr>
            </w:pPr>
          </w:p>
        </w:tc>
        <w:tc>
          <w:tcPr>
            <w:tcW w:w="999" w:type="dxa"/>
            <w:vAlign w:val="center"/>
          </w:tcPr>
          <w:p w14:paraId="15B23A3E" w14:textId="77777777" w:rsidR="00965C66" w:rsidRPr="00C771E3" w:rsidRDefault="00965C66" w:rsidP="00965C66">
            <w:pPr>
              <w:jc w:val="center"/>
              <w:rPr>
                <w:sz w:val="20"/>
                <w:szCs w:val="20"/>
                <w:lang w:val="lv-LV"/>
              </w:rPr>
            </w:pPr>
            <w:r w:rsidRPr="00C771E3">
              <w:rPr>
                <w:sz w:val="20"/>
                <w:szCs w:val="20"/>
                <w:lang w:val="lv-LV"/>
              </w:rPr>
              <w:t>-</w:t>
            </w:r>
          </w:p>
        </w:tc>
        <w:tc>
          <w:tcPr>
            <w:tcW w:w="972" w:type="dxa"/>
            <w:vAlign w:val="center"/>
          </w:tcPr>
          <w:p w14:paraId="71712A5F" w14:textId="77777777" w:rsidR="00965C66" w:rsidRPr="00C771E3" w:rsidRDefault="00965C66" w:rsidP="00965C66">
            <w:pPr>
              <w:jc w:val="center"/>
              <w:rPr>
                <w:sz w:val="20"/>
                <w:szCs w:val="20"/>
                <w:lang w:val="lv-LV"/>
              </w:rPr>
            </w:pPr>
            <w:r w:rsidRPr="00C771E3">
              <w:rPr>
                <w:sz w:val="20"/>
                <w:szCs w:val="20"/>
                <w:lang w:val="lv-LV"/>
              </w:rPr>
              <w:t>8</w:t>
            </w:r>
          </w:p>
        </w:tc>
        <w:tc>
          <w:tcPr>
            <w:tcW w:w="926" w:type="dxa"/>
            <w:vAlign w:val="center"/>
          </w:tcPr>
          <w:p w14:paraId="1D737427" w14:textId="77777777" w:rsidR="00965C66" w:rsidRPr="00C771E3" w:rsidRDefault="00965C66" w:rsidP="00965C66">
            <w:pPr>
              <w:jc w:val="center"/>
              <w:rPr>
                <w:sz w:val="20"/>
                <w:szCs w:val="20"/>
                <w:lang w:val="lv-LV"/>
              </w:rPr>
            </w:pPr>
          </w:p>
        </w:tc>
        <w:tc>
          <w:tcPr>
            <w:tcW w:w="994" w:type="dxa"/>
            <w:vAlign w:val="center"/>
          </w:tcPr>
          <w:p w14:paraId="713BB689" w14:textId="77777777" w:rsidR="00965C66" w:rsidRPr="00C771E3" w:rsidRDefault="00965C66" w:rsidP="00965C66">
            <w:pPr>
              <w:jc w:val="center"/>
              <w:rPr>
                <w:sz w:val="20"/>
                <w:szCs w:val="20"/>
                <w:lang w:val="lv-LV"/>
              </w:rPr>
            </w:pPr>
          </w:p>
        </w:tc>
        <w:tc>
          <w:tcPr>
            <w:tcW w:w="1661" w:type="dxa"/>
            <w:vAlign w:val="center"/>
          </w:tcPr>
          <w:p w14:paraId="1AD692B8"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34C75484" w14:textId="77777777" w:rsidR="00965C66" w:rsidRPr="00C771E3" w:rsidRDefault="00965C66" w:rsidP="00965C66">
            <w:pPr>
              <w:jc w:val="center"/>
              <w:rPr>
                <w:sz w:val="20"/>
                <w:szCs w:val="20"/>
                <w:lang w:val="lv-LV"/>
              </w:rPr>
            </w:pPr>
            <w:r w:rsidRPr="00C771E3">
              <w:rPr>
                <w:sz w:val="20"/>
                <w:szCs w:val="20"/>
                <w:lang w:val="lv-LV"/>
              </w:rPr>
              <w:t>-</w:t>
            </w:r>
          </w:p>
        </w:tc>
        <w:tc>
          <w:tcPr>
            <w:tcW w:w="1539" w:type="dxa"/>
          </w:tcPr>
          <w:p w14:paraId="5E022438" w14:textId="77777777" w:rsidR="00965C66" w:rsidRPr="00C771E3" w:rsidRDefault="00965C66" w:rsidP="00965C66">
            <w:pPr>
              <w:jc w:val="center"/>
              <w:rPr>
                <w:sz w:val="20"/>
                <w:szCs w:val="20"/>
                <w:lang w:val="lv-LV"/>
              </w:rPr>
            </w:pPr>
          </w:p>
        </w:tc>
        <w:tc>
          <w:tcPr>
            <w:tcW w:w="1472" w:type="dxa"/>
          </w:tcPr>
          <w:p w14:paraId="13345123" w14:textId="77777777" w:rsidR="00965C66" w:rsidRPr="00C771E3" w:rsidRDefault="00965C66" w:rsidP="00965C66">
            <w:pPr>
              <w:jc w:val="center"/>
              <w:rPr>
                <w:sz w:val="20"/>
                <w:szCs w:val="20"/>
                <w:lang w:val="lv-LV"/>
              </w:rPr>
            </w:pPr>
          </w:p>
        </w:tc>
      </w:tr>
      <w:tr w:rsidR="00965C66" w:rsidRPr="00C771E3" w14:paraId="6680E5D3" w14:textId="77777777" w:rsidTr="00965C66">
        <w:tc>
          <w:tcPr>
            <w:tcW w:w="823" w:type="dxa"/>
          </w:tcPr>
          <w:p w14:paraId="3ECCFC4F" w14:textId="77777777" w:rsidR="00965C66" w:rsidRPr="00C771E3" w:rsidRDefault="00965C66" w:rsidP="00965C66">
            <w:pPr>
              <w:jc w:val="center"/>
              <w:rPr>
                <w:b/>
                <w:sz w:val="20"/>
                <w:szCs w:val="20"/>
                <w:lang w:val="lv-LV"/>
              </w:rPr>
            </w:pPr>
          </w:p>
        </w:tc>
        <w:tc>
          <w:tcPr>
            <w:tcW w:w="12781" w:type="dxa"/>
            <w:gridSpan w:val="10"/>
          </w:tcPr>
          <w:p w14:paraId="58F82BAE"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43B088E7" w14:textId="77777777" w:rsidR="00965C66" w:rsidRPr="00C771E3" w:rsidRDefault="00965C66" w:rsidP="00965C66">
            <w:pPr>
              <w:jc w:val="center"/>
              <w:rPr>
                <w:b/>
                <w:sz w:val="20"/>
                <w:szCs w:val="20"/>
                <w:lang w:val="lv-LV"/>
              </w:rPr>
            </w:pPr>
          </w:p>
        </w:tc>
      </w:tr>
      <w:tr w:rsidR="00965C66" w:rsidRPr="00C771E3" w14:paraId="6F4017FF" w14:textId="77777777" w:rsidTr="00965C66">
        <w:tc>
          <w:tcPr>
            <w:tcW w:w="823" w:type="dxa"/>
          </w:tcPr>
          <w:p w14:paraId="79FDBCAB" w14:textId="77777777" w:rsidR="00965C66" w:rsidRPr="00C771E3" w:rsidRDefault="00965C66" w:rsidP="00965C66">
            <w:pPr>
              <w:jc w:val="center"/>
              <w:rPr>
                <w:sz w:val="20"/>
                <w:szCs w:val="20"/>
                <w:lang w:val="lv-LV"/>
              </w:rPr>
            </w:pPr>
          </w:p>
        </w:tc>
        <w:tc>
          <w:tcPr>
            <w:tcW w:w="2229" w:type="dxa"/>
          </w:tcPr>
          <w:p w14:paraId="163BF757" w14:textId="77777777" w:rsidR="00965C66" w:rsidRPr="00C771E3" w:rsidRDefault="00965C66" w:rsidP="00965C66">
            <w:pPr>
              <w:jc w:val="center"/>
              <w:rPr>
                <w:sz w:val="20"/>
                <w:szCs w:val="20"/>
                <w:lang w:val="lv-LV"/>
              </w:rPr>
            </w:pPr>
          </w:p>
        </w:tc>
        <w:tc>
          <w:tcPr>
            <w:tcW w:w="843" w:type="dxa"/>
          </w:tcPr>
          <w:p w14:paraId="158C8AF7" w14:textId="77777777" w:rsidR="00965C66" w:rsidRPr="00C771E3" w:rsidRDefault="00965C66" w:rsidP="00965C66">
            <w:pPr>
              <w:jc w:val="center"/>
              <w:rPr>
                <w:sz w:val="20"/>
                <w:szCs w:val="20"/>
                <w:lang w:val="lv-LV"/>
              </w:rPr>
            </w:pPr>
          </w:p>
        </w:tc>
        <w:tc>
          <w:tcPr>
            <w:tcW w:w="1061" w:type="dxa"/>
          </w:tcPr>
          <w:p w14:paraId="4BBBEEB6" w14:textId="77777777" w:rsidR="00965C66" w:rsidRPr="00C771E3" w:rsidRDefault="00965C66" w:rsidP="00965C66">
            <w:pPr>
              <w:jc w:val="center"/>
              <w:rPr>
                <w:sz w:val="20"/>
                <w:szCs w:val="20"/>
                <w:lang w:val="lv-LV"/>
              </w:rPr>
            </w:pPr>
          </w:p>
        </w:tc>
        <w:tc>
          <w:tcPr>
            <w:tcW w:w="999" w:type="dxa"/>
          </w:tcPr>
          <w:p w14:paraId="03C192D0" w14:textId="77777777" w:rsidR="00965C66" w:rsidRPr="00C771E3" w:rsidRDefault="00965C66" w:rsidP="00965C66">
            <w:pPr>
              <w:jc w:val="center"/>
              <w:rPr>
                <w:sz w:val="20"/>
                <w:szCs w:val="20"/>
                <w:lang w:val="lv-LV"/>
              </w:rPr>
            </w:pPr>
          </w:p>
        </w:tc>
        <w:tc>
          <w:tcPr>
            <w:tcW w:w="972" w:type="dxa"/>
          </w:tcPr>
          <w:p w14:paraId="3429EF1C" w14:textId="77777777" w:rsidR="00965C66" w:rsidRPr="00C771E3" w:rsidRDefault="00965C66" w:rsidP="00965C66">
            <w:pPr>
              <w:jc w:val="center"/>
              <w:rPr>
                <w:sz w:val="20"/>
                <w:szCs w:val="20"/>
                <w:lang w:val="lv-LV"/>
              </w:rPr>
            </w:pPr>
          </w:p>
        </w:tc>
        <w:tc>
          <w:tcPr>
            <w:tcW w:w="926" w:type="dxa"/>
          </w:tcPr>
          <w:p w14:paraId="47C6CBD4" w14:textId="77777777" w:rsidR="00965C66" w:rsidRPr="00C771E3" w:rsidRDefault="00965C66" w:rsidP="00965C66">
            <w:pPr>
              <w:jc w:val="center"/>
              <w:rPr>
                <w:sz w:val="20"/>
                <w:szCs w:val="20"/>
                <w:lang w:val="lv-LV"/>
              </w:rPr>
            </w:pPr>
          </w:p>
        </w:tc>
        <w:tc>
          <w:tcPr>
            <w:tcW w:w="994" w:type="dxa"/>
          </w:tcPr>
          <w:p w14:paraId="308668DF" w14:textId="77777777" w:rsidR="00965C66" w:rsidRPr="00C771E3" w:rsidRDefault="00965C66" w:rsidP="00965C66">
            <w:pPr>
              <w:jc w:val="center"/>
              <w:rPr>
                <w:sz w:val="20"/>
                <w:szCs w:val="20"/>
                <w:lang w:val="lv-LV"/>
              </w:rPr>
            </w:pPr>
          </w:p>
        </w:tc>
        <w:tc>
          <w:tcPr>
            <w:tcW w:w="1661" w:type="dxa"/>
          </w:tcPr>
          <w:p w14:paraId="2F71F939" w14:textId="77777777" w:rsidR="00965C66" w:rsidRPr="00C771E3" w:rsidRDefault="00965C66" w:rsidP="00965C66">
            <w:pPr>
              <w:jc w:val="center"/>
              <w:rPr>
                <w:sz w:val="20"/>
                <w:szCs w:val="20"/>
                <w:lang w:val="lv-LV"/>
              </w:rPr>
            </w:pPr>
          </w:p>
        </w:tc>
        <w:tc>
          <w:tcPr>
            <w:tcW w:w="1557" w:type="dxa"/>
          </w:tcPr>
          <w:p w14:paraId="4272BAC0" w14:textId="77777777" w:rsidR="00965C66" w:rsidRPr="00C771E3" w:rsidRDefault="00965C66" w:rsidP="00965C66">
            <w:pPr>
              <w:jc w:val="center"/>
              <w:rPr>
                <w:sz w:val="20"/>
                <w:szCs w:val="20"/>
                <w:lang w:val="lv-LV"/>
              </w:rPr>
            </w:pPr>
          </w:p>
        </w:tc>
        <w:tc>
          <w:tcPr>
            <w:tcW w:w="1539" w:type="dxa"/>
          </w:tcPr>
          <w:p w14:paraId="467336AF" w14:textId="77777777" w:rsidR="00965C66" w:rsidRPr="00C771E3" w:rsidRDefault="00965C66" w:rsidP="00965C66">
            <w:pPr>
              <w:jc w:val="center"/>
              <w:rPr>
                <w:sz w:val="20"/>
                <w:szCs w:val="20"/>
                <w:lang w:val="lv-LV"/>
              </w:rPr>
            </w:pPr>
          </w:p>
        </w:tc>
        <w:tc>
          <w:tcPr>
            <w:tcW w:w="1472" w:type="dxa"/>
          </w:tcPr>
          <w:p w14:paraId="4D05B6BC" w14:textId="77777777" w:rsidR="00965C66" w:rsidRPr="00C771E3" w:rsidRDefault="00965C66" w:rsidP="00965C66">
            <w:pPr>
              <w:jc w:val="center"/>
              <w:rPr>
                <w:sz w:val="20"/>
                <w:szCs w:val="20"/>
                <w:lang w:val="lv-LV"/>
              </w:rPr>
            </w:pPr>
          </w:p>
        </w:tc>
      </w:tr>
      <w:tr w:rsidR="00965C66" w:rsidRPr="00C771E3" w14:paraId="666CC111" w14:textId="77777777" w:rsidTr="00965C66">
        <w:trPr>
          <w:trHeight w:val="319"/>
        </w:trPr>
        <w:tc>
          <w:tcPr>
            <w:tcW w:w="15076" w:type="dxa"/>
            <w:gridSpan w:val="12"/>
          </w:tcPr>
          <w:p w14:paraId="08E57957"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lastRenderedPageBreak/>
              <w:t>Objekts</w:t>
            </w:r>
            <w:r w:rsidRPr="00AE4416">
              <w:rPr>
                <w:b/>
                <w:sz w:val="20"/>
                <w:szCs w:val="20"/>
                <w:lang w:val="lv-LV"/>
              </w:rPr>
              <w:t xml:space="preserve">: </w:t>
            </w:r>
            <w:r w:rsidRPr="00AE4416">
              <w:rPr>
                <w:rStyle w:val="FontStyle21"/>
                <w:sz w:val="20"/>
                <w:szCs w:val="20"/>
                <w:lang w:val="lv-LV"/>
              </w:rPr>
              <w:t>Rīgā, Atpūtas aleja (Mežaparkā, pie bērnu rotaļu laukums)</w:t>
            </w:r>
          </w:p>
        </w:tc>
      </w:tr>
      <w:tr w:rsidR="00C927D3" w:rsidRPr="00C771E3" w14:paraId="05B273C3" w14:textId="77777777" w:rsidTr="00965C66">
        <w:tc>
          <w:tcPr>
            <w:tcW w:w="823" w:type="dxa"/>
          </w:tcPr>
          <w:p w14:paraId="7537876F" w14:textId="77777777" w:rsidR="00C927D3" w:rsidRPr="00C771E3" w:rsidRDefault="00C927D3" w:rsidP="00C927D3">
            <w:pPr>
              <w:jc w:val="center"/>
              <w:rPr>
                <w:sz w:val="20"/>
                <w:szCs w:val="20"/>
                <w:lang w:val="lv-LV"/>
              </w:rPr>
            </w:pPr>
            <w:r w:rsidRPr="00C771E3">
              <w:rPr>
                <w:sz w:val="20"/>
                <w:szCs w:val="20"/>
                <w:lang w:val="lv-LV"/>
              </w:rPr>
              <w:t>1.1.</w:t>
            </w:r>
          </w:p>
        </w:tc>
        <w:tc>
          <w:tcPr>
            <w:tcW w:w="2229" w:type="dxa"/>
          </w:tcPr>
          <w:p w14:paraId="6E539A7E" w14:textId="77777777" w:rsidR="00C927D3" w:rsidRPr="00C771E3" w:rsidRDefault="00C927D3" w:rsidP="00C927D3">
            <w:pPr>
              <w:rPr>
                <w:sz w:val="20"/>
                <w:szCs w:val="20"/>
                <w:lang w:val="lv-LV"/>
              </w:rPr>
            </w:pPr>
            <w:r w:rsidRPr="00C771E3">
              <w:rPr>
                <w:sz w:val="20"/>
                <w:szCs w:val="20"/>
                <w:lang w:val="lv-LV"/>
              </w:rPr>
              <w:t>Sanitāro telpu uzkopšana</w:t>
            </w:r>
          </w:p>
        </w:tc>
        <w:tc>
          <w:tcPr>
            <w:tcW w:w="843" w:type="dxa"/>
          </w:tcPr>
          <w:p w14:paraId="185AC6A4" w14:textId="77777777" w:rsidR="00C927D3" w:rsidRPr="00C771E3" w:rsidRDefault="00C927D3" w:rsidP="00C927D3">
            <w:pPr>
              <w:jc w:val="center"/>
              <w:rPr>
                <w:sz w:val="20"/>
                <w:szCs w:val="20"/>
                <w:lang w:val="lv-LV"/>
              </w:rPr>
            </w:pPr>
            <w:r w:rsidRPr="00C771E3">
              <w:rPr>
                <w:sz w:val="20"/>
                <w:szCs w:val="20"/>
                <w:lang w:val="lv-LV"/>
              </w:rPr>
              <w:t>10.2</w:t>
            </w:r>
          </w:p>
        </w:tc>
        <w:tc>
          <w:tcPr>
            <w:tcW w:w="1061" w:type="dxa"/>
          </w:tcPr>
          <w:p w14:paraId="6D834696" w14:textId="77777777" w:rsidR="00C927D3" w:rsidRPr="00C771E3" w:rsidRDefault="00C927D3" w:rsidP="00C927D3">
            <w:pPr>
              <w:jc w:val="center"/>
              <w:rPr>
                <w:sz w:val="20"/>
                <w:szCs w:val="20"/>
                <w:lang w:val="lv-LV"/>
              </w:rPr>
            </w:pPr>
          </w:p>
        </w:tc>
        <w:tc>
          <w:tcPr>
            <w:tcW w:w="999" w:type="dxa"/>
            <w:vMerge w:val="restart"/>
            <w:vAlign w:val="center"/>
          </w:tcPr>
          <w:p w14:paraId="6037CD7E" w14:textId="493BD2FD" w:rsidR="00C927D3" w:rsidRPr="00C771E3" w:rsidRDefault="00F24C34" w:rsidP="00C927D3">
            <w:pPr>
              <w:jc w:val="center"/>
              <w:rPr>
                <w:sz w:val="20"/>
                <w:szCs w:val="20"/>
                <w:lang w:val="lv-LV"/>
              </w:rPr>
            </w:pPr>
            <w:r>
              <w:rPr>
                <w:sz w:val="20"/>
                <w:szCs w:val="20"/>
                <w:lang w:val="lv-LV"/>
              </w:rPr>
              <w:t>4</w:t>
            </w:r>
          </w:p>
        </w:tc>
        <w:tc>
          <w:tcPr>
            <w:tcW w:w="972" w:type="dxa"/>
            <w:vMerge w:val="restart"/>
            <w:vAlign w:val="center"/>
          </w:tcPr>
          <w:p w14:paraId="57D35548" w14:textId="38CC7373" w:rsidR="00C927D3" w:rsidRPr="00C771E3" w:rsidRDefault="00F24C34" w:rsidP="00C927D3">
            <w:pPr>
              <w:jc w:val="center"/>
              <w:rPr>
                <w:sz w:val="20"/>
                <w:szCs w:val="20"/>
                <w:lang w:val="lv-LV"/>
              </w:rPr>
            </w:pPr>
            <w:r>
              <w:rPr>
                <w:sz w:val="20"/>
                <w:szCs w:val="20"/>
                <w:lang w:val="lv-LV"/>
              </w:rPr>
              <w:t>120</w:t>
            </w:r>
          </w:p>
        </w:tc>
        <w:tc>
          <w:tcPr>
            <w:tcW w:w="926" w:type="dxa"/>
            <w:vMerge w:val="restart"/>
          </w:tcPr>
          <w:p w14:paraId="617B8452" w14:textId="77777777" w:rsidR="00C927D3" w:rsidRPr="00C771E3" w:rsidRDefault="00C927D3" w:rsidP="00C927D3">
            <w:pPr>
              <w:jc w:val="center"/>
              <w:rPr>
                <w:sz w:val="20"/>
                <w:szCs w:val="20"/>
                <w:lang w:val="lv-LV"/>
              </w:rPr>
            </w:pPr>
          </w:p>
        </w:tc>
        <w:tc>
          <w:tcPr>
            <w:tcW w:w="994" w:type="dxa"/>
            <w:vMerge w:val="restart"/>
          </w:tcPr>
          <w:p w14:paraId="5A901D79" w14:textId="77777777" w:rsidR="00C927D3" w:rsidRPr="00C771E3" w:rsidRDefault="00C927D3" w:rsidP="00C927D3">
            <w:pPr>
              <w:jc w:val="center"/>
              <w:rPr>
                <w:sz w:val="20"/>
                <w:szCs w:val="20"/>
                <w:lang w:val="lv-LV"/>
              </w:rPr>
            </w:pPr>
          </w:p>
        </w:tc>
        <w:tc>
          <w:tcPr>
            <w:tcW w:w="1661" w:type="dxa"/>
          </w:tcPr>
          <w:p w14:paraId="65C78312" w14:textId="77777777" w:rsidR="00C927D3" w:rsidRPr="00C771E3" w:rsidRDefault="00C927D3" w:rsidP="00C927D3">
            <w:pPr>
              <w:jc w:val="center"/>
              <w:rPr>
                <w:sz w:val="20"/>
                <w:szCs w:val="20"/>
                <w:lang w:val="lv-LV"/>
              </w:rPr>
            </w:pPr>
          </w:p>
        </w:tc>
        <w:tc>
          <w:tcPr>
            <w:tcW w:w="1557" w:type="dxa"/>
          </w:tcPr>
          <w:p w14:paraId="31FC3AC2" w14:textId="77777777" w:rsidR="00C927D3" w:rsidRPr="00C771E3" w:rsidRDefault="00C927D3" w:rsidP="00C927D3">
            <w:pPr>
              <w:jc w:val="center"/>
              <w:rPr>
                <w:sz w:val="20"/>
                <w:szCs w:val="20"/>
                <w:lang w:val="lv-LV"/>
              </w:rPr>
            </w:pPr>
          </w:p>
        </w:tc>
        <w:tc>
          <w:tcPr>
            <w:tcW w:w="1539" w:type="dxa"/>
          </w:tcPr>
          <w:p w14:paraId="3466E990" w14:textId="77777777" w:rsidR="00C927D3" w:rsidRPr="00C771E3" w:rsidRDefault="00C927D3" w:rsidP="00C927D3">
            <w:pPr>
              <w:jc w:val="center"/>
              <w:rPr>
                <w:sz w:val="20"/>
                <w:szCs w:val="20"/>
                <w:lang w:val="lv-LV"/>
              </w:rPr>
            </w:pPr>
          </w:p>
        </w:tc>
        <w:tc>
          <w:tcPr>
            <w:tcW w:w="1472" w:type="dxa"/>
          </w:tcPr>
          <w:p w14:paraId="6B1AFEEB" w14:textId="77777777" w:rsidR="00C927D3" w:rsidRPr="00C771E3" w:rsidRDefault="00C927D3" w:rsidP="00C927D3">
            <w:pPr>
              <w:jc w:val="center"/>
              <w:rPr>
                <w:sz w:val="20"/>
                <w:szCs w:val="20"/>
                <w:lang w:val="lv-LV"/>
              </w:rPr>
            </w:pPr>
          </w:p>
        </w:tc>
      </w:tr>
      <w:tr w:rsidR="00965C66" w:rsidRPr="00C771E3" w14:paraId="6D04A6F2" w14:textId="77777777" w:rsidTr="00965C66">
        <w:tc>
          <w:tcPr>
            <w:tcW w:w="823" w:type="dxa"/>
          </w:tcPr>
          <w:p w14:paraId="2A0FB304"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37537C9E"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8E07CE9"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7724C35E" w14:textId="77777777" w:rsidR="00965C66" w:rsidRPr="00C771E3" w:rsidRDefault="00965C66" w:rsidP="00965C66">
            <w:pPr>
              <w:jc w:val="center"/>
              <w:rPr>
                <w:sz w:val="20"/>
                <w:szCs w:val="20"/>
                <w:lang w:val="lv-LV"/>
              </w:rPr>
            </w:pPr>
          </w:p>
        </w:tc>
        <w:tc>
          <w:tcPr>
            <w:tcW w:w="999" w:type="dxa"/>
            <w:vMerge/>
            <w:vAlign w:val="center"/>
          </w:tcPr>
          <w:p w14:paraId="5867ED59" w14:textId="77777777" w:rsidR="00965C66" w:rsidRPr="00C771E3" w:rsidRDefault="00965C66" w:rsidP="00965C66">
            <w:pPr>
              <w:jc w:val="center"/>
              <w:rPr>
                <w:sz w:val="20"/>
                <w:szCs w:val="20"/>
                <w:lang w:val="lv-LV"/>
              </w:rPr>
            </w:pPr>
          </w:p>
        </w:tc>
        <w:tc>
          <w:tcPr>
            <w:tcW w:w="972" w:type="dxa"/>
            <w:vMerge/>
            <w:vAlign w:val="center"/>
          </w:tcPr>
          <w:p w14:paraId="26096772" w14:textId="77777777" w:rsidR="00965C66" w:rsidRPr="00C771E3" w:rsidRDefault="00965C66" w:rsidP="00965C66">
            <w:pPr>
              <w:jc w:val="center"/>
              <w:rPr>
                <w:sz w:val="20"/>
                <w:szCs w:val="20"/>
                <w:lang w:val="lv-LV"/>
              </w:rPr>
            </w:pPr>
          </w:p>
        </w:tc>
        <w:tc>
          <w:tcPr>
            <w:tcW w:w="926" w:type="dxa"/>
            <w:vMerge/>
            <w:vAlign w:val="center"/>
          </w:tcPr>
          <w:p w14:paraId="51D23A68" w14:textId="77777777" w:rsidR="00965C66" w:rsidRPr="00C771E3" w:rsidRDefault="00965C66" w:rsidP="00965C66">
            <w:pPr>
              <w:jc w:val="center"/>
              <w:rPr>
                <w:sz w:val="20"/>
                <w:szCs w:val="20"/>
                <w:lang w:val="lv-LV"/>
              </w:rPr>
            </w:pPr>
          </w:p>
        </w:tc>
        <w:tc>
          <w:tcPr>
            <w:tcW w:w="994" w:type="dxa"/>
            <w:vMerge/>
            <w:vAlign w:val="center"/>
          </w:tcPr>
          <w:p w14:paraId="09179841" w14:textId="77777777" w:rsidR="00965C66" w:rsidRPr="00C771E3" w:rsidRDefault="00965C66" w:rsidP="00965C66">
            <w:pPr>
              <w:jc w:val="center"/>
              <w:rPr>
                <w:sz w:val="20"/>
                <w:szCs w:val="20"/>
                <w:lang w:val="lv-LV"/>
              </w:rPr>
            </w:pPr>
          </w:p>
        </w:tc>
        <w:tc>
          <w:tcPr>
            <w:tcW w:w="1661" w:type="dxa"/>
            <w:vAlign w:val="center"/>
          </w:tcPr>
          <w:p w14:paraId="69389B60"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3BADA0B2" w14:textId="77777777" w:rsidR="00965C66" w:rsidRPr="00C771E3" w:rsidRDefault="00965C66" w:rsidP="00965C66">
            <w:pPr>
              <w:jc w:val="center"/>
              <w:rPr>
                <w:sz w:val="20"/>
                <w:szCs w:val="20"/>
                <w:lang w:val="lv-LV"/>
              </w:rPr>
            </w:pPr>
          </w:p>
        </w:tc>
        <w:tc>
          <w:tcPr>
            <w:tcW w:w="1539" w:type="dxa"/>
          </w:tcPr>
          <w:p w14:paraId="0EFA98F2" w14:textId="77777777" w:rsidR="00965C66" w:rsidRPr="00C771E3" w:rsidRDefault="00965C66" w:rsidP="00965C66">
            <w:pPr>
              <w:jc w:val="center"/>
              <w:rPr>
                <w:sz w:val="20"/>
                <w:szCs w:val="20"/>
                <w:lang w:val="lv-LV"/>
              </w:rPr>
            </w:pPr>
          </w:p>
        </w:tc>
        <w:tc>
          <w:tcPr>
            <w:tcW w:w="1472" w:type="dxa"/>
          </w:tcPr>
          <w:p w14:paraId="3ECA2BF2" w14:textId="77777777" w:rsidR="00965C66" w:rsidRPr="00C771E3" w:rsidRDefault="00965C66" w:rsidP="00965C66">
            <w:pPr>
              <w:jc w:val="center"/>
              <w:rPr>
                <w:sz w:val="20"/>
                <w:szCs w:val="20"/>
                <w:lang w:val="lv-LV"/>
              </w:rPr>
            </w:pPr>
          </w:p>
        </w:tc>
      </w:tr>
      <w:tr w:rsidR="00965C66" w:rsidRPr="00C771E3" w14:paraId="12B2704B" w14:textId="77777777" w:rsidTr="00965C66">
        <w:tc>
          <w:tcPr>
            <w:tcW w:w="823" w:type="dxa"/>
          </w:tcPr>
          <w:p w14:paraId="66858F6B" w14:textId="77777777" w:rsidR="00965C66" w:rsidRPr="00C771E3" w:rsidRDefault="00965C66" w:rsidP="00965C66">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14:paraId="2CDBDF4D" w14:textId="77777777" w:rsidR="00965C66" w:rsidRPr="00C771E3" w:rsidRDefault="00965C66" w:rsidP="00965C66">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14:paraId="0A12683D" w14:textId="77777777" w:rsidR="00965C66" w:rsidRPr="00C771E3" w:rsidRDefault="00965C66" w:rsidP="00965C66">
            <w:pPr>
              <w:jc w:val="center"/>
              <w:rPr>
                <w:sz w:val="20"/>
                <w:szCs w:val="20"/>
                <w:lang w:val="lv-LV"/>
              </w:rPr>
            </w:pPr>
            <w:r w:rsidRPr="00C771E3">
              <w:rPr>
                <w:sz w:val="20"/>
                <w:szCs w:val="20"/>
                <w:lang w:val="lv-LV"/>
              </w:rPr>
              <w:t>-</w:t>
            </w:r>
          </w:p>
        </w:tc>
        <w:tc>
          <w:tcPr>
            <w:tcW w:w="1061" w:type="dxa"/>
            <w:vAlign w:val="center"/>
          </w:tcPr>
          <w:p w14:paraId="7F35A8C6" w14:textId="77777777" w:rsidR="00965C66" w:rsidRPr="00C771E3" w:rsidRDefault="00965C66" w:rsidP="00965C66">
            <w:pPr>
              <w:jc w:val="center"/>
              <w:rPr>
                <w:sz w:val="20"/>
                <w:szCs w:val="20"/>
                <w:lang w:val="lv-LV"/>
              </w:rPr>
            </w:pPr>
          </w:p>
        </w:tc>
        <w:tc>
          <w:tcPr>
            <w:tcW w:w="999" w:type="dxa"/>
            <w:vAlign w:val="center"/>
          </w:tcPr>
          <w:p w14:paraId="4898B21C" w14:textId="77777777" w:rsidR="00965C66" w:rsidRPr="00C771E3" w:rsidRDefault="00965C66" w:rsidP="00965C66">
            <w:pPr>
              <w:jc w:val="center"/>
              <w:rPr>
                <w:sz w:val="20"/>
                <w:szCs w:val="20"/>
                <w:lang w:val="lv-LV"/>
              </w:rPr>
            </w:pPr>
            <w:r w:rsidRPr="00C771E3">
              <w:rPr>
                <w:sz w:val="20"/>
                <w:szCs w:val="20"/>
                <w:lang w:val="lv-LV"/>
              </w:rPr>
              <w:t>-</w:t>
            </w:r>
          </w:p>
        </w:tc>
        <w:tc>
          <w:tcPr>
            <w:tcW w:w="972" w:type="dxa"/>
            <w:vAlign w:val="center"/>
          </w:tcPr>
          <w:p w14:paraId="24F5B184" w14:textId="77777777" w:rsidR="00965C66" w:rsidRPr="00C771E3" w:rsidRDefault="00965C66" w:rsidP="00965C66">
            <w:pPr>
              <w:jc w:val="center"/>
              <w:rPr>
                <w:sz w:val="20"/>
                <w:szCs w:val="20"/>
                <w:lang w:val="lv-LV"/>
              </w:rPr>
            </w:pPr>
            <w:r w:rsidRPr="00C771E3">
              <w:rPr>
                <w:sz w:val="20"/>
                <w:szCs w:val="20"/>
                <w:lang w:val="lv-LV"/>
              </w:rPr>
              <w:t>8</w:t>
            </w:r>
          </w:p>
        </w:tc>
        <w:tc>
          <w:tcPr>
            <w:tcW w:w="926" w:type="dxa"/>
            <w:vAlign w:val="center"/>
          </w:tcPr>
          <w:p w14:paraId="00A7EA87" w14:textId="77777777" w:rsidR="00965C66" w:rsidRPr="00C771E3" w:rsidRDefault="00965C66" w:rsidP="00965C66">
            <w:pPr>
              <w:jc w:val="center"/>
              <w:rPr>
                <w:sz w:val="20"/>
                <w:szCs w:val="20"/>
                <w:lang w:val="lv-LV"/>
              </w:rPr>
            </w:pPr>
          </w:p>
        </w:tc>
        <w:tc>
          <w:tcPr>
            <w:tcW w:w="994" w:type="dxa"/>
            <w:vAlign w:val="center"/>
          </w:tcPr>
          <w:p w14:paraId="44DCDACA" w14:textId="77777777" w:rsidR="00965C66" w:rsidRPr="00C771E3" w:rsidRDefault="00965C66" w:rsidP="00965C66">
            <w:pPr>
              <w:jc w:val="center"/>
              <w:rPr>
                <w:sz w:val="20"/>
                <w:szCs w:val="20"/>
                <w:lang w:val="lv-LV"/>
              </w:rPr>
            </w:pPr>
          </w:p>
        </w:tc>
        <w:tc>
          <w:tcPr>
            <w:tcW w:w="1661" w:type="dxa"/>
            <w:vAlign w:val="center"/>
          </w:tcPr>
          <w:p w14:paraId="67C2557E"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2556AD79" w14:textId="77777777" w:rsidR="00965C66" w:rsidRPr="00C771E3" w:rsidRDefault="00965C66" w:rsidP="00965C66">
            <w:pPr>
              <w:jc w:val="center"/>
              <w:rPr>
                <w:sz w:val="20"/>
                <w:szCs w:val="20"/>
                <w:lang w:val="lv-LV"/>
              </w:rPr>
            </w:pPr>
            <w:r w:rsidRPr="00C771E3">
              <w:rPr>
                <w:sz w:val="20"/>
                <w:szCs w:val="20"/>
                <w:lang w:val="lv-LV"/>
              </w:rPr>
              <w:t>-</w:t>
            </w:r>
          </w:p>
        </w:tc>
        <w:tc>
          <w:tcPr>
            <w:tcW w:w="1539" w:type="dxa"/>
          </w:tcPr>
          <w:p w14:paraId="0949C79D" w14:textId="77777777" w:rsidR="00965C66" w:rsidRPr="00C771E3" w:rsidRDefault="00965C66" w:rsidP="00965C66">
            <w:pPr>
              <w:jc w:val="center"/>
              <w:rPr>
                <w:sz w:val="20"/>
                <w:szCs w:val="20"/>
                <w:lang w:val="lv-LV"/>
              </w:rPr>
            </w:pPr>
          </w:p>
        </w:tc>
        <w:tc>
          <w:tcPr>
            <w:tcW w:w="1472" w:type="dxa"/>
          </w:tcPr>
          <w:p w14:paraId="6E7B7E8A" w14:textId="77777777" w:rsidR="00965C66" w:rsidRPr="00C771E3" w:rsidRDefault="00965C66" w:rsidP="00965C66">
            <w:pPr>
              <w:jc w:val="center"/>
              <w:rPr>
                <w:sz w:val="20"/>
                <w:szCs w:val="20"/>
                <w:lang w:val="lv-LV"/>
              </w:rPr>
            </w:pPr>
          </w:p>
        </w:tc>
      </w:tr>
      <w:tr w:rsidR="00965C66" w:rsidRPr="00C771E3" w14:paraId="13F2C544" w14:textId="77777777" w:rsidTr="00965C66">
        <w:tc>
          <w:tcPr>
            <w:tcW w:w="823" w:type="dxa"/>
          </w:tcPr>
          <w:p w14:paraId="628A9FF9" w14:textId="77777777" w:rsidR="00965C66" w:rsidRPr="00C771E3" w:rsidRDefault="00965C66" w:rsidP="00965C66">
            <w:pPr>
              <w:jc w:val="center"/>
              <w:rPr>
                <w:b/>
                <w:sz w:val="20"/>
                <w:szCs w:val="20"/>
                <w:lang w:val="lv-LV"/>
              </w:rPr>
            </w:pPr>
          </w:p>
        </w:tc>
        <w:tc>
          <w:tcPr>
            <w:tcW w:w="12781" w:type="dxa"/>
            <w:gridSpan w:val="10"/>
          </w:tcPr>
          <w:p w14:paraId="7B27EC2B"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459C3039" w14:textId="77777777" w:rsidR="00965C66" w:rsidRPr="00C771E3" w:rsidRDefault="00965C66" w:rsidP="00965C66">
            <w:pPr>
              <w:jc w:val="center"/>
              <w:rPr>
                <w:b/>
                <w:sz w:val="20"/>
                <w:szCs w:val="20"/>
                <w:lang w:val="lv-LV"/>
              </w:rPr>
            </w:pPr>
          </w:p>
        </w:tc>
      </w:tr>
      <w:tr w:rsidR="00965C66" w:rsidRPr="00C771E3" w14:paraId="27417802" w14:textId="77777777" w:rsidTr="00965C66">
        <w:tc>
          <w:tcPr>
            <w:tcW w:w="823" w:type="dxa"/>
          </w:tcPr>
          <w:p w14:paraId="63866AE9" w14:textId="77777777" w:rsidR="00965C66" w:rsidRPr="00C771E3" w:rsidRDefault="00965C66" w:rsidP="00965C66">
            <w:pPr>
              <w:jc w:val="center"/>
              <w:rPr>
                <w:sz w:val="20"/>
                <w:szCs w:val="20"/>
                <w:lang w:val="lv-LV"/>
              </w:rPr>
            </w:pPr>
          </w:p>
        </w:tc>
        <w:tc>
          <w:tcPr>
            <w:tcW w:w="2229" w:type="dxa"/>
          </w:tcPr>
          <w:p w14:paraId="36C0691A" w14:textId="77777777" w:rsidR="00965C66" w:rsidRPr="00C771E3" w:rsidRDefault="00965C66" w:rsidP="00965C66">
            <w:pPr>
              <w:jc w:val="center"/>
              <w:rPr>
                <w:sz w:val="20"/>
                <w:szCs w:val="20"/>
                <w:lang w:val="lv-LV"/>
              </w:rPr>
            </w:pPr>
          </w:p>
        </w:tc>
        <w:tc>
          <w:tcPr>
            <w:tcW w:w="843" w:type="dxa"/>
          </w:tcPr>
          <w:p w14:paraId="0E8CD8F9" w14:textId="77777777" w:rsidR="00965C66" w:rsidRPr="00C771E3" w:rsidRDefault="00965C66" w:rsidP="00965C66">
            <w:pPr>
              <w:jc w:val="center"/>
              <w:rPr>
                <w:sz w:val="20"/>
                <w:szCs w:val="20"/>
                <w:lang w:val="lv-LV"/>
              </w:rPr>
            </w:pPr>
          </w:p>
        </w:tc>
        <w:tc>
          <w:tcPr>
            <w:tcW w:w="1061" w:type="dxa"/>
          </w:tcPr>
          <w:p w14:paraId="4C6C89B8" w14:textId="77777777" w:rsidR="00965C66" w:rsidRPr="00C771E3" w:rsidRDefault="00965C66" w:rsidP="00965C66">
            <w:pPr>
              <w:jc w:val="center"/>
              <w:rPr>
                <w:sz w:val="20"/>
                <w:szCs w:val="20"/>
                <w:lang w:val="lv-LV"/>
              </w:rPr>
            </w:pPr>
          </w:p>
        </w:tc>
        <w:tc>
          <w:tcPr>
            <w:tcW w:w="999" w:type="dxa"/>
          </w:tcPr>
          <w:p w14:paraId="7AEC39B2" w14:textId="77777777" w:rsidR="00965C66" w:rsidRPr="00C771E3" w:rsidRDefault="00965C66" w:rsidP="00965C66">
            <w:pPr>
              <w:jc w:val="center"/>
              <w:rPr>
                <w:sz w:val="20"/>
                <w:szCs w:val="20"/>
                <w:lang w:val="lv-LV"/>
              </w:rPr>
            </w:pPr>
          </w:p>
        </w:tc>
        <w:tc>
          <w:tcPr>
            <w:tcW w:w="972" w:type="dxa"/>
          </w:tcPr>
          <w:p w14:paraId="536E6A68" w14:textId="77777777" w:rsidR="00965C66" w:rsidRPr="00C771E3" w:rsidRDefault="00965C66" w:rsidP="00965C66">
            <w:pPr>
              <w:jc w:val="center"/>
              <w:rPr>
                <w:sz w:val="20"/>
                <w:szCs w:val="20"/>
                <w:lang w:val="lv-LV"/>
              </w:rPr>
            </w:pPr>
          </w:p>
        </w:tc>
        <w:tc>
          <w:tcPr>
            <w:tcW w:w="926" w:type="dxa"/>
          </w:tcPr>
          <w:p w14:paraId="4DF504A7" w14:textId="77777777" w:rsidR="00965C66" w:rsidRPr="00C771E3" w:rsidRDefault="00965C66" w:rsidP="00965C66">
            <w:pPr>
              <w:jc w:val="center"/>
              <w:rPr>
                <w:sz w:val="20"/>
                <w:szCs w:val="20"/>
                <w:lang w:val="lv-LV"/>
              </w:rPr>
            </w:pPr>
          </w:p>
        </w:tc>
        <w:tc>
          <w:tcPr>
            <w:tcW w:w="994" w:type="dxa"/>
          </w:tcPr>
          <w:p w14:paraId="4BC05196" w14:textId="77777777" w:rsidR="00965C66" w:rsidRPr="00C771E3" w:rsidRDefault="00965C66" w:rsidP="00965C66">
            <w:pPr>
              <w:jc w:val="center"/>
              <w:rPr>
                <w:sz w:val="20"/>
                <w:szCs w:val="20"/>
                <w:lang w:val="lv-LV"/>
              </w:rPr>
            </w:pPr>
          </w:p>
        </w:tc>
        <w:tc>
          <w:tcPr>
            <w:tcW w:w="1661" w:type="dxa"/>
          </w:tcPr>
          <w:p w14:paraId="2C06B5F2" w14:textId="77777777" w:rsidR="00965C66" w:rsidRPr="00C771E3" w:rsidRDefault="00965C66" w:rsidP="00965C66">
            <w:pPr>
              <w:jc w:val="center"/>
              <w:rPr>
                <w:sz w:val="20"/>
                <w:szCs w:val="20"/>
                <w:lang w:val="lv-LV"/>
              </w:rPr>
            </w:pPr>
          </w:p>
        </w:tc>
        <w:tc>
          <w:tcPr>
            <w:tcW w:w="1557" w:type="dxa"/>
          </w:tcPr>
          <w:p w14:paraId="187EBF36" w14:textId="77777777" w:rsidR="00965C66" w:rsidRPr="00C771E3" w:rsidRDefault="00965C66" w:rsidP="00965C66">
            <w:pPr>
              <w:jc w:val="center"/>
              <w:rPr>
                <w:sz w:val="20"/>
                <w:szCs w:val="20"/>
                <w:lang w:val="lv-LV"/>
              </w:rPr>
            </w:pPr>
          </w:p>
        </w:tc>
        <w:tc>
          <w:tcPr>
            <w:tcW w:w="1539" w:type="dxa"/>
          </w:tcPr>
          <w:p w14:paraId="517A3A3B" w14:textId="77777777" w:rsidR="00965C66" w:rsidRPr="00C771E3" w:rsidRDefault="00965C66" w:rsidP="00965C66">
            <w:pPr>
              <w:jc w:val="center"/>
              <w:rPr>
                <w:sz w:val="20"/>
                <w:szCs w:val="20"/>
                <w:lang w:val="lv-LV"/>
              </w:rPr>
            </w:pPr>
          </w:p>
        </w:tc>
        <w:tc>
          <w:tcPr>
            <w:tcW w:w="1472" w:type="dxa"/>
          </w:tcPr>
          <w:p w14:paraId="5918CB70" w14:textId="77777777" w:rsidR="00965C66" w:rsidRPr="00C771E3" w:rsidRDefault="00965C66" w:rsidP="00965C66">
            <w:pPr>
              <w:jc w:val="center"/>
              <w:rPr>
                <w:sz w:val="20"/>
                <w:szCs w:val="20"/>
                <w:lang w:val="lv-LV"/>
              </w:rPr>
            </w:pPr>
          </w:p>
        </w:tc>
      </w:tr>
      <w:tr w:rsidR="00965C66" w:rsidRPr="00C771E3" w14:paraId="0E67E212" w14:textId="77777777" w:rsidTr="00965C66">
        <w:trPr>
          <w:trHeight w:val="319"/>
        </w:trPr>
        <w:tc>
          <w:tcPr>
            <w:tcW w:w="15076" w:type="dxa"/>
            <w:gridSpan w:val="12"/>
          </w:tcPr>
          <w:p w14:paraId="15A5A2EC"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Abrenes iela (</w:t>
            </w:r>
            <w:proofErr w:type="spellStart"/>
            <w:r w:rsidRPr="00C771E3">
              <w:rPr>
                <w:b/>
                <w:sz w:val="20"/>
                <w:szCs w:val="20"/>
                <w:lang w:val="lv-LV"/>
              </w:rPr>
              <w:t>Skrindu</w:t>
            </w:r>
            <w:proofErr w:type="spellEnd"/>
            <w:r w:rsidRPr="00C771E3">
              <w:rPr>
                <w:b/>
                <w:sz w:val="20"/>
                <w:szCs w:val="20"/>
                <w:lang w:val="lv-LV"/>
              </w:rPr>
              <w:t xml:space="preserve"> iela b/n)</w:t>
            </w:r>
          </w:p>
        </w:tc>
      </w:tr>
      <w:tr w:rsidR="00965C66" w:rsidRPr="00C771E3" w14:paraId="108AB4E7" w14:textId="77777777" w:rsidTr="00965C66">
        <w:tc>
          <w:tcPr>
            <w:tcW w:w="823" w:type="dxa"/>
          </w:tcPr>
          <w:p w14:paraId="42589811"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5BCEA19C"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211ACAEB"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1BE76CC5" w14:textId="77777777" w:rsidR="00965C66" w:rsidRPr="00C771E3" w:rsidRDefault="00965C66" w:rsidP="00965C66">
            <w:pPr>
              <w:jc w:val="center"/>
              <w:rPr>
                <w:sz w:val="20"/>
                <w:szCs w:val="20"/>
                <w:lang w:val="lv-LV"/>
              </w:rPr>
            </w:pPr>
          </w:p>
        </w:tc>
        <w:tc>
          <w:tcPr>
            <w:tcW w:w="999" w:type="dxa"/>
            <w:vMerge w:val="restart"/>
            <w:vAlign w:val="center"/>
          </w:tcPr>
          <w:p w14:paraId="18447B6A"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163F4DAE"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1593BA38" w14:textId="77777777" w:rsidR="00965C66" w:rsidRPr="00C771E3" w:rsidRDefault="00965C66" w:rsidP="00965C66">
            <w:pPr>
              <w:jc w:val="center"/>
              <w:rPr>
                <w:sz w:val="20"/>
                <w:szCs w:val="20"/>
                <w:lang w:val="lv-LV"/>
              </w:rPr>
            </w:pPr>
          </w:p>
        </w:tc>
        <w:tc>
          <w:tcPr>
            <w:tcW w:w="994" w:type="dxa"/>
            <w:vMerge w:val="restart"/>
          </w:tcPr>
          <w:p w14:paraId="5F5BBE0C" w14:textId="77777777" w:rsidR="00965C66" w:rsidRPr="00C771E3" w:rsidRDefault="00965C66" w:rsidP="00965C66">
            <w:pPr>
              <w:jc w:val="center"/>
              <w:rPr>
                <w:sz w:val="20"/>
                <w:szCs w:val="20"/>
                <w:lang w:val="lv-LV"/>
              </w:rPr>
            </w:pPr>
          </w:p>
        </w:tc>
        <w:tc>
          <w:tcPr>
            <w:tcW w:w="1661" w:type="dxa"/>
          </w:tcPr>
          <w:p w14:paraId="5D96CC0B" w14:textId="77777777" w:rsidR="00965C66" w:rsidRPr="00C771E3" w:rsidRDefault="00965C66" w:rsidP="00965C66">
            <w:pPr>
              <w:jc w:val="center"/>
              <w:rPr>
                <w:sz w:val="20"/>
                <w:szCs w:val="20"/>
                <w:lang w:val="lv-LV"/>
              </w:rPr>
            </w:pPr>
          </w:p>
        </w:tc>
        <w:tc>
          <w:tcPr>
            <w:tcW w:w="1557" w:type="dxa"/>
          </w:tcPr>
          <w:p w14:paraId="7D1E9B3B" w14:textId="77777777" w:rsidR="00965C66" w:rsidRPr="00C771E3" w:rsidRDefault="00965C66" w:rsidP="00965C66">
            <w:pPr>
              <w:jc w:val="center"/>
              <w:rPr>
                <w:sz w:val="20"/>
                <w:szCs w:val="20"/>
                <w:lang w:val="lv-LV"/>
              </w:rPr>
            </w:pPr>
          </w:p>
        </w:tc>
        <w:tc>
          <w:tcPr>
            <w:tcW w:w="1539" w:type="dxa"/>
          </w:tcPr>
          <w:p w14:paraId="1A363374" w14:textId="77777777" w:rsidR="00965C66" w:rsidRPr="00C771E3" w:rsidRDefault="00965C66" w:rsidP="00965C66">
            <w:pPr>
              <w:jc w:val="center"/>
              <w:rPr>
                <w:sz w:val="20"/>
                <w:szCs w:val="20"/>
                <w:lang w:val="lv-LV"/>
              </w:rPr>
            </w:pPr>
          </w:p>
        </w:tc>
        <w:tc>
          <w:tcPr>
            <w:tcW w:w="1472" w:type="dxa"/>
          </w:tcPr>
          <w:p w14:paraId="2C6096EC" w14:textId="77777777" w:rsidR="00965C66" w:rsidRPr="00C771E3" w:rsidRDefault="00965C66" w:rsidP="00965C66">
            <w:pPr>
              <w:jc w:val="center"/>
              <w:rPr>
                <w:sz w:val="20"/>
                <w:szCs w:val="20"/>
                <w:lang w:val="lv-LV"/>
              </w:rPr>
            </w:pPr>
          </w:p>
        </w:tc>
      </w:tr>
      <w:tr w:rsidR="00965C66" w:rsidRPr="00C771E3" w14:paraId="20DC3E51" w14:textId="77777777" w:rsidTr="00965C66">
        <w:tc>
          <w:tcPr>
            <w:tcW w:w="823" w:type="dxa"/>
          </w:tcPr>
          <w:p w14:paraId="344ABB3D"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31FDEB47"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7537CDA5"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78D91E63" w14:textId="77777777" w:rsidR="00965C66" w:rsidRPr="00C771E3" w:rsidRDefault="00965C66" w:rsidP="00965C66">
            <w:pPr>
              <w:jc w:val="center"/>
              <w:rPr>
                <w:sz w:val="20"/>
                <w:szCs w:val="20"/>
                <w:lang w:val="lv-LV"/>
              </w:rPr>
            </w:pPr>
          </w:p>
        </w:tc>
        <w:tc>
          <w:tcPr>
            <w:tcW w:w="999" w:type="dxa"/>
            <w:vMerge/>
            <w:vAlign w:val="center"/>
          </w:tcPr>
          <w:p w14:paraId="3C6FA816" w14:textId="77777777" w:rsidR="00965C66" w:rsidRPr="00C771E3" w:rsidRDefault="00965C66" w:rsidP="00965C66">
            <w:pPr>
              <w:jc w:val="center"/>
              <w:rPr>
                <w:sz w:val="20"/>
                <w:szCs w:val="20"/>
                <w:lang w:val="lv-LV"/>
              </w:rPr>
            </w:pPr>
          </w:p>
        </w:tc>
        <w:tc>
          <w:tcPr>
            <w:tcW w:w="972" w:type="dxa"/>
            <w:vMerge/>
            <w:vAlign w:val="center"/>
          </w:tcPr>
          <w:p w14:paraId="22903208" w14:textId="77777777" w:rsidR="00965C66" w:rsidRPr="00C771E3" w:rsidRDefault="00965C66" w:rsidP="00965C66">
            <w:pPr>
              <w:jc w:val="center"/>
              <w:rPr>
                <w:sz w:val="20"/>
                <w:szCs w:val="20"/>
                <w:lang w:val="lv-LV"/>
              </w:rPr>
            </w:pPr>
          </w:p>
        </w:tc>
        <w:tc>
          <w:tcPr>
            <w:tcW w:w="926" w:type="dxa"/>
            <w:vMerge/>
            <w:vAlign w:val="center"/>
          </w:tcPr>
          <w:p w14:paraId="10DC0ED0" w14:textId="77777777" w:rsidR="00965C66" w:rsidRPr="00C771E3" w:rsidRDefault="00965C66" w:rsidP="00965C66">
            <w:pPr>
              <w:jc w:val="center"/>
              <w:rPr>
                <w:sz w:val="20"/>
                <w:szCs w:val="20"/>
                <w:lang w:val="lv-LV"/>
              </w:rPr>
            </w:pPr>
          </w:p>
        </w:tc>
        <w:tc>
          <w:tcPr>
            <w:tcW w:w="994" w:type="dxa"/>
            <w:vMerge/>
            <w:vAlign w:val="center"/>
          </w:tcPr>
          <w:p w14:paraId="6530F3FD" w14:textId="77777777" w:rsidR="00965C66" w:rsidRPr="00C771E3" w:rsidRDefault="00965C66" w:rsidP="00965C66">
            <w:pPr>
              <w:jc w:val="center"/>
              <w:rPr>
                <w:sz w:val="20"/>
                <w:szCs w:val="20"/>
                <w:lang w:val="lv-LV"/>
              </w:rPr>
            </w:pPr>
          </w:p>
        </w:tc>
        <w:tc>
          <w:tcPr>
            <w:tcW w:w="1661" w:type="dxa"/>
            <w:vAlign w:val="center"/>
          </w:tcPr>
          <w:p w14:paraId="220D141E"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6AC98941" w14:textId="77777777" w:rsidR="00965C66" w:rsidRPr="00C771E3" w:rsidRDefault="00965C66" w:rsidP="00965C66">
            <w:pPr>
              <w:jc w:val="center"/>
              <w:rPr>
                <w:sz w:val="20"/>
                <w:szCs w:val="20"/>
                <w:lang w:val="lv-LV"/>
              </w:rPr>
            </w:pPr>
          </w:p>
        </w:tc>
        <w:tc>
          <w:tcPr>
            <w:tcW w:w="1539" w:type="dxa"/>
          </w:tcPr>
          <w:p w14:paraId="50A371F5" w14:textId="77777777" w:rsidR="00965C66" w:rsidRPr="00C771E3" w:rsidRDefault="00965C66" w:rsidP="00965C66">
            <w:pPr>
              <w:jc w:val="center"/>
              <w:rPr>
                <w:sz w:val="20"/>
                <w:szCs w:val="20"/>
                <w:lang w:val="lv-LV"/>
              </w:rPr>
            </w:pPr>
          </w:p>
        </w:tc>
        <w:tc>
          <w:tcPr>
            <w:tcW w:w="1472" w:type="dxa"/>
          </w:tcPr>
          <w:p w14:paraId="29579AD9" w14:textId="77777777" w:rsidR="00965C66" w:rsidRPr="00C771E3" w:rsidRDefault="00965C66" w:rsidP="00965C66">
            <w:pPr>
              <w:jc w:val="center"/>
              <w:rPr>
                <w:sz w:val="20"/>
                <w:szCs w:val="20"/>
                <w:lang w:val="lv-LV"/>
              </w:rPr>
            </w:pPr>
          </w:p>
        </w:tc>
      </w:tr>
      <w:tr w:rsidR="00965C66" w:rsidRPr="00C771E3" w14:paraId="4C3941B7" w14:textId="77777777" w:rsidTr="00965C66">
        <w:tc>
          <w:tcPr>
            <w:tcW w:w="823" w:type="dxa"/>
          </w:tcPr>
          <w:p w14:paraId="3C4F67D7" w14:textId="77777777" w:rsidR="00965C66" w:rsidRPr="00C771E3" w:rsidRDefault="00965C66" w:rsidP="00965C66">
            <w:pPr>
              <w:jc w:val="center"/>
              <w:rPr>
                <w:b/>
                <w:sz w:val="20"/>
                <w:szCs w:val="20"/>
                <w:lang w:val="lv-LV"/>
              </w:rPr>
            </w:pPr>
          </w:p>
        </w:tc>
        <w:tc>
          <w:tcPr>
            <w:tcW w:w="12781" w:type="dxa"/>
            <w:gridSpan w:val="10"/>
          </w:tcPr>
          <w:p w14:paraId="4D4F88B5"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7F3C6D47" w14:textId="77777777" w:rsidR="00965C66" w:rsidRPr="00C771E3" w:rsidRDefault="00965C66" w:rsidP="00965C66">
            <w:pPr>
              <w:jc w:val="center"/>
              <w:rPr>
                <w:b/>
                <w:sz w:val="20"/>
                <w:szCs w:val="20"/>
                <w:lang w:val="lv-LV"/>
              </w:rPr>
            </w:pPr>
          </w:p>
        </w:tc>
      </w:tr>
      <w:tr w:rsidR="00965C66" w:rsidRPr="00C771E3" w14:paraId="2794DB29" w14:textId="77777777" w:rsidTr="00965C66">
        <w:tc>
          <w:tcPr>
            <w:tcW w:w="823" w:type="dxa"/>
          </w:tcPr>
          <w:p w14:paraId="4B9AEC4F" w14:textId="77777777" w:rsidR="00965C66" w:rsidRPr="00C771E3" w:rsidRDefault="00965C66" w:rsidP="00965C66">
            <w:pPr>
              <w:jc w:val="center"/>
              <w:rPr>
                <w:sz w:val="20"/>
                <w:szCs w:val="20"/>
                <w:lang w:val="lv-LV"/>
              </w:rPr>
            </w:pPr>
          </w:p>
        </w:tc>
        <w:tc>
          <w:tcPr>
            <w:tcW w:w="2229" w:type="dxa"/>
          </w:tcPr>
          <w:p w14:paraId="116882F2" w14:textId="77777777" w:rsidR="00965C66" w:rsidRPr="00C771E3" w:rsidRDefault="00965C66" w:rsidP="00965C66">
            <w:pPr>
              <w:jc w:val="center"/>
              <w:rPr>
                <w:sz w:val="20"/>
                <w:szCs w:val="20"/>
                <w:lang w:val="lv-LV"/>
              </w:rPr>
            </w:pPr>
          </w:p>
        </w:tc>
        <w:tc>
          <w:tcPr>
            <w:tcW w:w="843" w:type="dxa"/>
          </w:tcPr>
          <w:p w14:paraId="71743522" w14:textId="77777777" w:rsidR="00965C66" w:rsidRPr="00C771E3" w:rsidRDefault="00965C66" w:rsidP="00965C66">
            <w:pPr>
              <w:jc w:val="center"/>
              <w:rPr>
                <w:sz w:val="20"/>
                <w:szCs w:val="20"/>
                <w:lang w:val="lv-LV"/>
              </w:rPr>
            </w:pPr>
          </w:p>
        </w:tc>
        <w:tc>
          <w:tcPr>
            <w:tcW w:w="1061" w:type="dxa"/>
          </w:tcPr>
          <w:p w14:paraId="12275489" w14:textId="77777777" w:rsidR="00965C66" w:rsidRPr="00C771E3" w:rsidRDefault="00965C66" w:rsidP="00965C66">
            <w:pPr>
              <w:jc w:val="center"/>
              <w:rPr>
                <w:sz w:val="20"/>
                <w:szCs w:val="20"/>
                <w:lang w:val="lv-LV"/>
              </w:rPr>
            </w:pPr>
          </w:p>
        </w:tc>
        <w:tc>
          <w:tcPr>
            <w:tcW w:w="999" w:type="dxa"/>
          </w:tcPr>
          <w:p w14:paraId="09E2D6ED" w14:textId="77777777" w:rsidR="00965C66" w:rsidRPr="00C771E3" w:rsidRDefault="00965C66" w:rsidP="00965C66">
            <w:pPr>
              <w:jc w:val="center"/>
              <w:rPr>
                <w:sz w:val="20"/>
                <w:szCs w:val="20"/>
                <w:lang w:val="lv-LV"/>
              </w:rPr>
            </w:pPr>
          </w:p>
        </w:tc>
        <w:tc>
          <w:tcPr>
            <w:tcW w:w="972" w:type="dxa"/>
          </w:tcPr>
          <w:p w14:paraId="5E5BFCB1" w14:textId="77777777" w:rsidR="00965C66" w:rsidRPr="00C771E3" w:rsidRDefault="00965C66" w:rsidP="00965C66">
            <w:pPr>
              <w:jc w:val="center"/>
              <w:rPr>
                <w:sz w:val="20"/>
                <w:szCs w:val="20"/>
                <w:lang w:val="lv-LV"/>
              </w:rPr>
            </w:pPr>
          </w:p>
        </w:tc>
        <w:tc>
          <w:tcPr>
            <w:tcW w:w="926" w:type="dxa"/>
          </w:tcPr>
          <w:p w14:paraId="09F9EDCB" w14:textId="77777777" w:rsidR="00965C66" w:rsidRPr="00C771E3" w:rsidRDefault="00965C66" w:rsidP="00965C66">
            <w:pPr>
              <w:jc w:val="center"/>
              <w:rPr>
                <w:sz w:val="20"/>
                <w:szCs w:val="20"/>
                <w:lang w:val="lv-LV"/>
              </w:rPr>
            </w:pPr>
          </w:p>
        </w:tc>
        <w:tc>
          <w:tcPr>
            <w:tcW w:w="994" w:type="dxa"/>
          </w:tcPr>
          <w:p w14:paraId="54242FE7" w14:textId="77777777" w:rsidR="00965C66" w:rsidRPr="00C771E3" w:rsidRDefault="00965C66" w:rsidP="00965C66">
            <w:pPr>
              <w:jc w:val="center"/>
              <w:rPr>
                <w:sz w:val="20"/>
                <w:szCs w:val="20"/>
                <w:lang w:val="lv-LV"/>
              </w:rPr>
            </w:pPr>
          </w:p>
        </w:tc>
        <w:tc>
          <w:tcPr>
            <w:tcW w:w="1661" w:type="dxa"/>
          </w:tcPr>
          <w:p w14:paraId="0B4EA2BD" w14:textId="77777777" w:rsidR="00965C66" w:rsidRPr="00C771E3" w:rsidRDefault="00965C66" w:rsidP="00965C66">
            <w:pPr>
              <w:jc w:val="center"/>
              <w:rPr>
                <w:sz w:val="20"/>
                <w:szCs w:val="20"/>
                <w:lang w:val="lv-LV"/>
              </w:rPr>
            </w:pPr>
          </w:p>
        </w:tc>
        <w:tc>
          <w:tcPr>
            <w:tcW w:w="1557" w:type="dxa"/>
          </w:tcPr>
          <w:p w14:paraId="62C5DCC3" w14:textId="77777777" w:rsidR="00965C66" w:rsidRPr="00C771E3" w:rsidRDefault="00965C66" w:rsidP="00965C66">
            <w:pPr>
              <w:jc w:val="center"/>
              <w:rPr>
                <w:sz w:val="20"/>
                <w:szCs w:val="20"/>
                <w:lang w:val="lv-LV"/>
              </w:rPr>
            </w:pPr>
          </w:p>
        </w:tc>
        <w:tc>
          <w:tcPr>
            <w:tcW w:w="1539" w:type="dxa"/>
          </w:tcPr>
          <w:p w14:paraId="5BB31634" w14:textId="77777777" w:rsidR="00965C66" w:rsidRPr="00C771E3" w:rsidRDefault="00965C66" w:rsidP="00965C66">
            <w:pPr>
              <w:jc w:val="center"/>
              <w:rPr>
                <w:sz w:val="20"/>
                <w:szCs w:val="20"/>
                <w:lang w:val="lv-LV"/>
              </w:rPr>
            </w:pPr>
          </w:p>
        </w:tc>
        <w:tc>
          <w:tcPr>
            <w:tcW w:w="1472" w:type="dxa"/>
          </w:tcPr>
          <w:p w14:paraId="0067C247" w14:textId="77777777" w:rsidR="00965C66" w:rsidRPr="00C771E3" w:rsidRDefault="00965C66" w:rsidP="00965C66">
            <w:pPr>
              <w:jc w:val="center"/>
              <w:rPr>
                <w:sz w:val="20"/>
                <w:szCs w:val="20"/>
                <w:lang w:val="lv-LV"/>
              </w:rPr>
            </w:pPr>
          </w:p>
        </w:tc>
      </w:tr>
      <w:tr w:rsidR="00965C66" w:rsidRPr="00C771E3" w14:paraId="1FF67501" w14:textId="77777777" w:rsidTr="00965C66">
        <w:trPr>
          <w:trHeight w:val="319"/>
        </w:trPr>
        <w:tc>
          <w:tcPr>
            <w:tcW w:w="15076" w:type="dxa"/>
            <w:gridSpan w:val="12"/>
          </w:tcPr>
          <w:p w14:paraId="14A884AC"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Radio iela 1</w:t>
            </w:r>
          </w:p>
        </w:tc>
      </w:tr>
      <w:tr w:rsidR="00C927D3" w:rsidRPr="00C771E3" w14:paraId="7FB9E4FC" w14:textId="77777777" w:rsidTr="00965C66">
        <w:tc>
          <w:tcPr>
            <w:tcW w:w="823" w:type="dxa"/>
          </w:tcPr>
          <w:p w14:paraId="4CF37BE2" w14:textId="77777777" w:rsidR="00C927D3" w:rsidRPr="00C771E3" w:rsidRDefault="00C927D3" w:rsidP="00C927D3">
            <w:pPr>
              <w:jc w:val="center"/>
              <w:rPr>
                <w:sz w:val="20"/>
                <w:szCs w:val="20"/>
                <w:lang w:val="lv-LV"/>
              </w:rPr>
            </w:pPr>
            <w:r w:rsidRPr="00C771E3">
              <w:rPr>
                <w:sz w:val="20"/>
                <w:szCs w:val="20"/>
                <w:lang w:val="lv-LV"/>
              </w:rPr>
              <w:t>1.1.</w:t>
            </w:r>
          </w:p>
        </w:tc>
        <w:tc>
          <w:tcPr>
            <w:tcW w:w="2229" w:type="dxa"/>
          </w:tcPr>
          <w:p w14:paraId="33E462BF" w14:textId="77777777" w:rsidR="00C927D3" w:rsidRPr="00C771E3" w:rsidRDefault="00C927D3" w:rsidP="00C927D3">
            <w:pPr>
              <w:rPr>
                <w:sz w:val="20"/>
                <w:szCs w:val="20"/>
                <w:lang w:val="lv-LV"/>
              </w:rPr>
            </w:pPr>
            <w:r w:rsidRPr="00C771E3">
              <w:rPr>
                <w:sz w:val="20"/>
                <w:szCs w:val="20"/>
                <w:lang w:val="lv-LV"/>
              </w:rPr>
              <w:t>Sanitāro telpu uzkopšana</w:t>
            </w:r>
          </w:p>
        </w:tc>
        <w:tc>
          <w:tcPr>
            <w:tcW w:w="843" w:type="dxa"/>
          </w:tcPr>
          <w:p w14:paraId="5BAD0477" w14:textId="62ADE675" w:rsidR="00C927D3" w:rsidRPr="00C771E3" w:rsidRDefault="004E1864" w:rsidP="00C927D3">
            <w:pPr>
              <w:jc w:val="center"/>
              <w:rPr>
                <w:sz w:val="20"/>
                <w:szCs w:val="20"/>
                <w:lang w:val="lv-LV"/>
              </w:rPr>
            </w:pPr>
            <w:r>
              <w:rPr>
                <w:sz w:val="20"/>
                <w:szCs w:val="20"/>
                <w:lang w:val="lv-LV"/>
              </w:rPr>
              <w:t>20.9</w:t>
            </w:r>
          </w:p>
        </w:tc>
        <w:tc>
          <w:tcPr>
            <w:tcW w:w="1061" w:type="dxa"/>
          </w:tcPr>
          <w:p w14:paraId="17912339" w14:textId="77777777" w:rsidR="00C927D3" w:rsidRPr="00C771E3" w:rsidRDefault="00C927D3" w:rsidP="00C927D3">
            <w:pPr>
              <w:jc w:val="center"/>
              <w:rPr>
                <w:sz w:val="20"/>
                <w:szCs w:val="20"/>
                <w:lang w:val="lv-LV"/>
              </w:rPr>
            </w:pPr>
          </w:p>
        </w:tc>
        <w:tc>
          <w:tcPr>
            <w:tcW w:w="999" w:type="dxa"/>
            <w:vMerge w:val="restart"/>
            <w:vAlign w:val="center"/>
          </w:tcPr>
          <w:p w14:paraId="3600FAF4" w14:textId="74A98637" w:rsidR="00C927D3" w:rsidRPr="0086685E" w:rsidRDefault="002920A2" w:rsidP="00C927D3">
            <w:pPr>
              <w:jc w:val="center"/>
              <w:rPr>
                <w:sz w:val="20"/>
                <w:szCs w:val="20"/>
                <w:lang w:val="lv-LV"/>
              </w:rPr>
            </w:pPr>
            <w:r>
              <w:rPr>
                <w:sz w:val="20"/>
                <w:szCs w:val="20"/>
                <w:lang w:val="lv-LV"/>
              </w:rPr>
              <w:t>3.75</w:t>
            </w:r>
          </w:p>
        </w:tc>
        <w:tc>
          <w:tcPr>
            <w:tcW w:w="972" w:type="dxa"/>
            <w:vMerge w:val="restart"/>
            <w:vAlign w:val="center"/>
          </w:tcPr>
          <w:p w14:paraId="5EA833C9" w14:textId="0E5304C7" w:rsidR="00C927D3" w:rsidRPr="0086685E" w:rsidRDefault="00F24C34" w:rsidP="00C927D3">
            <w:pPr>
              <w:jc w:val="center"/>
              <w:rPr>
                <w:sz w:val="20"/>
                <w:szCs w:val="20"/>
                <w:lang w:val="lv-LV"/>
              </w:rPr>
            </w:pPr>
            <w:r w:rsidRPr="0086685E">
              <w:rPr>
                <w:sz w:val="20"/>
                <w:szCs w:val="20"/>
                <w:lang w:val="lv-LV"/>
              </w:rPr>
              <w:t>1</w:t>
            </w:r>
            <w:r w:rsidR="002920A2">
              <w:rPr>
                <w:sz w:val="20"/>
                <w:szCs w:val="20"/>
                <w:lang w:val="lv-LV"/>
              </w:rPr>
              <w:t>12.5</w:t>
            </w:r>
          </w:p>
        </w:tc>
        <w:tc>
          <w:tcPr>
            <w:tcW w:w="926" w:type="dxa"/>
            <w:vMerge w:val="restart"/>
          </w:tcPr>
          <w:p w14:paraId="75D79B5B" w14:textId="77777777" w:rsidR="00C927D3" w:rsidRPr="00C771E3" w:rsidRDefault="00C927D3" w:rsidP="00C927D3">
            <w:pPr>
              <w:jc w:val="center"/>
              <w:rPr>
                <w:sz w:val="20"/>
                <w:szCs w:val="20"/>
                <w:lang w:val="lv-LV"/>
              </w:rPr>
            </w:pPr>
          </w:p>
        </w:tc>
        <w:tc>
          <w:tcPr>
            <w:tcW w:w="994" w:type="dxa"/>
            <w:vMerge w:val="restart"/>
          </w:tcPr>
          <w:p w14:paraId="6B6FDD21" w14:textId="77777777" w:rsidR="00C927D3" w:rsidRPr="00C771E3" w:rsidRDefault="00C927D3" w:rsidP="00C927D3">
            <w:pPr>
              <w:jc w:val="center"/>
              <w:rPr>
                <w:sz w:val="20"/>
                <w:szCs w:val="20"/>
                <w:lang w:val="lv-LV"/>
              </w:rPr>
            </w:pPr>
          </w:p>
        </w:tc>
        <w:tc>
          <w:tcPr>
            <w:tcW w:w="1661" w:type="dxa"/>
          </w:tcPr>
          <w:p w14:paraId="3D832A8F" w14:textId="77777777" w:rsidR="00C927D3" w:rsidRPr="00C771E3" w:rsidRDefault="00C927D3" w:rsidP="00C927D3">
            <w:pPr>
              <w:jc w:val="center"/>
              <w:rPr>
                <w:sz w:val="20"/>
                <w:szCs w:val="20"/>
                <w:lang w:val="lv-LV"/>
              </w:rPr>
            </w:pPr>
          </w:p>
        </w:tc>
        <w:tc>
          <w:tcPr>
            <w:tcW w:w="1557" w:type="dxa"/>
          </w:tcPr>
          <w:p w14:paraId="6C047541" w14:textId="77777777" w:rsidR="00C927D3" w:rsidRPr="00C771E3" w:rsidRDefault="00C927D3" w:rsidP="00C927D3">
            <w:pPr>
              <w:jc w:val="center"/>
              <w:rPr>
                <w:sz w:val="20"/>
                <w:szCs w:val="20"/>
                <w:lang w:val="lv-LV"/>
              </w:rPr>
            </w:pPr>
          </w:p>
        </w:tc>
        <w:tc>
          <w:tcPr>
            <w:tcW w:w="1539" w:type="dxa"/>
          </w:tcPr>
          <w:p w14:paraId="02133F7E" w14:textId="77777777" w:rsidR="00C927D3" w:rsidRPr="00C771E3" w:rsidRDefault="00C927D3" w:rsidP="00C927D3">
            <w:pPr>
              <w:jc w:val="center"/>
              <w:rPr>
                <w:sz w:val="20"/>
                <w:szCs w:val="20"/>
                <w:lang w:val="lv-LV"/>
              </w:rPr>
            </w:pPr>
          </w:p>
        </w:tc>
        <w:tc>
          <w:tcPr>
            <w:tcW w:w="1472" w:type="dxa"/>
          </w:tcPr>
          <w:p w14:paraId="3777886F" w14:textId="77777777" w:rsidR="00C927D3" w:rsidRPr="00C771E3" w:rsidRDefault="00C927D3" w:rsidP="00C927D3">
            <w:pPr>
              <w:jc w:val="center"/>
              <w:rPr>
                <w:sz w:val="20"/>
                <w:szCs w:val="20"/>
                <w:lang w:val="lv-LV"/>
              </w:rPr>
            </w:pPr>
          </w:p>
        </w:tc>
      </w:tr>
      <w:tr w:rsidR="00965C66" w:rsidRPr="00C771E3" w14:paraId="02877F1C" w14:textId="77777777" w:rsidTr="00965C66">
        <w:tc>
          <w:tcPr>
            <w:tcW w:w="823" w:type="dxa"/>
          </w:tcPr>
          <w:p w14:paraId="1992A683"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2A0AB8F2"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7865EF15" w14:textId="77777777" w:rsidR="00965C66" w:rsidRPr="00C771E3" w:rsidRDefault="00965C66" w:rsidP="00965C66">
            <w:pPr>
              <w:jc w:val="center"/>
              <w:rPr>
                <w:sz w:val="20"/>
                <w:szCs w:val="20"/>
                <w:lang w:val="lv-LV"/>
              </w:rPr>
            </w:pPr>
            <w:r w:rsidRPr="00C771E3">
              <w:rPr>
                <w:sz w:val="20"/>
                <w:szCs w:val="20"/>
                <w:lang w:val="lv-LV"/>
              </w:rPr>
              <w:t>66.4</w:t>
            </w:r>
          </w:p>
        </w:tc>
        <w:tc>
          <w:tcPr>
            <w:tcW w:w="1061" w:type="dxa"/>
            <w:vAlign w:val="center"/>
          </w:tcPr>
          <w:p w14:paraId="7991EA4B" w14:textId="77777777" w:rsidR="00965C66" w:rsidRPr="00C771E3" w:rsidRDefault="00965C66" w:rsidP="00965C66">
            <w:pPr>
              <w:jc w:val="center"/>
              <w:rPr>
                <w:sz w:val="20"/>
                <w:szCs w:val="20"/>
                <w:lang w:val="lv-LV"/>
              </w:rPr>
            </w:pPr>
          </w:p>
        </w:tc>
        <w:tc>
          <w:tcPr>
            <w:tcW w:w="999" w:type="dxa"/>
            <w:vMerge/>
            <w:vAlign w:val="center"/>
          </w:tcPr>
          <w:p w14:paraId="6DD62E36" w14:textId="77777777" w:rsidR="00965C66" w:rsidRPr="00C771E3" w:rsidRDefault="00965C66" w:rsidP="00965C66">
            <w:pPr>
              <w:jc w:val="center"/>
              <w:rPr>
                <w:sz w:val="20"/>
                <w:szCs w:val="20"/>
                <w:lang w:val="lv-LV"/>
              </w:rPr>
            </w:pPr>
          </w:p>
        </w:tc>
        <w:tc>
          <w:tcPr>
            <w:tcW w:w="972" w:type="dxa"/>
            <w:vMerge/>
            <w:vAlign w:val="center"/>
          </w:tcPr>
          <w:p w14:paraId="4CB7CE45" w14:textId="77777777" w:rsidR="00965C66" w:rsidRPr="00C771E3" w:rsidRDefault="00965C66" w:rsidP="00965C66">
            <w:pPr>
              <w:jc w:val="center"/>
              <w:rPr>
                <w:sz w:val="20"/>
                <w:szCs w:val="20"/>
                <w:lang w:val="lv-LV"/>
              </w:rPr>
            </w:pPr>
          </w:p>
        </w:tc>
        <w:tc>
          <w:tcPr>
            <w:tcW w:w="926" w:type="dxa"/>
            <w:vMerge/>
            <w:vAlign w:val="center"/>
          </w:tcPr>
          <w:p w14:paraId="42710243" w14:textId="77777777" w:rsidR="00965C66" w:rsidRPr="00C771E3" w:rsidRDefault="00965C66" w:rsidP="00965C66">
            <w:pPr>
              <w:jc w:val="center"/>
              <w:rPr>
                <w:sz w:val="20"/>
                <w:szCs w:val="20"/>
                <w:lang w:val="lv-LV"/>
              </w:rPr>
            </w:pPr>
          </w:p>
        </w:tc>
        <w:tc>
          <w:tcPr>
            <w:tcW w:w="994" w:type="dxa"/>
            <w:vMerge/>
            <w:vAlign w:val="center"/>
          </w:tcPr>
          <w:p w14:paraId="04708BFA" w14:textId="77777777" w:rsidR="00965C66" w:rsidRPr="00C771E3" w:rsidRDefault="00965C66" w:rsidP="00965C66">
            <w:pPr>
              <w:jc w:val="center"/>
              <w:rPr>
                <w:sz w:val="20"/>
                <w:szCs w:val="20"/>
                <w:lang w:val="lv-LV"/>
              </w:rPr>
            </w:pPr>
          </w:p>
        </w:tc>
        <w:tc>
          <w:tcPr>
            <w:tcW w:w="1661" w:type="dxa"/>
            <w:vAlign w:val="center"/>
          </w:tcPr>
          <w:p w14:paraId="6CB69BCE"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34843190" w14:textId="77777777" w:rsidR="00965C66" w:rsidRPr="00C771E3" w:rsidRDefault="00965C66" w:rsidP="00965C66">
            <w:pPr>
              <w:jc w:val="center"/>
              <w:rPr>
                <w:sz w:val="20"/>
                <w:szCs w:val="20"/>
                <w:lang w:val="lv-LV"/>
              </w:rPr>
            </w:pPr>
          </w:p>
        </w:tc>
        <w:tc>
          <w:tcPr>
            <w:tcW w:w="1539" w:type="dxa"/>
          </w:tcPr>
          <w:p w14:paraId="4E6E2160" w14:textId="77777777" w:rsidR="00965C66" w:rsidRPr="00C771E3" w:rsidRDefault="00965C66" w:rsidP="00965C66">
            <w:pPr>
              <w:jc w:val="center"/>
              <w:rPr>
                <w:sz w:val="20"/>
                <w:szCs w:val="20"/>
                <w:lang w:val="lv-LV"/>
              </w:rPr>
            </w:pPr>
          </w:p>
        </w:tc>
        <w:tc>
          <w:tcPr>
            <w:tcW w:w="1472" w:type="dxa"/>
          </w:tcPr>
          <w:p w14:paraId="72034553" w14:textId="77777777" w:rsidR="00965C66" w:rsidRPr="00C771E3" w:rsidRDefault="00965C66" w:rsidP="00965C66">
            <w:pPr>
              <w:jc w:val="center"/>
              <w:rPr>
                <w:sz w:val="20"/>
                <w:szCs w:val="20"/>
                <w:lang w:val="lv-LV"/>
              </w:rPr>
            </w:pPr>
          </w:p>
        </w:tc>
      </w:tr>
      <w:tr w:rsidR="00965C66" w:rsidRPr="00C771E3" w14:paraId="2BD6BA12" w14:textId="77777777" w:rsidTr="00965C66">
        <w:tc>
          <w:tcPr>
            <w:tcW w:w="823" w:type="dxa"/>
          </w:tcPr>
          <w:p w14:paraId="232415B0" w14:textId="77777777" w:rsidR="00965C66" w:rsidRPr="00C771E3" w:rsidRDefault="00965C66" w:rsidP="00965C66">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14:paraId="3A60C37A" w14:textId="77777777" w:rsidR="00965C66" w:rsidRPr="00C771E3" w:rsidRDefault="00965C66" w:rsidP="00965C66">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14:paraId="2D37F531" w14:textId="77777777" w:rsidR="00965C66" w:rsidRPr="00C771E3" w:rsidRDefault="00965C66" w:rsidP="00965C66">
            <w:pPr>
              <w:jc w:val="center"/>
              <w:rPr>
                <w:sz w:val="20"/>
                <w:szCs w:val="20"/>
                <w:lang w:val="lv-LV"/>
              </w:rPr>
            </w:pPr>
            <w:r w:rsidRPr="00C771E3">
              <w:rPr>
                <w:sz w:val="20"/>
                <w:szCs w:val="20"/>
                <w:lang w:val="lv-LV"/>
              </w:rPr>
              <w:t>-</w:t>
            </w:r>
          </w:p>
        </w:tc>
        <w:tc>
          <w:tcPr>
            <w:tcW w:w="1061" w:type="dxa"/>
            <w:vAlign w:val="center"/>
          </w:tcPr>
          <w:p w14:paraId="56C6126B" w14:textId="77777777" w:rsidR="00965C66" w:rsidRPr="00C771E3" w:rsidRDefault="00965C66" w:rsidP="00965C66">
            <w:pPr>
              <w:jc w:val="center"/>
              <w:rPr>
                <w:sz w:val="20"/>
                <w:szCs w:val="20"/>
                <w:lang w:val="lv-LV"/>
              </w:rPr>
            </w:pPr>
          </w:p>
        </w:tc>
        <w:tc>
          <w:tcPr>
            <w:tcW w:w="999" w:type="dxa"/>
            <w:vAlign w:val="center"/>
          </w:tcPr>
          <w:p w14:paraId="07BD86DD" w14:textId="77777777" w:rsidR="00965C66" w:rsidRPr="00C771E3" w:rsidRDefault="00965C66" w:rsidP="00965C66">
            <w:pPr>
              <w:jc w:val="center"/>
              <w:rPr>
                <w:sz w:val="20"/>
                <w:szCs w:val="20"/>
                <w:lang w:val="lv-LV"/>
              </w:rPr>
            </w:pPr>
            <w:r w:rsidRPr="00C771E3">
              <w:rPr>
                <w:sz w:val="20"/>
                <w:szCs w:val="20"/>
                <w:lang w:val="lv-LV"/>
              </w:rPr>
              <w:t>-</w:t>
            </w:r>
          </w:p>
        </w:tc>
        <w:tc>
          <w:tcPr>
            <w:tcW w:w="972" w:type="dxa"/>
            <w:vAlign w:val="center"/>
          </w:tcPr>
          <w:p w14:paraId="0CEB86A8" w14:textId="77777777" w:rsidR="00965C66" w:rsidRPr="00C771E3" w:rsidRDefault="00965C66" w:rsidP="00965C66">
            <w:pPr>
              <w:jc w:val="center"/>
              <w:rPr>
                <w:sz w:val="20"/>
                <w:szCs w:val="20"/>
                <w:lang w:val="lv-LV"/>
              </w:rPr>
            </w:pPr>
            <w:r w:rsidRPr="00C771E3">
              <w:rPr>
                <w:sz w:val="20"/>
                <w:szCs w:val="20"/>
                <w:lang w:val="lv-LV"/>
              </w:rPr>
              <w:t>8</w:t>
            </w:r>
          </w:p>
        </w:tc>
        <w:tc>
          <w:tcPr>
            <w:tcW w:w="926" w:type="dxa"/>
            <w:vAlign w:val="center"/>
          </w:tcPr>
          <w:p w14:paraId="4299A19D" w14:textId="77777777" w:rsidR="00965C66" w:rsidRPr="00C771E3" w:rsidRDefault="00965C66" w:rsidP="00965C66">
            <w:pPr>
              <w:jc w:val="center"/>
              <w:rPr>
                <w:sz w:val="20"/>
                <w:szCs w:val="20"/>
                <w:lang w:val="lv-LV"/>
              </w:rPr>
            </w:pPr>
          </w:p>
        </w:tc>
        <w:tc>
          <w:tcPr>
            <w:tcW w:w="994" w:type="dxa"/>
            <w:vAlign w:val="center"/>
          </w:tcPr>
          <w:p w14:paraId="1AD9E1EC" w14:textId="77777777" w:rsidR="00965C66" w:rsidRPr="00C771E3" w:rsidRDefault="00965C66" w:rsidP="00965C66">
            <w:pPr>
              <w:jc w:val="center"/>
              <w:rPr>
                <w:sz w:val="20"/>
                <w:szCs w:val="20"/>
                <w:lang w:val="lv-LV"/>
              </w:rPr>
            </w:pPr>
          </w:p>
        </w:tc>
        <w:tc>
          <w:tcPr>
            <w:tcW w:w="1661" w:type="dxa"/>
            <w:vAlign w:val="center"/>
          </w:tcPr>
          <w:p w14:paraId="33BCE510"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70AC77D8" w14:textId="77777777" w:rsidR="00965C66" w:rsidRPr="00C771E3" w:rsidRDefault="00965C66" w:rsidP="00965C66">
            <w:pPr>
              <w:jc w:val="center"/>
              <w:rPr>
                <w:sz w:val="20"/>
                <w:szCs w:val="20"/>
                <w:lang w:val="lv-LV"/>
              </w:rPr>
            </w:pPr>
            <w:r w:rsidRPr="00C771E3">
              <w:rPr>
                <w:sz w:val="20"/>
                <w:szCs w:val="20"/>
                <w:lang w:val="lv-LV"/>
              </w:rPr>
              <w:t>-</w:t>
            </w:r>
          </w:p>
        </w:tc>
        <w:tc>
          <w:tcPr>
            <w:tcW w:w="1539" w:type="dxa"/>
          </w:tcPr>
          <w:p w14:paraId="237E7BED" w14:textId="77777777" w:rsidR="00965C66" w:rsidRPr="00C771E3" w:rsidRDefault="00965C66" w:rsidP="00965C66">
            <w:pPr>
              <w:jc w:val="center"/>
              <w:rPr>
                <w:sz w:val="20"/>
                <w:szCs w:val="20"/>
                <w:lang w:val="lv-LV"/>
              </w:rPr>
            </w:pPr>
          </w:p>
        </w:tc>
        <w:tc>
          <w:tcPr>
            <w:tcW w:w="1472" w:type="dxa"/>
          </w:tcPr>
          <w:p w14:paraId="466500A6" w14:textId="77777777" w:rsidR="00965C66" w:rsidRPr="00C771E3" w:rsidRDefault="00965C66" w:rsidP="00965C66">
            <w:pPr>
              <w:jc w:val="center"/>
              <w:rPr>
                <w:sz w:val="20"/>
                <w:szCs w:val="20"/>
                <w:lang w:val="lv-LV"/>
              </w:rPr>
            </w:pPr>
          </w:p>
        </w:tc>
      </w:tr>
      <w:tr w:rsidR="00965C66" w:rsidRPr="00C771E3" w14:paraId="1806529D" w14:textId="77777777" w:rsidTr="00965C66">
        <w:tc>
          <w:tcPr>
            <w:tcW w:w="823" w:type="dxa"/>
          </w:tcPr>
          <w:p w14:paraId="67AD0F3E" w14:textId="77777777" w:rsidR="00965C66" w:rsidRPr="00C771E3" w:rsidRDefault="00965C66" w:rsidP="00965C66">
            <w:pPr>
              <w:jc w:val="center"/>
              <w:rPr>
                <w:b/>
                <w:sz w:val="20"/>
                <w:szCs w:val="20"/>
                <w:lang w:val="lv-LV"/>
              </w:rPr>
            </w:pPr>
          </w:p>
        </w:tc>
        <w:tc>
          <w:tcPr>
            <w:tcW w:w="12781" w:type="dxa"/>
            <w:gridSpan w:val="10"/>
          </w:tcPr>
          <w:p w14:paraId="752E9B08"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17FE761F" w14:textId="77777777" w:rsidR="00965C66" w:rsidRPr="00C771E3" w:rsidRDefault="00965C66" w:rsidP="00965C66">
            <w:pPr>
              <w:jc w:val="center"/>
              <w:rPr>
                <w:b/>
                <w:sz w:val="20"/>
                <w:szCs w:val="20"/>
                <w:lang w:val="lv-LV"/>
              </w:rPr>
            </w:pPr>
          </w:p>
        </w:tc>
      </w:tr>
      <w:tr w:rsidR="00965C66" w:rsidRPr="00C771E3" w14:paraId="31410CBB" w14:textId="77777777" w:rsidTr="00965C66">
        <w:tc>
          <w:tcPr>
            <w:tcW w:w="823" w:type="dxa"/>
          </w:tcPr>
          <w:p w14:paraId="459C1239" w14:textId="77777777" w:rsidR="00965C66" w:rsidRPr="00C771E3" w:rsidRDefault="00965C66" w:rsidP="00965C66">
            <w:pPr>
              <w:jc w:val="center"/>
              <w:rPr>
                <w:sz w:val="20"/>
                <w:szCs w:val="20"/>
                <w:lang w:val="lv-LV"/>
              </w:rPr>
            </w:pPr>
          </w:p>
        </w:tc>
        <w:tc>
          <w:tcPr>
            <w:tcW w:w="2229" w:type="dxa"/>
          </w:tcPr>
          <w:p w14:paraId="0F73EF99" w14:textId="77777777" w:rsidR="00965C66" w:rsidRPr="00C771E3" w:rsidRDefault="00965C66" w:rsidP="00965C66">
            <w:pPr>
              <w:jc w:val="center"/>
              <w:rPr>
                <w:sz w:val="20"/>
                <w:szCs w:val="20"/>
                <w:lang w:val="lv-LV"/>
              </w:rPr>
            </w:pPr>
          </w:p>
        </w:tc>
        <w:tc>
          <w:tcPr>
            <w:tcW w:w="843" w:type="dxa"/>
          </w:tcPr>
          <w:p w14:paraId="6DBB80B8" w14:textId="77777777" w:rsidR="00965C66" w:rsidRPr="00C771E3" w:rsidRDefault="00965C66" w:rsidP="00965C66">
            <w:pPr>
              <w:jc w:val="center"/>
              <w:rPr>
                <w:sz w:val="20"/>
                <w:szCs w:val="20"/>
                <w:lang w:val="lv-LV"/>
              </w:rPr>
            </w:pPr>
          </w:p>
        </w:tc>
        <w:tc>
          <w:tcPr>
            <w:tcW w:w="1061" w:type="dxa"/>
          </w:tcPr>
          <w:p w14:paraId="4D45FF44" w14:textId="77777777" w:rsidR="00965C66" w:rsidRPr="00C771E3" w:rsidRDefault="00965C66" w:rsidP="00965C66">
            <w:pPr>
              <w:jc w:val="center"/>
              <w:rPr>
                <w:sz w:val="20"/>
                <w:szCs w:val="20"/>
                <w:lang w:val="lv-LV"/>
              </w:rPr>
            </w:pPr>
          </w:p>
        </w:tc>
        <w:tc>
          <w:tcPr>
            <w:tcW w:w="999" w:type="dxa"/>
          </w:tcPr>
          <w:p w14:paraId="115EA740" w14:textId="77777777" w:rsidR="00965C66" w:rsidRPr="00C771E3" w:rsidRDefault="00965C66" w:rsidP="00965C66">
            <w:pPr>
              <w:jc w:val="center"/>
              <w:rPr>
                <w:sz w:val="20"/>
                <w:szCs w:val="20"/>
                <w:lang w:val="lv-LV"/>
              </w:rPr>
            </w:pPr>
          </w:p>
        </w:tc>
        <w:tc>
          <w:tcPr>
            <w:tcW w:w="972" w:type="dxa"/>
          </w:tcPr>
          <w:p w14:paraId="77430A07" w14:textId="77777777" w:rsidR="00965C66" w:rsidRPr="00C771E3" w:rsidRDefault="00965C66" w:rsidP="00965C66">
            <w:pPr>
              <w:jc w:val="center"/>
              <w:rPr>
                <w:sz w:val="20"/>
                <w:szCs w:val="20"/>
                <w:lang w:val="lv-LV"/>
              </w:rPr>
            </w:pPr>
          </w:p>
        </w:tc>
        <w:tc>
          <w:tcPr>
            <w:tcW w:w="926" w:type="dxa"/>
          </w:tcPr>
          <w:p w14:paraId="61E4AF31" w14:textId="77777777" w:rsidR="00965C66" w:rsidRPr="00C771E3" w:rsidRDefault="00965C66" w:rsidP="00965C66">
            <w:pPr>
              <w:jc w:val="center"/>
              <w:rPr>
                <w:sz w:val="20"/>
                <w:szCs w:val="20"/>
                <w:lang w:val="lv-LV"/>
              </w:rPr>
            </w:pPr>
          </w:p>
        </w:tc>
        <w:tc>
          <w:tcPr>
            <w:tcW w:w="994" w:type="dxa"/>
          </w:tcPr>
          <w:p w14:paraId="1D21E65C" w14:textId="77777777" w:rsidR="00965C66" w:rsidRPr="00C771E3" w:rsidRDefault="00965C66" w:rsidP="00965C66">
            <w:pPr>
              <w:jc w:val="center"/>
              <w:rPr>
                <w:sz w:val="20"/>
                <w:szCs w:val="20"/>
                <w:lang w:val="lv-LV"/>
              </w:rPr>
            </w:pPr>
          </w:p>
        </w:tc>
        <w:tc>
          <w:tcPr>
            <w:tcW w:w="1661" w:type="dxa"/>
          </w:tcPr>
          <w:p w14:paraId="388F1F0E" w14:textId="77777777" w:rsidR="00965C66" w:rsidRPr="00C771E3" w:rsidRDefault="00965C66" w:rsidP="00965C66">
            <w:pPr>
              <w:jc w:val="center"/>
              <w:rPr>
                <w:sz w:val="20"/>
                <w:szCs w:val="20"/>
                <w:lang w:val="lv-LV"/>
              </w:rPr>
            </w:pPr>
          </w:p>
        </w:tc>
        <w:tc>
          <w:tcPr>
            <w:tcW w:w="1557" w:type="dxa"/>
          </w:tcPr>
          <w:p w14:paraId="65A72870" w14:textId="77777777" w:rsidR="00965C66" w:rsidRPr="00C771E3" w:rsidRDefault="00965C66" w:rsidP="00965C66">
            <w:pPr>
              <w:jc w:val="center"/>
              <w:rPr>
                <w:sz w:val="20"/>
                <w:szCs w:val="20"/>
                <w:lang w:val="lv-LV"/>
              </w:rPr>
            </w:pPr>
          </w:p>
        </w:tc>
        <w:tc>
          <w:tcPr>
            <w:tcW w:w="1539" w:type="dxa"/>
          </w:tcPr>
          <w:p w14:paraId="58C72E0C" w14:textId="77777777" w:rsidR="00965C66" w:rsidRPr="00C771E3" w:rsidRDefault="00965C66" w:rsidP="00965C66">
            <w:pPr>
              <w:jc w:val="center"/>
              <w:rPr>
                <w:sz w:val="20"/>
                <w:szCs w:val="20"/>
                <w:lang w:val="lv-LV"/>
              </w:rPr>
            </w:pPr>
          </w:p>
        </w:tc>
        <w:tc>
          <w:tcPr>
            <w:tcW w:w="1472" w:type="dxa"/>
          </w:tcPr>
          <w:p w14:paraId="6C3E68A2" w14:textId="77777777" w:rsidR="00965C66" w:rsidRPr="00C771E3" w:rsidRDefault="00965C66" w:rsidP="00965C66">
            <w:pPr>
              <w:jc w:val="center"/>
              <w:rPr>
                <w:sz w:val="20"/>
                <w:szCs w:val="20"/>
                <w:lang w:val="lv-LV"/>
              </w:rPr>
            </w:pPr>
          </w:p>
        </w:tc>
      </w:tr>
      <w:tr w:rsidR="00965C66" w:rsidRPr="00C771E3" w14:paraId="30F1E242" w14:textId="77777777" w:rsidTr="00965C66">
        <w:trPr>
          <w:trHeight w:val="319"/>
        </w:trPr>
        <w:tc>
          <w:tcPr>
            <w:tcW w:w="15076" w:type="dxa"/>
            <w:gridSpan w:val="12"/>
          </w:tcPr>
          <w:p w14:paraId="279241C5" w14:textId="03F0BE35" w:rsidR="00965C66" w:rsidRPr="0086685E" w:rsidRDefault="00965C66" w:rsidP="00665435">
            <w:pPr>
              <w:pStyle w:val="Sarakstarindkopa"/>
              <w:numPr>
                <w:ilvl w:val="0"/>
                <w:numId w:val="14"/>
              </w:numPr>
              <w:spacing w:after="200" w:line="276" w:lineRule="auto"/>
              <w:rPr>
                <w:b/>
                <w:sz w:val="20"/>
                <w:szCs w:val="20"/>
                <w:lang w:val="lv-LV"/>
              </w:rPr>
            </w:pPr>
            <w:r w:rsidRPr="0086685E">
              <w:rPr>
                <w:b/>
                <w:sz w:val="20"/>
                <w:szCs w:val="20"/>
                <w:lang w:val="lv-LV"/>
              </w:rPr>
              <w:t xml:space="preserve">Objekts: Rīga, </w:t>
            </w:r>
            <w:proofErr w:type="spellStart"/>
            <w:r w:rsidRPr="0086685E">
              <w:rPr>
                <w:b/>
                <w:sz w:val="20"/>
                <w:szCs w:val="20"/>
                <w:lang w:val="lv-LV"/>
              </w:rPr>
              <w:t>Jaunielā</w:t>
            </w:r>
            <w:proofErr w:type="spellEnd"/>
            <w:r w:rsidRPr="0086685E">
              <w:rPr>
                <w:b/>
                <w:sz w:val="20"/>
                <w:szCs w:val="20"/>
                <w:lang w:val="lv-LV"/>
              </w:rPr>
              <w:t xml:space="preserve"> b/n</w:t>
            </w:r>
          </w:p>
        </w:tc>
      </w:tr>
      <w:tr w:rsidR="00965C66" w:rsidRPr="00C771E3" w14:paraId="47A10BBC" w14:textId="77777777" w:rsidTr="00965C66">
        <w:tc>
          <w:tcPr>
            <w:tcW w:w="823" w:type="dxa"/>
          </w:tcPr>
          <w:p w14:paraId="4A81C096"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6EC626B0"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42C712DE" w14:textId="63BCE859" w:rsidR="00965C66" w:rsidRPr="00C771E3" w:rsidRDefault="004E1864" w:rsidP="00965C66">
            <w:pPr>
              <w:jc w:val="center"/>
              <w:rPr>
                <w:sz w:val="20"/>
                <w:szCs w:val="20"/>
                <w:lang w:val="lv-LV"/>
              </w:rPr>
            </w:pPr>
            <w:r>
              <w:rPr>
                <w:sz w:val="20"/>
                <w:szCs w:val="20"/>
                <w:lang w:val="lv-LV"/>
              </w:rPr>
              <w:t>27.2</w:t>
            </w:r>
          </w:p>
        </w:tc>
        <w:tc>
          <w:tcPr>
            <w:tcW w:w="1061" w:type="dxa"/>
          </w:tcPr>
          <w:p w14:paraId="6A2B9BE6" w14:textId="77777777" w:rsidR="00965C66" w:rsidRPr="00C771E3" w:rsidRDefault="00965C66" w:rsidP="00965C66">
            <w:pPr>
              <w:jc w:val="center"/>
              <w:rPr>
                <w:sz w:val="20"/>
                <w:szCs w:val="20"/>
                <w:lang w:val="lv-LV"/>
              </w:rPr>
            </w:pPr>
          </w:p>
        </w:tc>
        <w:tc>
          <w:tcPr>
            <w:tcW w:w="999" w:type="dxa"/>
            <w:vMerge w:val="restart"/>
            <w:vAlign w:val="center"/>
          </w:tcPr>
          <w:p w14:paraId="2608AAD0" w14:textId="0AAA0F76" w:rsidR="00965C66" w:rsidRPr="00F24C34" w:rsidRDefault="00C927D3" w:rsidP="00965C66">
            <w:pPr>
              <w:jc w:val="center"/>
              <w:rPr>
                <w:sz w:val="20"/>
                <w:szCs w:val="20"/>
                <w:highlight w:val="red"/>
                <w:lang w:val="lv-LV"/>
              </w:rPr>
            </w:pPr>
            <w:r w:rsidRPr="0086685E">
              <w:rPr>
                <w:sz w:val="20"/>
                <w:szCs w:val="20"/>
                <w:lang w:val="lv-LV"/>
              </w:rPr>
              <w:t>6,3</w:t>
            </w:r>
            <w:r w:rsidR="002920A2">
              <w:rPr>
                <w:sz w:val="20"/>
                <w:szCs w:val="20"/>
                <w:lang w:val="lv-LV"/>
              </w:rPr>
              <w:t>3</w:t>
            </w:r>
          </w:p>
        </w:tc>
        <w:tc>
          <w:tcPr>
            <w:tcW w:w="972" w:type="dxa"/>
            <w:vMerge w:val="restart"/>
            <w:vAlign w:val="center"/>
          </w:tcPr>
          <w:p w14:paraId="358DA263" w14:textId="174DCB5D" w:rsidR="00965C66" w:rsidRPr="0086685E" w:rsidRDefault="00965C66" w:rsidP="00965C66">
            <w:pPr>
              <w:jc w:val="center"/>
              <w:rPr>
                <w:sz w:val="20"/>
                <w:szCs w:val="20"/>
                <w:lang w:val="lv-LV"/>
              </w:rPr>
            </w:pPr>
            <w:r w:rsidRPr="0086685E">
              <w:rPr>
                <w:sz w:val="20"/>
                <w:szCs w:val="20"/>
                <w:lang w:val="lv-LV"/>
              </w:rPr>
              <w:t>1</w:t>
            </w:r>
            <w:r w:rsidR="00C927D3" w:rsidRPr="0086685E">
              <w:rPr>
                <w:sz w:val="20"/>
                <w:szCs w:val="20"/>
                <w:lang w:val="lv-LV"/>
              </w:rPr>
              <w:t>89</w:t>
            </w:r>
            <w:r w:rsidR="002920A2">
              <w:rPr>
                <w:sz w:val="20"/>
                <w:szCs w:val="20"/>
                <w:lang w:val="lv-LV"/>
              </w:rPr>
              <w:t>.9</w:t>
            </w:r>
          </w:p>
        </w:tc>
        <w:tc>
          <w:tcPr>
            <w:tcW w:w="926" w:type="dxa"/>
            <w:vMerge w:val="restart"/>
          </w:tcPr>
          <w:p w14:paraId="159B8BFB" w14:textId="77777777" w:rsidR="00965C66" w:rsidRPr="0086685E" w:rsidRDefault="00965C66" w:rsidP="00965C66">
            <w:pPr>
              <w:jc w:val="center"/>
              <w:rPr>
                <w:sz w:val="20"/>
                <w:szCs w:val="20"/>
                <w:lang w:val="lv-LV"/>
              </w:rPr>
            </w:pPr>
          </w:p>
        </w:tc>
        <w:tc>
          <w:tcPr>
            <w:tcW w:w="994" w:type="dxa"/>
            <w:vMerge w:val="restart"/>
          </w:tcPr>
          <w:p w14:paraId="0B55D1C3" w14:textId="77777777" w:rsidR="00965C66" w:rsidRPr="00C771E3" w:rsidRDefault="00965C66" w:rsidP="00965C66">
            <w:pPr>
              <w:jc w:val="center"/>
              <w:rPr>
                <w:sz w:val="20"/>
                <w:szCs w:val="20"/>
                <w:lang w:val="lv-LV"/>
              </w:rPr>
            </w:pPr>
          </w:p>
        </w:tc>
        <w:tc>
          <w:tcPr>
            <w:tcW w:w="1661" w:type="dxa"/>
          </w:tcPr>
          <w:p w14:paraId="765CD471" w14:textId="77777777" w:rsidR="00965C66" w:rsidRPr="00C771E3" w:rsidRDefault="00965C66" w:rsidP="00965C66">
            <w:pPr>
              <w:jc w:val="center"/>
              <w:rPr>
                <w:sz w:val="20"/>
                <w:szCs w:val="20"/>
                <w:lang w:val="lv-LV"/>
              </w:rPr>
            </w:pPr>
          </w:p>
        </w:tc>
        <w:tc>
          <w:tcPr>
            <w:tcW w:w="1557" w:type="dxa"/>
          </w:tcPr>
          <w:p w14:paraId="624EF281" w14:textId="77777777" w:rsidR="00965C66" w:rsidRPr="00C771E3" w:rsidRDefault="00965C66" w:rsidP="00965C66">
            <w:pPr>
              <w:jc w:val="center"/>
              <w:rPr>
                <w:sz w:val="20"/>
                <w:szCs w:val="20"/>
                <w:lang w:val="lv-LV"/>
              </w:rPr>
            </w:pPr>
          </w:p>
        </w:tc>
        <w:tc>
          <w:tcPr>
            <w:tcW w:w="1539" w:type="dxa"/>
          </w:tcPr>
          <w:p w14:paraId="09BA17A8" w14:textId="77777777" w:rsidR="00965C66" w:rsidRPr="00C771E3" w:rsidRDefault="00965C66" w:rsidP="00965C66">
            <w:pPr>
              <w:jc w:val="center"/>
              <w:rPr>
                <w:sz w:val="20"/>
                <w:szCs w:val="20"/>
                <w:lang w:val="lv-LV"/>
              </w:rPr>
            </w:pPr>
          </w:p>
        </w:tc>
        <w:tc>
          <w:tcPr>
            <w:tcW w:w="1472" w:type="dxa"/>
          </w:tcPr>
          <w:p w14:paraId="432A44E0" w14:textId="77777777" w:rsidR="00965C66" w:rsidRPr="00C771E3" w:rsidRDefault="00965C66" w:rsidP="00965C66">
            <w:pPr>
              <w:jc w:val="center"/>
              <w:rPr>
                <w:sz w:val="20"/>
                <w:szCs w:val="20"/>
                <w:lang w:val="lv-LV"/>
              </w:rPr>
            </w:pPr>
          </w:p>
        </w:tc>
      </w:tr>
      <w:tr w:rsidR="00965C66" w:rsidRPr="00C771E3" w14:paraId="7C91BE70" w14:textId="77777777" w:rsidTr="00965C66">
        <w:tc>
          <w:tcPr>
            <w:tcW w:w="823" w:type="dxa"/>
          </w:tcPr>
          <w:p w14:paraId="084BF448" w14:textId="77777777" w:rsidR="00965C66" w:rsidRPr="00C771E3" w:rsidRDefault="00965C66" w:rsidP="00965C66">
            <w:pPr>
              <w:jc w:val="center"/>
              <w:rPr>
                <w:sz w:val="20"/>
                <w:szCs w:val="20"/>
                <w:lang w:val="lv-LV"/>
              </w:rPr>
            </w:pPr>
            <w:r w:rsidRPr="00C771E3">
              <w:rPr>
                <w:sz w:val="20"/>
                <w:szCs w:val="20"/>
                <w:lang w:val="lv-LV"/>
              </w:rPr>
              <w:lastRenderedPageBreak/>
              <w:t>1.2.</w:t>
            </w:r>
          </w:p>
        </w:tc>
        <w:tc>
          <w:tcPr>
            <w:tcW w:w="2229" w:type="dxa"/>
          </w:tcPr>
          <w:p w14:paraId="64E71E7C"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11895AF5" w14:textId="77777777" w:rsidR="00965C66" w:rsidRPr="00C771E3" w:rsidRDefault="00965C66" w:rsidP="00965C66">
            <w:pPr>
              <w:jc w:val="center"/>
              <w:rPr>
                <w:sz w:val="20"/>
                <w:szCs w:val="20"/>
                <w:lang w:val="lv-LV"/>
              </w:rPr>
            </w:pPr>
            <w:r w:rsidRPr="00C771E3">
              <w:rPr>
                <w:sz w:val="20"/>
                <w:szCs w:val="20"/>
                <w:lang w:val="lv-LV"/>
              </w:rPr>
              <w:t>76.94</w:t>
            </w:r>
          </w:p>
        </w:tc>
        <w:tc>
          <w:tcPr>
            <w:tcW w:w="1061" w:type="dxa"/>
            <w:vAlign w:val="center"/>
          </w:tcPr>
          <w:p w14:paraId="5D732FA9" w14:textId="77777777" w:rsidR="00965C66" w:rsidRPr="00C771E3" w:rsidRDefault="00965C66" w:rsidP="00965C66">
            <w:pPr>
              <w:jc w:val="center"/>
              <w:rPr>
                <w:sz w:val="20"/>
                <w:szCs w:val="20"/>
                <w:lang w:val="lv-LV"/>
              </w:rPr>
            </w:pPr>
          </w:p>
        </w:tc>
        <w:tc>
          <w:tcPr>
            <w:tcW w:w="999" w:type="dxa"/>
            <w:vMerge/>
            <w:vAlign w:val="center"/>
          </w:tcPr>
          <w:p w14:paraId="26F84B40" w14:textId="77777777" w:rsidR="00965C66" w:rsidRPr="00C771E3" w:rsidRDefault="00965C66" w:rsidP="00965C66">
            <w:pPr>
              <w:jc w:val="center"/>
              <w:rPr>
                <w:sz w:val="20"/>
                <w:szCs w:val="20"/>
                <w:lang w:val="lv-LV"/>
              </w:rPr>
            </w:pPr>
          </w:p>
        </w:tc>
        <w:tc>
          <w:tcPr>
            <w:tcW w:w="972" w:type="dxa"/>
            <w:vMerge/>
            <w:vAlign w:val="center"/>
          </w:tcPr>
          <w:p w14:paraId="1E6B9C76" w14:textId="77777777" w:rsidR="00965C66" w:rsidRPr="00C771E3" w:rsidRDefault="00965C66" w:rsidP="00965C66">
            <w:pPr>
              <w:jc w:val="center"/>
              <w:rPr>
                <w:sz w:val="20"/>
                <w:szCs w:val="20"/>
                <w:lang w:val="lv-LV"/>
              </w:rPr>
            </w:pPr>
          </w:p>
        </w:tc>
        <w:tc>
          <w:tcPr>
            <w:tcW w:w="926" w:type="dxa"/>
            <w:vMerge/>
            <w:vAlign w:val="center"/>
          </w:tcPr>
          <w:p w14:paraId="215E15EA" w14:textId="77777777" w:rsidR="00965C66" w:rsidRPr="00C771E3" w:rsidRDefault="00965C66" w:rsidP="00965C66">
            <w:pPr>
              <w:jc w:val="center"/>
              <w:rPr>
                <w:sz w:val="20"/>
                <w:szCs w:val="20"/>
                <w:lang w:val="lv-LV"/>
              </w:rPr>
            </w:pPr>
          </w:p>
        </w:tc>
        <w:tc>
          <w:tcPr>
            <w:tcW w:w="994" w:type="dxa"/>
            <w:vMerge/>
            <w:vAlign w:val="center"/>
          </w:tcPr>
          <w:p w14:paraId="317B6A94" w14:textId="77777777" w:rsidR="00965C66" w:rsidRPr="00C771E3" w:rsidRDefault="00965C66" w:rsidP="00965C66">
            <w:pPr>
              <w:jc w:val="center"/>
              <w:rPr>
                <w:sz w:val="20"/>
                <w:szCs w:val="20"/>
                <w:lang w:val="lv-LV"/>
              </w:rPr>
            </w:pPr>
          </w:p>
        </w:tc>
        <w:tc>
          <w:tcPr>
            <w:tcW w:w="1661" w:type="dxa"/>
            <w:vAlign w:val="center"/>
          </w:tcPr>
          <w:p w14:paraId="66B48EEC"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37DBE7CD" w14:textId="77777777" w:rsidR="00965C66" w:rsidRPr="00C771E3" w:rsidRDefault="00965C66" w:rsidP="00965C66">
            <w:pPr>
              <w:jc w:val="center"/>
              <w:rPr>
                <w:sz w:val="20"/>
                <w:szCs w:val="20"/>
                <w:lang w:val="lv-LV"/>
              </w:rPr>
            </w:pPr>
          </w:p>
        </w:tc>
        <w:tc>
          <w:tcPr>
            <w:tcW w:w="1539" w:type="dxa"/>
          </w:tcPr>
          <w:p w14:paraId="0A5864D0" w14:textId="77777777" w:rsidR="00965C66" w:rsidRPr="00C771E3" w:rsidRDefault="00965C66" w:rsidP="00965C66">
            <w:pPr>
              <w:jc w:val="center"/>
              <w:rPr>
                <w:sz w:val="20"/>
                <w:szCs w:val="20"/>
                <w:lang w:val="lv-LV"/>
              </w:rPr>
            </w:pPr>
          </w:p>
        </w:tc>
        <w:tc>
          <w:tcPr>
            <w:tcW w:w="1472" w:type="dxa"/>
          </w:tcPr>
          <w:p w14:paraId="7C204205" w14:textId="77777777" w:rsidR="00965C66" w:rsidRPr="00C771E3" w:rsidRDefault="00965C66" w:rsidP="00965C66">
            <w:pPr>
              <w:jc w:val="center"/>
              <w:rPr>
                <w:sz w:val="20"/>
                <w:szCs w:val="20"/>
                <w:lang w:val="lv-LV"/>
              </w:rPr>
            </w:pPr>
          </w:p>
        </w:tc>
      </w:tr>
      <w:tr w:rsidR="00965C66" w:rsidRPr="00C771E3" w14:paraId="56330ECB" w14:textId="77777777" w:rsidTr="00965C66">
        <w:tc>
          <w:tcPr>
            <w:tcW w:w="823" w:type="dxa"/>
          </w:tcPr>
          <w:p w14:paraId="7E43BC01" w14:textId="77777777" w:rsidR="00965C66" w:rsidRPr="00C771E3" w:rsidRDefault="00965C66" w:rsidP="00965C66">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14:paraId="0790732B" w14:textId="77777777" w:rsidR="00965C66" w:rsidRPr="00C771E3" w:rsidRDefault="00965C66" w:rsidP="00965C66">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14:paraId="4B9EF563" w14:textId="77777777" w:rsidR="00965C66" w:rsidRPr="00C771E3" w:rsidRDefault="00965C66" w:rsidP="00965C66">
            <w:pPr>
              <w:jc w:val="center"/>
              <w:rPr>
                <w:sz w:val="20"/>
                <w:szCs w:val="20"/>
                <w:lang w:val="lv-LV"/>
              </w:rPr>
            </w:pPr>
            <w:r w:rsidRPr="00C771E3">
              <w:rPr>
                <w:sz w:val="20"/>
                <w:szCs w:val="20"/>
                <w:lang w:val="lv-LV"/>
              </w:rPr>
              <w:t>-</w:t>
            </w:r>
          </w:p>
        </w:tc>
        <w:tc>
          <w:tcPr>
            <w:tcW w:w="1061" w:type="dxa"/>
            <w:vAlign w:val="center"/>
          </w:tcPr>
          <w:p w14:paraId="2C38BCB8" w14:textId="77777777" w:rsidR="00965C66" w:rsidRPr="00C771E3" w:rsidRDefault="00965C66" w:rsidP="00965C66">
            <w:pPr>
              <w:jc w:val="center"/>
              <w:rPr>
                <w:sz w:val="20"/>
                <w:szCs w:val="20"/>
                <w:lang w:val="lv-LV"/>
              </w:rPr>
            </w:pPr>
          </w:p>
        </w:tc>
        <w:tc>
          <w:tcPr>
            <w:tcW w:w="999" w:type="dxa"/>
            <w:vAlign w:val="center"/>
          </w:tcPr>
          <w:p w14:paraId="17ACABF3" w14:textId="77777777" w:rsidR="00965C66" w:rsidRPr="00C771E3" w:rsidRDefault="00965C66" w:rsidP="00965C66">
            <w:pPr>
              <w:jc w:val="center"/>
              <w:rPr>
                <w:sz w:val="20"/>
                <w:szCs w:val="20"/>
                <w:lang w:val="lv-LV"/>
              </w:rPr>
            </w:pPr>
            <w:r w:rsidRPr="00C771E3">
              <w:rPr>
                <w:sz w:val="20"/>
                <w:szCs w:val="20"/>
                <w:lang w:val="lv-LV"/>
              </w:rPr>
              <w:t>-</w:t>
            </w:r>
          </w:p>
        </w:tc>
        <w:tc>
          <w:tcPr>
            <w:tcW w:w="972" w:type="dxa"/>
            <w:vAlign w:val="center"/>
          </w:tcPr>
          <w:p w14:paraId="564D393B" w14:textId="77777777" w:rsidR="00965C66" w:rsidRPr="00C771E3" w:rsidRDefault="00965C66" w:rsidP="00965C66">
            <w:pPr>
              <w:jc w:val="center"/>
              <w:rPr>
                <w:sz w:val="20"/>
                <w:szCs w:val="20"/>
                <w:lang w:val="lv-LV"/>
              </w:rPr>
            </w:pPr>
            <w:r w:rsidRPr="00C771E3">
              <w:rPr>
                <w:sz w:val="20"/>
                <w:szCs w:val="20"/>
                <w:lang w:val="lv-LV"/>
              </w:rPr>
              <w:t>8</w:t>
            </w:r>
          </w:p>
        </w:tc>
        <w:tc>
          <w:tcPr>
            <w:tcW w:w="926" w:type="dxa"/>
            <w:vAlign w:val="center"/>
          </w:tcPr>
          <w:p w14:paraId="6B996FDC" w14:textId="77777777" w:rsidR="00965C66" w:rsidRPr="00C771E3" w:rsidRDefault="00965C66" w:rsidP="00965C66">
            <w:pPr>
              <w:jc w:val="center"/>
              <w:rPr>
                <w:sz w:val="20"/>
                <w:szCs w:val="20"/>
                <w:lang w:val="lv-LV"/>
              </w:rPr>
            </w:pPr>
          </w:p>
        </w:tc>
        <w:tc>
          <w:tcPr>
            <w:tcW w:w="994" w:type="dxa"/>
            <w:vAlign w:val="center"/>
          </w:tcPr>
          <w:p w14:paraId="78654C8B" w14:textId="77777777" w:rsidR="00965C66" w:rsidRPr="00C771E3" w:rsidRDefault="00965C66" w:rsidP="00965C66">
            <w:pPr>
              <w:jc w:val="center"/>
              <w:rPr>
                <w:sz w:val="20"/>
                <w:szCs w:val="20"/>
                <w:lang w:val="lv-LV"/>
              </w:rPr>
            </w:pPr>
          </w:p>
        </w:tc>
        <w:tc>
          <w:tcPr>
            <w:tcW w:w="1661" w:type="dxa"/>
            <w:vAlign w:val="center"/>
          </w:tcPr>
          <w:p w14:paraId="613679FD"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01F2C4BE" w14:textId="77777777" w:rsidR="00965C66" w:rsidRPr="00C771E3" w:rsidRDefault="00965C66" w:rsidP="00965C66">
            <w:pPr>
              <w:jc w:val="center"/>
              <w:rPr>
                <w:sz w:val="20"/>
                <w:szCs w:val="20"/>
                <w:lang w:val="lv-LV"/>
              </w:rPr>
            </w:pPr>
            <w:r w:rsidRPr="00C771E3">
              <w:rPr>
                <w:sz w:val="20"/>
                <w:szCs w:val="20"/>
                <w:lang w:val="lv-LV"/>
              </w:rPr>
              <w:t>-</w:t>
            </w:r>
          </w:p>
        </w:tc>
        <w:tc>
          <w:tcPr>
            <w:tcW w:w="1539" w:type="dxa"/>
          </w:tcPr>
          <w:p w14:paraId="59725ABA" w14:textId="77777777" w:rsidR="00965C66" w:rsidRPr="00C771E3" w:rsidRDefault="00965C66" w:rsidP="00965C66">
            <w:pPr>
              <w:jc w:val="center"/>
              <w:rPr>
                <w:sz w:val="20"/>
                <w:szCs w:val="20"/>
                <w:lang w:val="lv-LV"/>
              </w:rPr>
            </w:pPr>
          </w:p>
        </w:tc>
        <w:tc>
          <w:tcPr>
            <w:tcW w:w="1472" w:type="dxa"/>
          </w:tcPr>
          <w:p w14:paraId="130F8A23" w14:textId="77777777" w:rsidR="00965C66" w:rsidRPr="00C771E3" w:rsidRDefault="00965C66" w:rsidP="00965C66">
            <w:pPr>
              <w:jc w:val="center"/>
              <w:rPr>
                <w:sz w:val="20"/>
                <w:szCs w:val="20"/>
                <w:lang w:val="lv-LV"/>
              </w:rPr>
            </w:pPr>
          </w:p>
        </w:tc>
      </w:tr>
      <w:tr w:rsidR="00965C66" w:rsidRPr="00C771E3" w14:paraId="668DCF01" w14:textId="77777777" w:rsidTr="00965C66">
        <w:tc>
          <w:tcPr>
            <w:tcW w:w="823" w:type="dxa"/>
          </w:tcPr>
          <w:p w14:paraId="7FCB76C8" w14:textId="77777777" w:rsidR="00965C66" w:rsidRPr="00C771E3" w:rsidRDefault="00965C66" w:rsidP="00965C66">
            <w:pPr>
              <w:jc w:val="center"/>
              <w:rPr>
                <w:b/>
                <w:sz w:val="20"/>
                <w:szCs w:val="20"/>
                <w:lang w:val="lv-LV"/>
              </w:rPr>
            </w:pPr>
          </w:p>
        </w:tc>
        <w:tc>
          <w:tcPr>
            <w:tcW w:w="12781" w:type="dxa"/>
            <w:gridSpan w:val="10"/>
          </w:tcPr>
          <w:p w14:paraId="3B98CC38"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6FDF5A08" w14:textId="77777777" w:rsidR="00965C66" w:rsidRPr="00C771E3" w:rsidRDefault="00965C66" w:rsidP="00965C66">
            <w:pPr>
              <w:jc w:val="center"/>
              <w:rPr>
                <w:b/>
                <w:sz w:val="20"/>
                <w:szCs w:val="20"/>
                <w:lang w:val="lv-LV"/>
              </w:rPr>
            </w:pPr>
          </w:p>
        </w:tc>
      </w:tr>
      <w:tr w:rsidR="00965C66" w:rsidRPr="00C771E3" w14:paraId="4E67965B" w14:textId="77777777" w:rsidTr="00965C66">
        <w:tc>
          <w:tcPr>
            <w:tcW w:w="823" w:type="dxa"/>
          </w:tcPr>
          <w:p w14:paraId="694B3AFE" w14:textId="77777777" w:rsidR="00965C66" w:rsidRPr="00C771E3" w:rsidRDefault="00965C66" w:rsidP="00965C66">
            <w:pPr>
              <w:jc w:val="center"/>
              <w:rPr>
                <w:sz w:val="20"/>
                <w:szCs w:val="20"/>
                <w:lang w:val="lv-LV"/>
              </w:rPr>
            </w:pPr>
          </w:p>
        </w:tc>
        <w:tc>
          <w:tcPr>
            <w:tcW w:w="2229" w:type="dxa"/>
          </w:tcPr>
          <w:p w14:paraId="0623161E" w14:textId="77777777" w:rsidR="00965C66" w:rsidRPr="00C771E3" w:rsidRDefault="00965C66" w:rsidP="00965C66">
            <w:pPr>
              <w:jc w:val="center"/>
              <w:rPr>
                <w:sz w:val="20"/>
                <w:szCs w:val="20"/>
                <w:lang w:val="lv-LV"/>
              </w:rPr>
            </w:pPr>
          </w:p>
        </w:tc>
        <w:tc>
          <w:tcPr>
            <w:tcW w:w="843" w:type="dxa"/>
          </w:tcPr>
          <w:p w14:paraId="0B142956" w14:textId="77777777" w:rsidR="00965C66" w:rsidRPr="00C771E3" w:rsidRDefault="00965C66" w:rsidP="00965C66">
            <w:pPr>
              <w:jc w:val="center"/>
              <w:rPr>
                <w:sz w:val="20"/>
                <w:szCs w:val="20"/>
                <w:lang w:val="lv-LV"/>
              </w:rPr>
            </w:pPr>
          </w:p>
        </w:tc>
        <w:tc>
          <w:tcPr>
            <w:tcW w:w="1061" w:type="dxa"/>
          </w:tcPr>
          <w:p w14:paraId="1F8270B5" w14:textId="77777777" w:rsidR="00965C66" w:rsidRPr="00C771E3" w:rsidRDefault="00965C66" w:rsidP="00965C66">
            <w:pPr>
              <w:jc w:val="center"/>
              <w:rPr>
                <w:sz w:val="20"/>
                <w:szCs w:val="20"/>
                <w:lang w:val="lv-LV"/>
              </w:rPr>
            </w:pPr>
          </w:p>
        </w:tc>
        <w:tc>
          <w:tcPr>
            <w:tcW w:w="999" w:type="dxa"/>
          </w:tcPr>
          <w:p w14:paraId="6A2A8686" w14:textId="77777777" w:rsidR="00965C66" w:rsidRPr="00C771E3" w:rsidRDefault="00965C66" w:rsidP="00965C66">
            <w:pPr>
              <w:jc w:val="center"/>
              <w:rPr>
                <w:sz w:val="20"/>
                <w:szCs w:val="20"/>
                <w:lang w:val="lv-LV"/>
              </w:rPr>
            </w:pPr>
          </w:p>
        </w:tc>
        <w:tc>
          <w:tcPr>
            <w:tcW w:w="972" w:type="dxa"/>
          </w:tcPr>
          <w:p w14:paraId="7C77BA69" w14:textId="77777777" w:rsidR="00965C66" w:rsidRPr="00C771E3" w:rsidRDefault="00965C66" w:rsidP="00965C66">
            <w:pPr>
              <w:jc w:val="center"/>
              <w:rPr>
                <w:sz w:val="20"/>
                <w:szCs w:val="20"/>
                <w:lang w:val="lv-LV"/>
              </w:rPr>
            </w:pPr>
          </w:p>
        </w:tc>
        <w:tc>
          <w:tcPr>
            <w:tcW w:w="926" w:type="dxa"/>
          </w:tcPr>
          <w:p w14:paraId="18375864" w14:textId="77777777" w:rsidR="00965C66" w:rsidRPr="00C771E3" w:rsidRDefault="00965C66" w:rsidP="00965C66">
            <w:pPr>
              <w:jc w:val="center"/>
              <w:rPr>
                <w:sz w:val="20"/>
                <w:szCs w:val="20"/>
                <w:lang w:val="lv-LV"/>
              </w:rPr>
            </w:pPr>
          </w:p>
        </w:tc>
        <w:tc>
          <w:tcPr>
            <w:tcW w:w="994" w:type="dxa"/>
          </w:tcPr>
          <w:p w14:paraId="1E46ACC0" w14:textId="77777777" w:rsidR="00965C66" w:rsidRPr="00C771E3" w:rsidRDefault="00965C66" w:rsidP="00965C66">
            <w:pPr>
              <w:jc w:val="center"/>
              <w:rPr>
                <w:sz w:val="20"/>
                <w:szCs w:val="20"/>
                <w:lang w:val="lv-LV"/>
              </w:rPr>
            </w:pPr>
          </w:p>
        </w:tc>
        <w:tc>
          <w:tcPr>
            <w:tcW w:w="1661" w:type="dxa"/>
          </w:tcPr>
          <w:p w14:paraId="185E12FA" w14:textId="77777777" w:rsidR="00965C66" w:rsidRPr="00C771E3" w:rsidRDefault="00965C66" w:rsidP="00965C66">
            <w:pPr>
              <w:jc w:val="center"/>
              <w:rPr>
                <w:sz w:val="20"/>
                <w:szCs w:val="20"/>
                <w:lang w:val="lv-LV"/>
              </w:rPr>
            </w:pPr>
          </w:p>
        </w:tc>
        <w:tc>
          <w:tcPr>
            <w:tcW w:w="1557" w:type="dxa"/>
          </w:tcPr>
          <w:p w14:paraId="6C0AB066" w14:textId="77777777" w:rsidR="00965C66" w:rsidRPr="00C771E3" w:rsidRDefault="00965C66" w:rsidP="00965C66">
            <w:pPr>
              <w:jc w:val="center"/>
              <w:rPr>
                <w:sz w:val="20"/>
                <w:szCs w:val="20"/>
                <w:lang w:val="lv-LV"/>
              </w:rPr>
            </w:pPr>
          </w:p>
        </w:tc>
        <w:tc>
          <w:tcPr>
            <w:tcW w:w="1539" w:type="dxa"/>
          </w:tcPr>
          <w:p w14:paraId="711E2001" w14:textId="77777777" w:rsidR="00965C66" w:rsidRPr="00C771E3" w:rsidRDefault="00965C66" w:rsidP="00965C66">
            <w:pPr>
              <w:jc w:val="center"/>
              <w:rPr>
                <w:sz w:val="20"/>
                <w:szCs w:val="20"/>
                <w:lang w:val="lv-LV"/>
              </w:rPr>
            </w:pPr>
          </w:p>
        </w:tc>
        <w:tc>
          <w:tcPr>
            <w:tcW w:w="1472" w:type="dxa"/>
          </w:tcPr>
          <w:p w14:paraId="2BBEB662" w14:textId="77777777" w:rsidR="00965C66" w:rsidRPr="00C771E3" w:rsidRDefault="00965C66" w:rsidP="00965C66">
            <w:pPr>
              <w:jc w:val="center"/>
              <w:rPr>
                <w:sz w:val="20"/>
                <w:szCs w:val="20"/>
                <w:lang w:val="lv-LV"/>
              </w:rPr>
            </w:pPr>
          </w:p>
        </w:tc>
      </w:tr>
      <w:tr w:rsidR="00965C66" w:rsidRPr="00C771E3" w14:paraId="576E2286" w14:textId="77777777" w:rsidTr="00965C66">
        <w:trPr>
          <w:trHeight w:val="319"/>
        </w:trPr>
        <w:tc>
          <w:tcPr>
            <w:tcW w:w="15076" w:type="dxa"/>
            <w:gridSpan w:val="12"/>
          </w:tcPr>
          <w:p w14:paraId="77000935"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Rīgā, Aleksandra Čaka iela 88 (</w:t>
            </w:r>
            <w:proofErr w:type="spellStart"/>
            <w:r w:rsidRPr="00C771E3">
              <w:rPr>
                <w:b/>
                <w:sz w:val="20"/>
                <w:szCs w:val="20"/>
                <w:lang w:val="lv-LV"/>
              </w:rPr>
              <w:t>Ziedoņdārzs</w:t>
            </w:r>
            <w:proofErr w:type="spellEnd"/>
            <w:r w:rsidRPr="00C771E3">
              <w:rPr>
                <w:b/>
                <w:sz w:val="20"/>
                <w:szCs w:val="20"/>
                <w:lang w:val="lv-LV"/>
              </w:rPr>
              <w:t>)</w:t>
            </w:r>
          </w:p>
        </w:tc>
      </w:tr>
      <w:tr w:rsidR="00965C66" w:rsidRPr="00C771E3" w14:paraId="5A6FFE12" w14:textId="77777777" w:rsidTr="00965C66">
        <w:tc>
          <w:tcPr>
            <w:tcW w:w="823" w:type="dxa"/>
          </w:tcPr>
          <w:p w14:paraId="372F5AA7" w14:textId="77777777" w:rsidR="00965C66" w:rsidRPr="00C771E3" w:rsidRDefault="00965C66" w:rsidP="00965C66">
            <w:pPr>
              <w:jc w:val="center"/>
              <w:rPr>
                <w:sz w:val="20"/>
                <w:szCs w:val="20"/>
                <w:lang w:val="lv-LV"/>
              </w:rPr>
            </w:pPr>
            <w:r w:rsidRPr="00C771E3">
              <w:rPr>
                <w:sz w:val="20"/>
                <w:szCs w:val="20"/>
                <w:lang w:val="lv-LV"/>
              </w:rPr>
              <w:t>1.1.</w:t>
            </w:r>
          </w:p>
        </w:tc>
        <w:tc>
          <w:tcPr>
            <w:tcW w:w="2229" w:type="dxa"/>
          </w:tcPr>
          <w:p w14:paraId="2EB588B1"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0549C7D8"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tcPr>
          <w:p w14:paraId="7A845F44" w14:textId="77777777" w:rsidR="00965C66" w:rsidRPr="00C771E3" w:rsidRDefault="00965C66" w:rsidP="00965C66">
            <w:pPr>
              <w:jc w:val="center"/>
              <w:rPr>
                <w:sz w:val="20"/>
                <w:szCs w:val="20"/>
                <w:lang w:val="lv-LV"/>
              </w:rPr>
            </w:pPr>
          </w:p>
        </w:tc>
        <w:tc>
          <w:tcPr>
            <w:tcW w:w="999" w:type="dxa"/>
            <w:vMerge w:val="restart"/>
            <w:vAlign w:val="center"/>
          </w:tcPr>
          <w:p w14:paraId="43479D94"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2D750392"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tcPr>
          <w:p w14:paraId="7D16B27B" w14:textId="77777777" w:rsidR="00965C66" w:rsidRPr="00C771E3" w:rsidRDefault="00965C66" w:rsidP="00965C66">
            <w:pPr>
              <w:jc w:val="center"/>
              <w:rPr>
                <w:sz w:val="20"/>
                <w:szCs w:val="20"/>
                <w:lang w:val="lv-LV"/>
              </w:rPr>
            </w:pPr>
          </w:p>
        </w:tc>
        <w:tc>
          <w:tcPr>
            <w:tcW w:w="994" w:type="dxa"/>
            <w:vMerge w:val="restart"/>
          </w:tcPr>
          <w:p w14:paraId="6ACA0C98" w14:textId="77777777" w:rsidR="00965C66" w:rsidRPr="00C771E3" w:rsidRDefault="00965C66" w:rsidP="00965C66">
            <w:pPr>
              <w:jc w:val="center"/>
              <w:rPr>
                <w:sz w:val="20"/>
                <w:szCs w:val="20"/>
                <w:lang w:val="lv-LV"/>
              </w:rPr>
            </w:pPr>
          </w:p>
        </w:tc>
        <w:tc>
          <w:tcPr>
            <w:tcW w:w="1661" w:type="dxa"/>
          </w:tcPr>
          <w:p w14:paraId="6452236B" w14:textId="77777777" w:rsidR="00965C66" w:rsidRPr="00C771E3" w:rsidRDefault="00965C66" w:rsidP="00965C66">
            <w:pPr>
              <w:jc w:val="center"/>
              <w:rPr>
                <w:sz w:val="20"/>
                <w:szCs w:val="20"/>
                <w:lang w:val="lv-LV"/>
              </w:rPr>
            </w:pPr>
          </w:p>
        </w:tc>
        <w:tc>
          <w:tcPr>
            <w:tcW w:w="1557" w:type="dxa"/>
          </w:tcPr>
          <w:p w14:paraId="3E25B7FB" w14:textId="77777777" w:rsidR="00965C66" w:rsidRPr="00C771E3" w:rsidRDefault="00965C66" w:rsidP="00965C66">
            <w:pPr>
              <w:jc w:val="center"/>
              <w:rPr>
                <w:sz w:val="20"/>
                <w:szCs w:val="20"/>
                <w:lang w:val="lv-LV"/>
              </w:rPr>
            </w:pPr>
          </w:p>
        </w:tc>
        <w:tc>
          <w:tcPr>
            <w:tcW w:w="1539" w:type="dxa"/>
          </w:tcPr>
          <w:p w14:paraId="480FF88B" w14:textId="77777777" w:rsidR="00965C66" w:rsidRPr="00C771E3" w:rsidRDefault="00965C66" w:rsidP="00965C66">
            <w:pPr>
              <w:jc w:val="center"/>
              <w:rPr>
                <w:sz w:val="20"/>
                <w:szCs w:val="20"/>
                <w:lang w:val="lv-LV"/>
              </w:rPr>
            </w:pPr>
          </w:p>
        </w:tc>
        <w:tc>
          <w:tcPr>
            <w:tcW w:w="1472" w:type="dxa"/>
          </w:tcPr>
          <w:p w14:paraId="27BEB69A" w14:textId="77777777" w:rsidR="00965C66" w:rsidRPr="00C771E3" w:rsidRDefault="00965C66" w:rsidP="00965C66">
            <w:pPr>
              <w:jc w:val="center"/>
              <w:rPr>
                <w:sz w:val="20"/>
                <w:szCs w:val="20"/>
                <w:lang w:val="lv-LV"/>
              </w:rPr>
            </w:pPr>
          </w:p>
        </w:tc>
      </w:tr>
      <w:tr w:rsidR="00965C66" w:rsidRPr="00C771E3" w14:paraId="61D0A980" w14:textId="77777777" w:rsidTr="00965C66">
        <w:tc>
          <w:tcPr>
            <w:tcW w:w="823" w:type="dxa"/>
          </w:tcPr>
          <w:p w14:paraId="1572E75C" w14:textId="77777777" w:rsidR="00965C66" w:rsidRPr="00C771E3" w:rsidRDefault="00965C66" w:rsidP="00965C66">
            <w:pPr>
              <w:jc w:val="center"/>
              <w:rPr>
                <w:sz w:val="20"/>
                <w:szCs w:val="20"/>
                <w:lang w:val="lv-LV"/>
              </w:rPr>
            </w:pPr>
            <w:r w:rsidRPr="00C771E3">
              <w:rPr>
                <w:sz w:val="20"/>
                <w:szCs w:val="20"/>
                <w:lang w:val="lv-LV"/>
              </w:rPr>
              <w:t>1.2.</w:t>
            </w:r>
          </w:p>
        </w:tc>
        <w:tc>
          <w:tcPr>
            <w:tcW w:w="2229" w:type="dxa"/>
          </w:tcPr>
          <w:p w14:paraId="742280B2"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6AB0296B" w14:textId="77777777" w:rsidR="00965C66" w:rsidRPr="00C771E3" w:rsidRDefault="00965C66" w:rsidP="00965C66">
            <w:pPr>
              <w:jc w:val="center"/>
              <w:rPr>
                <w:sz w:val="20"/>
                <w:szCs w:val="20"/>
                <w:lang w:val="lv-LV"/>
              </w:rPr>
            </w:pPr>
            <w:r w:rsidRPr="00C771E3">
              <w:rPr>
                <w:sz w:val="20"/>
                <w:szCs w:val="20"/>
                <w:lang w:val="lv-LV"/>
              </w:rPr>
              <w:t>65</w:t>
            </w:r>
          </w:p>
        </w:tc>
        <w:tc>
          <w:tcPr>
            <w:tcW w:w="1061" w:type="dxa"/>
            <w:vAlign w:val="center"/>
          </w:tcPr>
          <w:p w14:paraId="0331D859" w14:textId="77777777" w:rsidR="00965C66" w:rsidRPr="00C771E3" w:rsidRDefault="00965C66" w:rsidP="00965C66">
            <w:pPr>
              <w:jc w:val="center"/>
              <w:rPr>
                <w:sz w:val="20"/>
                <w:szCs w:val="20"/>
                <w:lang w:val="lv-LV"/>
              </w:rPr>
            </w:pPr>
          </w:p>
        </w:tc>
        <w:tc>
          <w:tcPr>
            <w:tcW w:w="999" w:type="dxa"/>
            <w:vMerge/>
            <w:vAlign w:val="center"/>
          </w:tcPr>
          <w:p w14:paraId="2A458615" w14:textId="77777777" w:rsidR="00965C66" w:rsidRPr="00C771E3" w:rsidRDefault="00965C66" w:rsidP="00965C66">
            <w:pPr>
              <w:jc w:val="center"/>
              <w:rPr>
                <w:sz w:val="20"/>
                <w:szCs w:val="20"/>
                <w:lang w:val="lv-LV"/>
              </w:rPr>
            </w:pPr>
          </w:p>
        </w:tc>
        <w:tc>
          <w:tcPr>
            <w:tcW w:w="972" w:type="dxa"/>
            <w:vMerge/>
            <w:vAlign w:val="center"/>
          </w:tcPr>
          <w:p w14:paraId="48358C80" w14:textId="77777777" w:rsidR="00965C66" w:rsidRPr="00C771E3" w:rsidRDefault="00965C66" w:rsidP="00965C66">
            <w:pPr>
              <w:jc w:val="center"/>
              <w:rPr>
                <w:sz w:val="20"/>
                <w:szCs w:val="20"/>
                <w:lang w:val="lv-LV"/>
              </w:rPr>
            </w:pPr>
          </w:p>
        </w:tc>
        <w:tc>
          <w:tcPr>
            <w:tcW w:w="926" w:type="dxa"/>
            <w:vMerge/>
            <w:vAlign w:val="center"/>
          </w:tcPr>
          <w:p w14:paraId="495BF62C" w14:textId="77777777" w:rsidR="00965C66" w:rsidRPr="00C771E3" w:rsidRDefault="00965C66" w:rsidP="00965C66">
            <w:pPr>
              <w:jc w:val="center"/>
              <w:rPr>
                <w:sz w:val="20"/>
                <w:szCs w:val="20"/>
                <w:lang w:val="lv-LV"/>
              </w:rPr>
            </w:pPr>
          </w:p>
        </w:tc>
        <w:tc>
          <w:tcPr>
            <w:tcW w:w="994" w:type="dxa"/>
            <w:vMerge/>
            <w:vAlign w:val="center"/>
          </w:tcPr>
          <w:p w14:paraId="67FFD07F" w14:textId="77777777" w:rsidR="00965C66" w:rsidRPr="00C771E3" w:rsidRDefault="00965C66" w:rsidP="00965C66">
            <w:pPr>
              <w:jc w:val="center"/>
              <w:rPr>
                <w:sz w:val="20"/>
                <w:szCs w:val="20"/>
                <w:lang w:val="lv-LV"/>
              </w:rPr>
            </w:pPr>
          </w:p>
        </w:tc>
        <w:tc>
          <w:tcPr>
            <w:tcW w:w="1661" w:type="dxa"/>
            <w:vAlign w:val="center"/>
          </w:tcPr>
          <w:p w14:paraId="5BEE8229"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6804398E" w14:textId="77777777" w:rsidR="00965C66" w:rsidRPr="00C771E3" w:rsidRDefault="00965C66" w:rsidP="00965C66">
            <w:pPr>
              <w:jc w:val="center"/>
              <w:rPr>
                <w:sz w:val="20"/>
                <w:szCs w:val="20"/>
                <w:lang w:val="lv-LV"/>
              </w:rPr>
            </w:pPr>
          </w:p>
        </w:tc>
        <w:tc>
          <w:tcPr>
            <w:tcW w:w="1539" w:type="dxa"/>
          </w:tcPr>
          <w:p w14:paraId="0520F48D" w14:textId="77777777" w:rsidR="00965C66" w:rsidRPr="00C771E3" w:rsidRDefault="00965C66" w:rsidP="00965C66">
            <w:pPr>
              <w:jc w:val="center"/>
              <w:rPr>
                <w:sz w:val="20"/>
                <w:szCs w:val="20"/>
                <w:lang w:val="lv-LV"/>
              </w:rPr>
            </w:pPr>
          </w:p>
        </w:tc>
        <w:tc>
          <w:tcPr>
            <w:tcW w:w="1472" w:type="dxa"/>
          </w:tcPr>
          <w:p w14:paraId="5C527147" w14:textId="77777777" w:rsidR="00965C66" w:rsidRPr="00C771E3" w:rsidRDefault="00965C66" w:rsidP="00965C66">
            <w:pPr>
              <w:jc w:val="center"/>
              <w:rPr>
                <w:sz w:val="20"/>
                <w:szCs w:val="20"/>
                <w:lang w:val="lv-LV"/>
              </w:rPr>
            </w:pPr>
          </w:p>
        </w:tc>
      </w:tr>
      <w:tr w:rsidR="00965C66" w:rsidRPr="00C771E3" w14:paraId="637746FB" w14:textId="77777777" w:rsidTr="00965C66">
        <w:tc>
          <w:tcPr>
            <w:tcW w:w="823" w:type="dxa"/>
          </w:tcPr>
          <w:p w14:paraId="1D03853E" w14:textId="77777777" w:rsidR="00965C66" w:rsidRPr="00C771E3" w:rsidRDefault="00965C66" w:rsidP="00965C66">
            <w:pPr>
              <w:jc w:val="center"/>
              <w:rPr>
                <w:b/>
                <w:sz w:val="20"/>
                <w:szCs w:val="20"/>
                <w:lang w:val="lv-LV"/>
              </w:rPr>
            </w:pPr>
          </w:p>
        </w:tc>
        <w:tc>
          <w:tcPr>
            <w:tcW w:w="12781" w:type="dxa"/>
            <w:gridSpan w:val="10"/>
          </w:tcPr>
          <w:p w14:paraId="2B1B6B06"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Pr>
          <w:p w14:paraId="55E5944E" w14:textId="77777777" w:rsidR="00965C66" w:rsidRPr="00C771E3" w:rsidRDefault="00965C66" w:rsidP="00965C66">
            <w:pPr>
              <w:jc w:val="center"/>
              <w:rPr>
                <w:b/>
                <w:sz w:val="20"/>
                <w:szCs w:val="20"/>
                <w:lang w:val="lv-LV"/>
              </w:rPr>
            </w:pPr>
          </w:p>
        </w:tc>
      </w:tr>
      <w:tr w:rsidR="00965C66" w:rsidRPr="00C771E3" w14:paraId="3707AD24" w14:textId="77777777" w:rsidTr="00965C66">
        <w:tc>
          <w:tcPr>
            <w:tcW w:w="823" w:type="dxa"/>
          </w:tcPr>
          <w:p w14:paraId="71EAF26F" w14:textId="77777777" w:rsidR="00965C66" w:rsidRPr="00C771E3" w:rsidRDefault="00965C66" w:rsidP="00965C66">
            <w:pPr>
              <w:jc w:val="center"/>
              <w:rPr>
                <w:sz w:val="20"/>
                <w:szCs w:val="20"/>
                <w:lang w:val="lv-LV"/>
              </w:rPr>
            </w:pPr>
          </w:p>
        </w:tc>
        <w:tc>
          <w:tcPr>
            <w:tcW w:w="2229" w:type="dxa"/>
          </w:tcPr>
          <w:p w14:paraId="5D6371B3" w14:textId="77777777" w:rsidR="00965C66" w:rsidRPr="00C771E3" w:rsidRDefault="00965C66" w:rsidP="00965C66">
            <w:pPr>
              <w:jc w:val="center"/>
              <w:rPr>
                <w:sz w:val="20"/>
                <w:szCs w:val="20"/>
                <w:lang w:val="lv-LV"/>
              </w:rPr>
            </w:pPr>
          </w:p>
        </w:tc>
        <w:tc>
          <w:tcPr>
            <w:tcW w:w="843" w:type="dxa"/>
          </w:tcPr>
          <w:p w14:paraId="4B0DD717" w14:textId="77777777" w:rsidR="00965C66" w:rsidRPr="00C771E3" w:rsidRDefault="00965C66" w:rsidP="00965C66">
            <w:pPr>
              <w:jc w:val="center"/>
              <w:rPr>
                <w:sz w:val="20"/>
                <w:szCs w:val="20"/>
                <w:lang w:val="lv-LV"/>
              </w:rPr>
            </w:pPr>
          </w:p>
        </w:tc>
        <w:tc>
          <w:tcPr>
            <w:tcW w:w="1061" w:type="dxa"/>
          </w:tcPr>
          <w:p w14:paraId="6D0158E1" w14:textId="77777777" w:rsidR="00965C66" w:rsidRPr="00C771E3" w:rsidRDefault="00965C66" w:rsidP="00965C66">
            <w:pPr>
              <w:jc w:val="center"/>
              <w:rPr>
                <w:sz w:val="20"/>
                <w:szCs w:val="20"/>
                <w:lang w:val="lv-LV"/>
              </w:rPr>
            </w:pPr>
          </w:p>
        </w:tc>
        <w:tc>
          <w:tcPr>
            <w:tcW w:w="999" w:type="dxa"/>
          </w:tcPr>
          <w:p w14:paraId="67BBB389" w14:textId="77777777" w:rsidR="00965C66" w:rsidRPr="00C771E3" w:rsidRDefault="00965C66" w:rsidP="00965C66">
            <w:pPr>
              <w:jc w:val="center"/>
              <w:rPr>
                <w:sz w:val="20"/>
                <w:szCs w:val="20"/>
                <w:lang w:val="lv-LV"/>
              </w:rPr>
            </w:pPr>
          </w:p>
        </w:tc>
        <w:tc>
          <w:tcPr>
            <w:tcW w:w="972" w:type="dxa"/>
          </w:tcPr>
          <w:p w14:paraId="26E37C17" w14:textId="77777777" w:rsidR="00965C66" w:rsidRPr="00C771E3" w:rsidRDefault="00965C66" w:rsidP="00965C66">
            <w:pPr>
              <w:jc w:val="center"/>
              <w:rPr>
                <w:sz w:val="20"/>
                <w:szCs w:val="20"/>
                <w:lang w:val="lv-LV"/>
              </w:rPr>
            </w:pPr>
          </w:p>
        </w:tc>
        <w:tc>
          <w:tcPr>
            <w:tcW w:w="926" w:type="dxa"/>
          </w:tcPr>
          <w:p w14:paraId="001C58B9" w14:textId="77777777" w:rsidR="00965C66" w:rsidRPr="00C771E3" w:rsidRDefault="00965C66" w:rsidP="00965C66">
            <w:pPr>
              <w:jc w:val="center"/>
              <w:rPr>
                <w:sz w:val="20"/>
                <w:szCs w:val="20"/>
                <w:lang w:val="lv-LV"/>
              </w:rPr>
            </w:pPr>
          </w:p>
        </w:tc>
        <w:tc>
          <w:tcPr>
            <w:tcW w:w="994" w:type="dxa"/>
          </w:tcPr>
          <w:p w14:paraId="5A8466EE" w14:textId="77777777" w:rsidR="00965C66" w:rsidRPr="00C771E3" w:rsidRDefault="00965C66" w:rsidP="00965C66">
            <w:pPr>
              <w:jc w:val="center"/>
              <w:rPr>
                <w:sz w:val="20"/>
                <w:szCs w:val="20"/>
                <w:lang w:val="lv-LV"/>
              </w:rPr>
            </w:pPr>
          </w:p>
        </w:tc>
        <w:tc>
          <w:tcPr>
            <w:tcW w:w="1661" w:type="dxa"/>
          </w:tcPr>
          <w:p w14:paraId="246D9B5F" w14:textId="77777777" w:rsidR="00965C66" w:rsidRPr="00C771E3" w:rsidRDefault="00965C66" w:rsidP="00965C66">
            <w:pPr>
              <w:jc w:val="center"/>
              <w:rPr>
                <w:sz w:val="20"/>
                <w:szCs w:val="20"/>
                <w:lang w:val="lv-LV"/>
              </w:rPr>
            </w:pPr>
          </w:p>
        </w:tc>
        <w:tc>
          <w:tcPr>
            <w:tcW w:w="1557" w:type="dxa"/>
          </w:tcPr>
          <w:p w14:paraId="1BEE4463" w14:textId="77777777" w:rsidR="00965C66" w:rsidRPr="00C771E3" w:rsidRDefault="00965C66" w:rsidP="00965C66">
            <w:pPr>
              <w:jc w:val="center"/>
              <w:rPr>
                <w:sz w:val="20"/>
                <w:szCs w:val="20"/>
                <w:lang w:val="lv-LV"/>
              </w:rPr>
            </w:pPr>
          </w:p>
        </w:tc>
        <w:tc>
          <w:tcPr>
            <w:tcW w:w="1539" w:type="dxa"/>
          </w:tcPr>
          <w:p w14:paraId="1EC23846" w14:textId="77777777" w:rsidR="00965C66" w:rsidRPr="00C771E3" w:rsidRDefault="00965C66" w:rsidP="00965C66">
            <w:pPr>
              <w:jc w:val="center"/>
              <w:rPr>
                <w:sz w:val="20"/>
                <w:szCs w:val="20"/>
                <w:lang w:val="lv-LV"/>
              </w:rPr>
            </w:pPr>
          </w:p>
        </w:tc>
        <w:tc>
          <w:tcPr>
            <w:tcW w:w="1472" w:type="dxa"/>
          </w:tcPr>
          <w:p w14:paraId="1BF592A6" w14:textId="77777777" w:rsidR="00965C66" w:rsidRPr="00C771E3" w:rsidRDefault="00965C66" w:rsidP="00965C66">
            <w:pPr>
              <w:jc w:val="center"/>
              <w:rPr>
                <w:sz w:val="20"/>
                <w:szCs w:val="20"/>
                <w:lang w:val="lv-LV"/>
              </w:rPr>
            </w:pPr>
          </w:p>
        </w:tc>
      </w:tr>
      <w:tr w:rsidR="00965C66" w:rsidRPr="00C771E3" w14:paraId="18E6E27E" w14:textId="77777777" w:rsidTr="00965C66">
        <w:trPr>
          <w:trHeight w:val="629"/>
        </w:trPr>
        <w:tc>
          <w:tcPr>
            <w:tcW w:w="15076" w:type="dxa"/>
            <w:gridSpan w:val="12"/>
            <w:vAlign w:val="center"/>
          </w:tcPr>
          <w:p w14:paraId="3C8A18D1" w14:textId="77777777" w:rsidR="00965C66" w:rsidRPr="00C771E3" w:rsidRDefault="00965C66" w:rsidP="00665435">
            <w:pPr>
              <w:pStyle w:val="Sarakstarindkopa"/>
              <w:numPr>
                <w:ilvl w:val="0"/>
                <w:numId w:val="14"/>
              </w:numPr>
              <w:spacing w:after="200" w:line="276" w:lineRule="auto"/>
              <w:rPr>
                <w:b/>
                <w:sz w:val="20"/>
                <w:szCs w:val="20"/>
                <w:lang w:val="lv-LV"/>
              </w:rPr>
            </w:pPr>
            <w:r w:rsidRPr="00C771E3">
              <w:rPr>
                <w:b/>
                <w:sz w:val="20"/>
                <w:szCs w:val="20"/>
                <w:lang w:val="lv-LV"/>
              </w:rPr>
              <w:t>Objekts: Rīga, Jāņa Asara iela 24 (Grīziņkalns)</w:t>
            </w:r>
          </w:p>
        </w:tc>
      </w:tr>
      <w:tr w:rsidR="00965C66" w:rsidRPr="00731CCE" w14:paraId="5E87AE5A" w14:textId="77777777" w:rsidTr="00965C66">
        <w:tc>
          <w:tcPr>
            <w:tcW w:w="823" w:type="dxa"/>
          </w:tcPr>
          <w:p w14:paraId="6C8BCA12" w14:textId="77777777" w:rsidR="00965C66" w:rsidRPr="00731CCE" w:rsidRDefault="00965C66" w:rsidP="00965C66">
            <w:pPr>
              <w:jc w:val="center"/>
              <w:rPr>
                <w:sz w:val="20"/>
                <w:szCs w:val="20"/>
                <w:lang w:val="lv-LV"/>
              </w:rPr>
            </w:pPr>
            <w:r>
              <w:rPr>
                <w:sz w:val="20"/>
                <w:szCs w:val="20"/>
                <w:lang w:val="lv-LV"/>
              </w:rPr>
              <w:t>1.1.</w:t>
            </w:r>
          </w:p>
        </w:tc>
        <w:tc>
          <w:tcPr>
            <w:tcW w:w="2229" w:type="dxa"/>
          </w:tcPr>
          <w:p w14:paraId="49D40D9F" w14:textId="77777777" w:rsidR="00965C66" w:rsidRPr="00731CCE" w:rsidRDefault="00965C66" w:rsidP="00965C66">
            <w:pPr>
              <w:rPr>
                <w:sz w:val="20"/>
                <w:szCs w:val="20"/>
                <w:lang w:val="lv-LV"/>
              </w:rPr>
            </w:pPr>
            <w:r>
              <w:rPr>
                <w:sz w:val="20"/>
                <w:szCs w:val="20"/>
                <w:lang w:val="lv-LV"/>
              </w:rPr>
              <w:t>Sanitāro telpu uzkopšana</w:t>
            </w:r>
          </w:p>
        </w:tc>
        <w:tc>
          <w:tcPr>
            <w:tcW w:w="843" w:type="dxa"/>
          </w:tcPr>
          <w:p w14:paraId="671B7AFB" w14:textId="77777777" w:rsidR="00965C66" w:rsidRPr="00731CCE" w:rsidRDefault="00965C66" w:rsidP="00965C66">
            <w:pPr>
              <w:jc w:val="center"/>
              <w:rPr>
                <w:sz w:val="20"/>
                <w:szCs w:val="20"/>
                <w:lang w:val="lv-LV"/>
              </w:rPr>
            </w:pPr>
            <w:r>
              <w:rPr>
                <w:sz w:val="20"/>
                <w:szCs w:val="20"/>
                <w:lang w:val="lv-LV"/>
              </w:rPr>
              <w:t>36.8</w:t>
            </w:r>
          </w:p>
        </w:tc>
        <w:tc>
          <w:tcPr>
            <w:tcW w:w="1061" w:type="dxa"/>
          </w:tcPr>
          <w:p w14:paraId="2449D071" w14:textId="77777777" w:rsidR="00965C66" w:rsidRPr="00731CCE" w:rsidRDefault="00965C66" w:rsidP="00965C66">
            <w:pPr>
              <w:jc w:val="center"/>
              <w:rPr>
                <w:sz w:val="20"/>
                <w:szCs w:val="20"/>
                <w:lang w:val="lv-LV"/>
              </w:rPr>
            </w:pPr>
          </w:p>
        </w:tc>
        <w:tc>
          <w:tcPr>
            <w:tcW w:w="999" w:type="dxa"/>
            <w:vMerge w:val="restart"/>
            <w:vAlign w:val="center"/>
          </w:tcPr>
          <w:p w14:paraId="3ECE500C" w14:textId="77777777" w:rsidR="00965C66" w:rsidRPr="00731CCE" w:rsidRDefault="00965C66" w:rsidP="00965C66">
            <w:pPr>
              <w:jc w:val="center"/>
              <w:rPr>
                <w:sz w:val="20"/>
                <w:szCs w:val="20"/>
                <w:lang w:val="lv-LV"/>
              </w:rPr>
            </w:pPr>
            <w:r>
              <w:rPr>
                <w:sz w:val="20"/>
                <w:szCs w:val="20"/>
                <w:lang w:val="lv-LV"/>
              </w:rPr>
              <w:t>8</w:t>
            </w:r>
          </w:p>
        </w:tc>
        <w:tc>
          <w:tcPr>
            <w:tcW w:w="972" w:type="dxa"/>
            <w:vMerge w:val="restart"/>
            <w:vAlign w:val="center"/>
          </w:tcPr>
          <w:p w14:paraId="0BE1C3C4" w14:textId="77777777" w:rsidR="00965C66" w:rsidRPr="00731CCE" w:rsidRDefault="00965C66" w:rsidP="00965C66">
            <w:pPr>
              <w:jc w:val="center"/>
              <w:rPr>
                <w:sz w:val="20"/>
                <w:szCs w:val="20"/>
                <w:lang w:val="lv-LV"/>
              </w:rPr>
            </w:pPr>
            <w:r>
              <w:rPr>
                <w:sz w:val="20"/>
                <w:szCs w:val="20"/>
                <w:lang w:val="lv-LV"/>
              </w:rPr>
              <w:t>240</w:t>
            </w:r>
          </w:p>
        </w:tc>
        <w:tc>
          <w:tcPr>
            <w:tcW w:w="926" w:type="dxa"/>
            <w:vMerge w:val="restart"/>
          </w:tcPr>
          <w:p w14:paraId="6F1FDCCA" w14:textId="77777777" w:rsidR="00965C66" w:rsidRPr="00731CCE" w:rsidRDefault="00965C66" w:rsidP="00965C66">
            <w:pPr>
              <w:jc w:val="center"/>
              <w:rPr>
                <w:sz w:val="20"/>
                <w:szCs w:val="20"/>
                <w:lang w:val="lv-LV"/>
              </w:rPr>
            </w:pPr>
          </w:p>
        </w:tc>
        <w:tc>
          <w:tcPr>
            <w:tcW w:w="994" w:type="dxa"/>
            <w:vMerge w:val="restart"/>
          </w:tcPr>
          <w:p w14:paraId="34662021" w14:textId="77777777" w:rsidR="00965C66" w:rsidRPr="00731CCE" w:rsidRDefault="00965C66" w:rsidP="00965C66">
            <w:pPr>
              <w:jc w:val="center"/>
              <w:rPr>
                <w:sz w:val="20"/>
                <w:szCs w:val="20"/>
                <w:lang w:val="lv-LV"/>
              </w:rPr>
            </w:pPr>
          </w:p>
        </w:tc>
        <w:tc>
          <w:tcPr>
            <w:tcW w:w="1661" w:type="dxa"/>
          </w:tcPr>
          <w:p w14:paraId="4CEB5772" w14:textId="77777777" w:rsidR="00965C66" w:rsidRPr="00731CCE" w:rsidRDefault="00965C66" w:rsidP="00965C66">
            <w:pPr>
              <w:jc w:val="center"/>
              <w:rPr>
                <w:sz w:val="20"/>
                <w:szCs w:val="20"/>
                <w:lang w:val="lv-LV"/>
              </w:rPr>
            </w:pPr>
          </w:p>
        </w:tc>
        <w:tc>
          <w:tcPr>
            <w:tcW w:w="1557" w:type="dxa"/>
          </w:tcPr>
          <w:p w14:paraId="7B8698DC" w14:textId="77777777" w:rsidR="00965C66" w:rsidRPr="00731CCE" w:rsidRDefault="00965C66" w:rsidP="00965C66">
            <w:pPr>
              <w:jc w:val="center"/>
              <w:rPr>
                <w:sz w:val="20"/>
                <w:szCs w:val="20"/>
                <w:lang w:val="lv-LV"/>
              </w:rPr>
            </w:pPr>
          </w:p>
        </w:tc>
        <w:tc>
          <w:tcPr>
            <w:tcW w:w="1539" w:type="dxa"/>
          </w:tcPr>
          <w:p w14:paraId="75A33810" w14:textId="77777777" w:rsidR="00965C66" w:rsidRPr="00731CCE" w:rsidRDefault="00965C66" w:rsidP="00965C66">
            <w:pPr>
              <w:jc w:val="center"/>
              <w:rPr>
                <w:sz w:val="20"/>
                <w:szCs w:val="20"/>
                <w:lang w:val="lv-LV"/>
              </w:rPr>
            </w:pPr>
          </w:p>
        </w:tc>
        <w:tc>
          <w:tcPr>
            <w:tcW w:w="1472" w:type="dxa"/>
          </w:tcPr>
          <w:p w14:paraId="11AABFAB" w14:textId="77777777" w:rsidR="00965C66" w:rsidRPr="00731CCE" w:rsidRDefault="00965C66" w:rsidP="00965C66">
            <w:pPr>
              <w:jc w:val="center"/>
              <w:rPr>
                <w:sz w:val="20"/>
                <w:szCs w:val="20"/>
                <w:lang w:val="lv-LV"/>
              </w:rPr>
            </w:pPr>
          </w:p>
        </w:tc>
      </w:tr>
      <w:tr w:rsidR="00965C66" w:rsidRPr="00731CCE" w14:paraId="5D9D7CBA" w14:textId="77777777" w:rsidTr="00965C66">
        <w:tc>
          <w:tcPr>
            <w:tcW w:w="823" w:type="dxa"/>
          </w:tcPr>
          <w:p w14:paraId="1638AB7C" w14:textId="77777777" w:rsidR="00965C66" w:rsidRPr="00731CCE" w:rsidRDefault="00965C66" w:rsidP="00965C66">
            <w:pPr>
              <w:jc w:val="center"/>
              <w:rPr>
                <w:sz w:val="20"/>
                <w:szCs w:val="20"/>
                <w:lang w:val="lv-LV"/>
              </w:rPr>
            </w:pPr>
            <w:r>
              <w:rPr>
                <w:sz w:val="20"/>
                <w:szCs w:val="20"/>
                <w:lang w:val="lv-LV"/>
              </w:rPr>
              <w:t>1.2.</w:t>
            </w:r>
          </w:p>
        </w:tc>
        <w:tc>
          <w:tcPr>
            <w:tcW w:w="2229" w:type="dxa"/>
          </w:tcPr>
          <w:p w14:paraId="17176008" w14:textId="77777777" w:rsidR="00965C66" w:rsidRPr="00731CCE" w:rsidRDefault="00965C66" w:rsidP="00965C66">
            <w:pPr>
              <w:rPr>
                <w:sz w:val="20"/>
                <w:szCs w:val="20"/>
                <w:lang w:val="lv-LV"/>
              </w:rPr>
            </w:pPr>
            <w:r>
              <w:rPr>
                <w:sz w:val="20"/>
                <w:szCs w:val="20"/>
                <w:lang w:val="lv-LV"/>
              </w:rPr>
              <w:t>Teritorijas uzkopšana</w:t>
            </w:r>
          </w:p>
        </w:tc>
        <w:tc>
          <w:tcPr>
            <w:tcW w:w="843" w:type="dxa"/>
            <w:vAlign w:val="center"/>
          </w:tcPr>
          <w:p w14:paraId="76CBDE48" w14:textId="77777777" w:rsidR="00965C66" w:rsidRPr="00731CCE" w:rsidRDefault="00965C66" w:rsidP="00965C66">
            <w:pPr>
              <w:jc w:val="center"/>
              <w:rPr>
                <w:sz w:val="20"/>
                <w:szCs w:val="20"/>
                <w:lang w:val="lv-LV"/>
              </w:rPr>
            </w:pPr>
            <w:r>
              <w:rPr>
                <w:sz w:val="20"/>
                <w:szCs w:val="20"/>
                <w:lang w:val="lv-LV"/>
              </w:rPr>
              <w:t>65</w:t>
            </w:r>
          </w:p>
        </w:tc>
        <w:tc>
          <w:tcPr>
            <w:tcW w:w="1061" w:type="dxa"/>
            <w:vAlign w:val="center"/>
          </w:tcPr>
          <w:p w14:paraId="061B6606" w14:textId="77777777" w:rsidR="00965C66" w:rsidRPr="00731CCE" w:rsidRDefault="00965C66" w:rsidP="00965C66">
            <w:pPr>
              <w:jc w:val="center"/>
              <w:rPr>
                <w:sz w:val="20"/>
                <w:szCs w:val="20"/>
                <w:lang w:val="lv-LV"/>
              </w:rPr>
            </w:pPr>
          </w:p>
        </w:tc>
        <w:tc>
          <w:tcPr>
            <w:tcW w:w="999" w:type="dxa"/>
            <w:vMerge/>
            <w:vAlign w:val="center"/>
          </w:tcPr>
          <w:p w14:paraId="64259D04" w14:textId="77777777" w:rsidR="00965C66" w:rsidRPr="00731CCE" w:rsidRDefault="00965C66" w:rsidP="00965C66">
            <w:pPr>
              <w:jc w:val="center"/>
              <w:rPr>
                <w:sz w:val="20"/>
                <w:szCs w:val="20"/>
                <w:lang w:val="lv-LV"/>
              </w:rPr>
            </w:pPr>
          </w:p>
        </w:tc>
        <w:tc>
          <w:tcPr>
            <w:tcW w:w="972" w:type="dxa"/>
            <w:vMerge/>
            <w:vAlign w:val="center"/>
          </w:tcPr>
          <w:p w14:paraId="12057C12" w14:textId="77777777" w:rsidR="00965C66" w:rsidRPr="00731CCE" w:rsidRDefault="00965C66" w:rsidP="00965C66">
            <w:pPr>
              <w:jc w:val="center"/>
              <w:rPr>
                <w:sz w:val="20"/>
                <w:szCs w:val="20"/>
                <w:lang w:val="lv-LV"/>
              </w:rPr>
            </w:pPr>
          </w:p>
        </w:tc>
        <w:tc>
          <w:tcPr>
            <w:tcW w:w="926" w:type="dxa"/>
            <w:vMerge/>
            <w:vAlign w:val="center"/>
          </w:tcPr>
          <w:p w14:paraId="77757B4E" w14:textId="77777777" w:rsidR="00965C66" w:rsidRPr="00731CCE" w:rsidRDefault="00965C66" w:rsidP="00965C66">
            <w:pPr>
              <w:jc w:val="center"/>
              <w:rPr>
                <w:sz w:val="20"/>
                <w:szCs w:val="20"/>
                <w:lang w:val="lv-LV"/>
              </w:rPr>
            </w:pPr>
          </w:p>
        </w:tc>
        <w:tc>
          <w:tcPr>
            <w:tcW w:w="994" w:type="dxa"/>
            <w:vMerge/>
            <w:vAlign w:val="center"/>
          </w:tcPr>
          <w:p w14:paraId="71084516" w14:textId="77777777" w:rsidR="00965C66" w:rsidRPr="00731CCE" w:rsidRDefault="00965C66" w:rsidP="00965C66">
            <w:pPr>
              <w:jc w:val="center"/>
              <w:rPr>
                <w:sz w:val="20"/>
                <w:szCs w:val="20"/>
                <w:lang w:val="lv-LV"/>
              </w:rPr>
            </w:pPr>
          </w:p>
        </w:tc>
        <w:tc>
          <w:tcPr>
            <w:tcW w:w="1661" w:type="dxa"/>
            <w:vAlign w:val="center"/>
          </w:tcPr>
          <w:p w14:paraId="654F509B" w14:textId="77777777" w:rsidR="00965C66" w:rsidRPr="00731CCE" w:rsidRDefault="00965C66" w:rsidP="00965C66">
            <w:pPr>
              <w:jc w:val="center"/>
              <w:rPr>
                <w:sz w:val="20"/>
                <w:szCs w:val="20"/>
                <w:lang w:val="lv-LV"/>
              </w:rPr>
            </w:pPr>
            <w:r>
              <w:rPr>
                <w:sz w:val="20"/>
                <w:szCs w:val="20"/>
                <w:lang w:val="lv-LV"/>
              </w:rPr>
              <w:t>-</w:t>
            </w:r>
          </w:p>
        </w:tc>
        <w:tc>
          <w:tcPr>
            <w:tcW w:w="1557" w:type="dxa"/>
            <w:vAlign w:val="center"/>
          </w:tcPr>
          <w:p w14:paraId="2ED42EA4" w14:textId="77777777" w:rsidR="00965C66" w:rsidRPr="00731CCE" w:rsidRDefault="00965C66" w:rsidP="00965C66">
            <w:pPr>
              <w:jc w:val="center"/>
              <w:rPr>
                <w:sz w:val="20"/>
                <w:szCs w:val="20"/>
                <w:lang w:val="lv-LV"/>
              </w:rPr>
            </w:pPr>
          </w:p>
        </w:tc>
        <w:tc>
          <w:tcPr>
            <w:tcW w:w="1539" w:type="dxa"/>
          </w:tcPr>
          <w:p w14:paraId="1D0E0560" w14:textId="77777777" w:rsidR="00965C66" w:rsidRPr="00731CCE" w:rsidRDefault="00965C66" w:rsidP="00965C66">
            <w:pPr>
              <w:jc w:val="center"/>
              <w:rPr>
                <w:sz w:val="20"/>
                <w:szCs w:val="20"/>
                <w:lang w:val="lv-LV"/>
              </w:rPr>
            </w:pPr>
          </w:p>
        </w:tc>
        <w:tc>
          <w:tcPr>
            <w:tcW w:w="1472" w:type="dxa"/>
          </w:tcPr>
          <w:p w14:paraId="3DF0E567" w14:textId="77777777" w:rsidR="00965C66" w:rsidRPr="00731CCE" w:rsidRDefault="00965C66" w:rsidP="00965C66">
            <w:pPr>
              <w:jc w:val="center"/>
              <w:rPr>
                <w:sz w:val="20"/>
                <w:szCs w:val="20"/>
                <w:lang w:val="lv-LV"/>
              </w:rPr>
            </w:pPr>
          </w:p>
        </w:tc>
      </w:tr>
      <w:tr w:rsidR="00965C66" w:rsidRPr="009A2EC8" w14:paraId="5E172F7F" w14:textId="77777777" w:rsidTr="00965C66">
        <w:trPr>
          <w:trHeight w:val="362"/>
        </w:trPr>
        <w:tc>
          <w:tcPr>
            <w:tcW w:w="823" w:type="dxa"/>
          </w:tcPr>
          <w:p w14:paraId="7DC6E361" w14:textId="77777777" w:rsidR="00965C66" w:rsidRPr="009A2EC8" w:rsidRDefault="00965C66" w:rsidP="00965C66">
            <w:pPr>
              <w:jc w:val="center"/>
              <w:rPr>
                <w:b/>
                <w:sz w:val="20"/>
                <w:szCs w:val="20"/>
                <w:lang w:val="lv-LV"/>
              </w:rPr>
            </w:pPr>
          </w:p>
        </w:tc>
        <w:tc>
          <w:tcPr>
            <w:tcW w:w="12781" w:type="dxa"/>
            <w:gridSpan w:val="10"/>
            <w:vAlign w:val="center"/>
          </w:tcPr>
          <w:p w14:paraId="520DEB16" w14:textId="77777777" w:rsidR="00965C66" w:rsidRPr="009A2EC8" w:rsidRDefault="00965C66" w:rsidP="00665435">
            <w:pPr>
              <w:pStyle w:val="Sarakstarindkopa"/>
              <w:numPr>
                <w:ilvl w:val="0"/>
                <w:numId w:val="15"/>
              </w:numPr>
              <w:spacing w:after="200" w:line="276" w:lineRule="auto"/>
              <w:jc w:val="right"/>
              <w:rPr>
                <w:b/>
                <w:sz w:val="20"/>
                <w:szCs w:val="20"/>
              </w:rPr>
            </w:pPr>
            <w:r w:rsidRPr="009A2EC8">
              <w:rPr>
                <w:b/>
                <w:sz w:val="20"/>
                <w:szCs w:val="20"/>
              </w:rPr>
              <w:t>KOPĀ:</w:t>
            </w:r>
          </w:p>
        </w:tc>
        <w:tc>
          <w:tcPr>
            <w:tcW w:w="1472" w:type="dxa"/>
            <w:tcBorders>
              <w:bottom w:val="single" w:sz="4" w:space="0" w:color="000000"/>
            </w:tcBorders>
          </w:tcPr>
          <w:p w14:paraId="7B0085BA" w14:textId="77777777" w:rsidR="00965C66" w:rsidRPr="009A2EC8" w:rsidRDefault="00965C66" w:rsidP="00965C66">
            <w:pPr>
              <w:jc w:val="center"/>
              <w:rPr>
                <w:b/>
                <w:sz w:val="20"/>
                <w:szCs w:val="20"/>
                <w:lang w:val="lv-LV"/>
              </w:rPr>
            </w:pPr>
          </w:p>
        </w:tc>
      </w:tr>
      <w:tr w:rsidR="00965C66" w:rsidRPr="009A2EC8" w14:paraId="5A3C2057" w14:textId="77777777" w:rsidTr="00965C66">
        <w:trPr>
          <w:trHeight w:val="258"/>
        </w:trPr>
        <w:tc>
          <w:tcPr>
            <w:tcW w:w="823" w:type="dxa"/>
          </w:tcPr>
          <w:p w14:paraId="3A860FF3" w14:textId="77777777" w:rsidR="00965C66" w:rsidRPr="009A2EC8" w:rsidRDefault="00965C66" w:rsidP="00965C66">
            <w:pPr>
              <w:jc w:val="center"/>
              <w:rPr>
                <w:b/>
                <w:sz w:val="20"/>
                <w:szCs w:val="20"/>
                <w:lang w:val="lv-LV"/>
              </w:rPr>
            </w:pPr>
          </w:p>
        </w:tc>
        <w:tc>
          <w:tcPr>
            <w:tcW w:w="2229" w:type="dxa"/>
          </w:tcPr>
          <w:p w14:paraId="441EBDEF" w14:textId="77777777" w:rsidR="00965C66" w:rsidRPr="009A2EC8" w:rsidRDefault="00965C66" w:rsidP="00965C66">
            <w:pPr>
              <w:jc w:val="center"/>
              <w:rPr>
                <w:b/>
                <w:sz w:val="20"/>
                <w:szCs w:val="20"/>
                <w:lang w:val="lv-LV"/>
              </w:rPr>
            </w:pPr>
          </w:p>
        </w:tc>
        <w:tc>
          <w:tcPr>
            <w:tcW w:w="843" w:type="dxa"/>
          </w:tcPr>
          <w:p w14:paraId="6A695FCD" w14:textId="77777777" w:rsidR="00965C66" w:rsidRPr="009A2EC8" w:rsidRDefault="00965C66" w:rsidP="00965C66">
            <w:pPr>
              <w:jc w:val="center"/>
              <w:rPr>
                <w:b/>
                <w:sz w:val="20"/>
                <w:szCs w:val="20"/>
                <w:lang w:val="lv-LV"/>
              </w:rPr>
            </w:pPr>
          </w:p>
        </w:tc>
        <w:tc>
          <w:tcPr>
            <w:tcW w:w="1061" w:type="dxa"/>
          </w:tcPr>
          <w:p w14:paraId="678D1D7A" w14:textId="77777777" w:rsidR="00965C66" w:rsidRPr="009A2EC8" w:rsidRDefault="00965C66" w:rsidP="00965C66">
            <w:pPr>
              <w:jc w:val="center"/>
              <w:rPr>
                <w:b/>
                <w:sz w:val="20"/>
                <w:szCs w:val="20"/>
                <w:lang w:val="lv-LV"/>
              </w:rPr>
            </w:pPr>
          </w:p>
        </w:tc>
        <w:tc>
          <w:tcPr>
            <w:tcW w:w="999" w:type="dxa"/>
          </w:tcPr>
          <w:p w14:paraId="2BB0C1A4" w14:textId="77777777" w:rsidR="00965C66" w:rsidRPr="009A2EC8" w:rsidRDefault="00965C66" w:rsidP="00965C66">
            <w:pPr>
              <w:jc w:val="center"/>
              <w:rPr>
                <w:b/>
                <w:sz w:val="20"/>
                <w:szCs w:val="20"/>
                <w:lang w:val="lv-LV"/>
              </w:rPr>
            </w:pPr>
          </w:p>
        </w:tc>
        <w:tc>
          <w:tcPr>
            <w:tcW w:w="972" w:type="dxa"/>
          </w:tcPr>
          <w:p w14:paraId="37016EC5" w14:textId="77777777" w:rsidR="00965C66" w:rsidRPr="009A2EC8" w:rsidRDefault="00965C66" w:rsidP="00965C66">
            <w:pPr>
              <w:jc w:val="center"/>
              <w:rPr>
                <w:b/>
                <w:sz w:val="20"/>
                <w:szCs w:val="20"/>
                <w:lang w:val="lv-LV"/>
              </w:rPr>
            </w:pPr>
          </w:p>
        </w:tc>
        <w:tc>
          <w:tcPr>
            <w:tcW w:w="926" w:type="dxa"/>
          </w:tcPr>
          <w:p w14:paraId="4D034C44" w14:textId="77777777" w:rsidR="00965C66" w:rsidRPr="009A2EC8" w:rsidRDefault="00965C66" w:rsidP="00965C66">
            <w:pPr>
              <w:jc w:val="center"/>
              <w:rPr>
                <w:b/>
                <w:sz w:val="20"/>
                <w:szCs w:val="20"/>
                <w:lang w:val="lv-LV"/>
              </w:rPr>
            </w:pPr>
          </w:p>
        </w:tc>
        <w:tc>
          <w:tcPr>
            <w:tcW w:w="994" w:type="dxa"/>
          </w:tcPr>
          <w:p w14:paraId="1291983C" w14:textId="77777777" w:rsidR="00965C66" w:rsidRPr="009A2EC8" w:rsidRDefault="00965C66" w:rsidP="00965C66">
            <w:pPr>
              <w:jc w:val="center"/>
              <w:rPr>
                <w:b/>
                <w:sz w:val="20"/>
                <w:szCs w:val="20"/>
                <w:lang w:val="lv-LV"/>
              </w:rPr>
            </w:pPr>
          </w:p>
        </w:tc>
        <w:tc>
          <w:tcPr>
            <w:tcW w:w="1661" w:type="dxa"/>
          </w:tcPr>
          <w:p w14:paraId="7689ECDE" w14:textId="77777777" w:rsidR="00965C66" w:rsidRPr="009A2EC8" w:rsidRDefault="00965C66" w:rsidP="00965C66">
            <w:pPr>
              <w:jc w:val="center"/>
              <w:rPr>
                <w:b/>
                <w:sz w:val="20"/>
                <w:szCs w:val="20"/>
                <w:lang w:val="lv-LV"/>
              </w:rPr>
            </w:pPr>
          </w:p>
        </w:tc>
        <w:tc>
          <w:tcPr>
            <w:tcW w:w="1557" w:type="dxa"/>
          </w:tcPr>
          <w:p w14:paraId="2450EDE5" w14:textId="77777777" w:rsidR="00965C66" w:rsidRPr="009A2EC8" w:rsidRDefault="00965C66" w:rsidP="00965C66">
            <w:pPr>
              <w:jc w:val="center"/>
              <w:rPr>
                <w:b/>
                <w:sz w:val="20"/>
                <w:szCs w:val="20"/>
                <w:lang w:val="lv-LV"/>
              </w:rPr>
            </w:pPr>
          </w:p>
        </w:tc>
        <w:tc>
          <w:tcPr>
            <w:tcW w:w="1539" w:type="dxa"/>
          </w:tcPr>
          <w:p w14:paraId="4FC33DBC" w14:textId="77777777" w:rsidR="00965C66" w:rsidRPr="009A2EC8" w:rsidRDefault="00965C66" w:rsidP="00965C66">
            <w:pPr>
              <w:jc w:val="center"/>
              <w:rPr>
                <w:b/>
                <w:sz w:val="20"/>
                <w:szCs w:val="20"/>
                <w:lang w:val="lv-LV"/>
              </w:rPr>
            </w:pPr>
          </w:p>
        </w:tc>
        <w:tc>
          <w:tcPr>
            <w:tcW w:w="1472" w:type="dxa"/>
          </w:tcPr>
          <w:p w14:paraId="10244372" w14:textId="77777777" w:rsidR="00965C66" w:rsidRPr="009A2EC8" w:rsidRDefault="00965C66" w:rsidP="00965C66">
            <w:pPr>
              <w:jc w:val="center"/>
              <w:rPr>
                <w:b/>
                <w:sz w:val="20"/>
                <w:szCs w:val="20"/>
                <w:lang w:val="lv-LV"/>
              </w:rPr>
            </w:pPr>
          </w:p>
        </w:tc>
      </w:tr>
      <w:tr w:rsidR="00965C66" w:rsidRPr="009A2EC8" w14:paraId="6757663B" w14:textId="77777777" w:rsidTr="00965C66">
        <w:trPr>
          <w:trHeight w:val="362"/>
        </w:trPr>
        <w:tc>
          <w:tcPr>
            <w:tcW w:w="15076" w:type="dxa"/>
            <w:gridSpan w:val="12"/>
            <w:vAlign w:val="center"/>
          </w:tcPr>
          <w:p w14:paraId="4FB17EB9" w14:textId="77777777" w:rsidR="00965C66" w:rsidRPr="00C771E3" w:rsidRDefault="00965C66" w:rsidP="00965C66">
            <w:pPr>
              <w:rPr>
                <w:b/>
                <w:sz w:val="20"/>
                <w:szCs w:val="20"/>
                <w:lang w:val="lv-LV"/>
              </w:rPr>
            </w:pPr>
            <w:r w:rsidRPr="00C771E3">
              <w:rPr>
                <w:b/>
                <w:sz w:val="20"/>
                <w:szCs w:val="20"/>
                <w:lang w:val="lv-LV"/>
              </w:rPr>
              <w:t>16. Kobes dārzs (Pie Mazās Nometņu ielas)</w:t>
            </w:r>
          </w:p>
        </w:tc>
      </w:tr>
      <w:tr w:rsidR="00965C66" w:rsidRPr="009A2EC8" w14:paraId="62F953F1" w14:textId="77777777" w:rsidTr="00965C66">
        <w:trPr>
          <w:trHeight w:val="178"/>
        </w:trPr>
        <w:tc>
          <w:tcPr>
            <w:tcW w:w="823" w:type="dxa"/>
            <w:vAlign w:val="center"/>
          </w:tcPr>
          <w:p w14:paraId="1EF9DC46" w14:textId="77777777" w:rsidR="00965C66" w:rsidRPr="00731CCE" w:rsidRDefault="00965C66" w:rsidP="00965C66">
            <w:pPr>
              <w:jc w:val="center"/>
              <w:rPr>
                <w:sz w:val="20"/>
                <w:szCs w:val="20"/>
                <w:lang w:val="lv-LV"/>
              </w:rPr>
            </w:pPr>
            <w:r>
              <w:rPr>
                <w:sz w:val="20"/>
                <w:szCs w:val="20"/>
                <w:lang w:val="lv-LV"/>
              </w:rPr>
              <w:t>1.1.</w:t>
            </w:r>
          </w:p>
        </w:tc>
        <w:tc>
          <w:tcPr>
            <w:tcW w:w="2229" w:type="dxa"/>
          </w:tcPr>
          <w:p w14:paraId="7284200D" w14:textId="77777777" w:rsidR="00965C66" w:rsidRPr="00C771E3" w:rsidRDefault="00965C66" w:rsidP="00965C66">
            <w:pPr>
              <w:rPr>
                <w:sz w:val="20"/>
                <w:szCs w:val="20"/>
                <w:lang w:val="lv-LV"/>
              </w:rPr>
            </w:pPr>
            <w:r w:rsidRPr="00C771E3">
              <w:rPr>
                <w:sz w:val="20"/>
                <w:szCs w:val="20"/>
                <w:lang w:val="lv-LV"/>
              </w:rPr>
              <w:t>Sanitāro telpu uzkopšana</w:t>
            </w:r>
          </w:p>
        </w:tc>
        <w:tc>
          <w:tcPr>
            <w:tcW w:w="843" w:type="dxa"/>
          </w:tcPr>
          <w:p w14:paraId="51CE7C85" w14:textId="77777777" w:rsidR="00965C66" w:rsidRPr="00C771E3" w:rsidRDefault="00965C66" w:rsidP="00965C66">
            <w:pPr>
              <w:jc w:val="center"/>
              <w:rPr>
                <w:sz w:val="20"/>
                <w:szCs w:val="20"/>
                <w:lang w:val="lv-LV"/>
              </w:rPr>
            </w:pPr>
            <w:r w:rsidRPr="00C771E3">
              <w:rPr>
                <w:sz w:val="20"/>
                <w:szCs w:val="20"/>
                <w:lang w:val="lv-LV"/>
              </w:rPr>
              <w:t>10.2</w:t>
            </w:r>
          </w:p>
        </w:tc>
        <w:tc>
          <w:tcPr>
            <w:tcW w:w="1061" w:type="dxa"/>
          </w:tcPr>
          <w:p w14:paraId="798BE66F" w14:textId="77777777" w:rsidR="00965C66" w:rsidRPr="00C771E3" w:rsidRDefault="00965C66" w:rsidP="00965C66">
            <w:pPr>
              <w:jc w:val="center"/>
              <w:rPr>
                <w:sz w:val="20"/>
                <w:szCs w:val="20"/>
                <w:lang w:val="lv-LV"/>
              </w:rPr>
            </w:pPr>
          </w:p>
        </w:tc>
        <w:tc>
          <w:tcPr>
            <w:tcW w:w="999" w:type="dxa"/>
            <w:vMerge w:val="restart"/>
            <w:vAlign w:val="center"/>
          </w:tcPr>
          <w:p w14:paraId="071434A7" w14:textId="77777777" w:rsidR="00965C66" w:rsidRPr="00C771E3" w:rsidRDefault="00965C66" w:rsidP="00965C66">
            <w:pPr>
              <w:jc w:val="center"/>
              <w:rPr>
                <w:sz w:val="20"/>
                <w:szCs w:val="20"/>
                <w:lang w:val="lv-LV"/>
              </w:rPr>
            </w:pPr>
            <w:r w:rsidRPr="00C771E3">
              <w:rPr>
                <w:sz w:val="20"/>
                <w:szCs w:val="20"/>
                <w:lang w:val="lv-LV"/>
              </w:rPr>
              <w:t>8</w:t>
            </w:r>
          </w:p>
        </w:tc>
        <w:tc>
          <w:tcPr>
            <w:tcW w:w="972" w:type="dxa"/>
            <w:vMerge w:val="restart"/>
            <w:vAlign w:val="center"/>
          </w:tcPr>
          <w:p w14:paraId="2D3495C1" w14:textId="77777777" w:rsidR="00965C66" w:rsidRPr="00C771E3" w:rsidRDefault="00965C66" w:rsidP="00965C66">
            <w:pPr>
              <w:jc w:val="center"/>
              <w:rPr>
                <w:sz w:val="20"/>
                <w:szCs w:val="20"/>
                <w:lang w:val="lv-LV"/>
              </w:rPr>
            </w:pPr>
            <w:r w:rsidRPr="00C771E3">
              <w:rPr>
                <w:sz w:val="20"/>
                <w:szCs w:val="20"/>
                <w:lang w:val="lv-LV"/>
              </w:rPr>
              <w:t>240</w:t>
            </w:r>
          </w:p>
        </w:tc>
        <w:tc>
          <w:tcPr>
            <w:tcW w:w="926" w:type="dxa"/>
            <w:vMerge w:val="restart"/>
            <w:vAlign w:val="center"/>
          </w:tcPr>
          <w:p w14:paraId="5561D199" w14:textId="77777777" w:rsidR="00965C66" w:rsidRPr="00C771E3" w:rsidRDefault="00965C66" w:rsidP="00965C66">
            <w:pPr>
              <w:jc w:val="center"/>
              <w:rPr>
                <w:sz w:val="20"/>
                <w:szCs w:val="20"/>
                <w:lang w:val="lv-LV"/>
              </w:rPr>
            </w:pPr>
          </w:p>
        </w:tc>
        <w:tc>
          <w:tcPr>
            <w:tcW w:w="994" w:type="dxa"/>
            <w:vMerge w:val="restart"/>
            <w:vAlign w:val="center"/>
          </w:tcPr>
          <w:p w14:paraId="24B2B52C" w14:textId="77777777" w:rsidR="00965C66" w:rsidRPr="00C771E3" w:rsidRDefault="00965C66" w:rsidP="00965C66">
            <w:pPr>
              <w:jc w:val="center"/>
              <w:rPr>
                <w:sz w:val="20"/>
                <w:szCs w:val="20"/>
                <w:lang w:val="lv-LV"/>
              </w:rPr>
            </w:pPr>
          </w:p>
        </w:tc>
        <w:tc>
          <w:tcPr>
            <w:tcW w:w="1661" w:type="dxa"/>
            <w:vAlign w:val="center"/>
          </w:tcPr>
          <w:p w14:paraId="76DD239C" w14:textId="77777777" w:rsidR="00965C66" w:rsidRPr="00C771E3" w:rsidRDefault="00965C66" w:rsidP="00965C66">
            <w:pPr>
              <w:jc w:val="center"/>
              <w:rPr>
                <w:sz w:val="20"/>
                <w:szCs w:val="20"/>
                <w:lang w:val="lv-LV"/>
              </w:rPr>
            </w:pPr>
          </w:p>
        </w:tc>
        <w:tc>
          <w:tcPr>
            <w:tcW w:w="1557" w:type="dxa"/>
            <w:vAlign w:val="center"/>
          </w:tcPr>
          <w:p w14:paraId="1CAC1494" w14:textId="77777777" w:rsidR="00965C66" w:rsidRPr="00C771E3" w:rsidRDefault="00965C66" w:rsidP="00965C66">
            <w:pPr>
              <w:jc w:val="center"/>
              <w:rPr>
                <w:sz w:val="20"/>
                <w:szCs w:val="20"/>
                <w:lang w:val="lv-LV"/>
              </w:rPr>
            </w:pPr>
          </w:p>
        </w:tc>
        <w:tc>
          <w:tcPr>
            <w:tcW w:w="1539" w:type="dxa"/>
            <w:vAlign w:val="center"/>
          </w:tcPr>
          <w:p w14:paraId="109E43D1" w14:textId="77777777" w:rsidR="00965C66" w:rsidRPr="00C771E3" w:rsidRDefault="00965C66" w:rsidP="00965C66">
            <w:pPr>
              <w:jc w:val="center"/>
              <w:rPr>
                <w:sz w:val="20"/>
                <w:szCs w:val="20"/>
                <w:lang w:val="lv-LV"/>
              </w:rPr>
            </w:pPr>
          </w:p>
        </w:tc>
        <w:tc>
          <w:tcPr>
            <w:tcW w:w="1472" w:type="dxa"/>
            <w:vAlign w:val="center"/>
          </w:tcPr>
          <w:p w14:paraId="229C586F" w14:textId="77777777" w:rsidR="00965C66" w:rsidRPr="00731CCE" w:rsidRDefault="00965C66" w:rsidP="00965C66">
            <w:pPr>
              <w:jc w:val="center"/>
              <w:rPr>
                <w:sz w:val="20"/>
                <w:szCs w:val="20"/>
                <w:lang w:val="lv-LV"/>
              </w:rPr>
            </w:pPr>
          </w:p>
        </w:tc>
      </w:tr>
      <w:tr w:rsidR="00965C66" w:rsidRPr="009A2EC8" w14:paraId="21EA595F" w14:textId="77777777" w:rsidTr="00965C66">
        <w:trPr>
          <w:trHeight w:val="267"/>
        </w:trPr>
        <w:tc>
          <w:tcPr>
            <w:tcW w:w="823" w:type="dxa"/>
            <w:vAlign w:val="center"/>
          </w:tcPr>
          <w:p w14:paraId="1216388B" w14:textId="77777777" w:rsidR="00965C66" w:rsidRPr="00731CCE" w:rsidRDefault="00965C66" w:rsidP="00965C66">
            <w:pPr>
              <w:jc w:val="center"/>
              <w:rPr>
                <w:sz w:val="20"/>
                <w:szCs w:val="20"/>
                <w:lang w:val="lv-LV"/>
              </w:rPr>
            </w:pPr>
            <w:r>
              <w:rPr>
                <w:sz w:val="20"/>
                <w:szCs w:val="20"/>
                <w:lang w:val="lv-LV"/>
              </w:rPr>
              <w:t>1.2.</w:t>
            </w:r>
          </w:p>
        </w:tc>
        <w:tc>
          <w:tcPr>
            <w:tcW w:w="2229" w:type="dxa"/>
            <w:vAlign w:val="center"/>
          </w:tcPr>
          <w:p w14:paraId="7983E6DD" w14:textId="77777777" w:rsidR="00965C66" w:rsidRPr="00C771E3" w:rsidRDefault="00965C66" w:rsidP="00965C66">
            <w:pPr>
              <w:rPr>
                <w:sz w:val="20"/>
                <w:szCs w:val="20"/>
                <w:lang w:val="lv-LV"/>
              </w:rPr>
            </w:pPr>
            <w:r w:rsidRPr="00C771E3">
              <w:rPr>
                <w:sz w:val="20"/>
                <w:szCs w:val="20"/>
                <w:lang w:val="lv-LV"/>
              </w:rPr>
              <w:t>Teritorijas uzkopšana</w:t>
            </w:r>
          </w:p>
        </w:tc>
        <w:tc>
          <w:tcPr>
            <w:tcW w:w="843" w:type="dxa"/>
            <w:vAlign w:val="center"/>
          </w:tcPr>
          <w:p w14:paraId="543C993B" w14:textId="77777777" w:rsidR="00965C66" w:rsidRPr="00C771E3" w:rsidRDefault="00965C66" w:rsidP="00965C66">
            <w:pPr>
              <w:jc w:val="center"/>
              <w:rPr>
                <w:sz w:val="20"/>
                <w:szCs w:val="20"/>
                <w:lang w:val="lv-LV"/>
              </w:rPr>
            </w:pPr>
            <w:r w:rsidRPr="00C771E3">
              <w:rPr>
                <w:sz w:val="20"/>
                <w:szCs w:val="20"/>
                <w:lang w:val="lv-LV"/>
              </w:rPr>
              <w:t>36.8</w:t>
            </w:r>
          </w:p>
        </w:tc>
        <w:tc>
          <w:tcPr>
            <w:tcW w:w="1061" w:type="dxa"/>
            <w:vAlign w:val="center"/>
          </w:tcPr>
          <w:p w14:paraId="33CF4A78" w14:textId="77777777" w:rsidR="00965C66" w:rsidRPr="00C771E3" w:rsidRDefault="00965C66" w:rsidP="00965C66">
            <w:pPr>
              <w:jc w:val="center"/>
              <w:rPr>
                <w:sz w:val="20"/>
                <w:szCs w:val="20"/>
                <w:lang w:val="lv-LV"/>
              </w:rPr>
            </w:pPr>
          </w:p>
        </w:tc>
        <w:tc>
          <w:tcPr>
            <w:tcW w:w="999" w:type="dxa"/>
            <w:vMerge/>
            <w:vAlign w:val="center"/>
          </w:tcPr>
          <w:p w14:paraId="3268B5DC" w14:textId="77777777" w:rsidR="00965C66" w:rsidRPr="00C771E3" w:rsidRDefault="00965C66" w:rsidP="00965C66">
            <w:pPr>
              <w:jc w:val="center"/>
              <w:rPr>
                <w:sz w:val="20"/>
                <w:szCs w:val="20"/>
                <w:lang w:val="lv-LV"/>
              </w:rPr>
            </w:pPr>
          </w:p>
        </w:tc>
        <w:tc>
          <w:tcPr>
            <w:tcW w:w="972" w:type="dxa"/>
            <w:vMerge/>
            <w:vAlign w:val="center"/>
          </w:tcPr>
          <w:p w14:paraId="761591B5" w14:textId="77777777" w:rsidR="00965C66" w:rsidRPr="00C771E3" w:rsidRDefault="00965C66" w:rsidP="00965C66">
            <w:pPr>
              <w:jc w:val="center"/>
              <w:rPr>
                <w:sz w:val="20"/>
                <w:szCs w:val="20"/>
                <w:lang w:val="lv-LV"/>
              </w:rPr>
            </w:pPr>
          </w:p>
        </w:tc>
        <w:tc>
          <w:tcPr>
            <w:tcW w:w="926" w:type="dxa"/>
            <w:vMerge/>
            <w:vAlign w:val="center"/>
          </w:tcPr>
          <w:p w14:paraId="3483D653" w14:textId="77777777" w:rsidR="00965C66" w:rsidRPr="00C771E3" w:rsidRDefault="00965C66" w:rsidP="00965C66">
            <w:pPr>
              <w:jc w:val="center"/>
              <w:rPr>
                <w:sz w:val="20"/>
                <w:szCs w:val="20"/>
                <w:lang w:val="lv-LV"/>
              </w:rPr>
            </w:pPr>
          </w:p>
        </w:tc>
        <w:tc>
          <w:tcPr>
            <w:tcW w:w="994" w:type="dxa"/>
            <w:vMerge/>
            <w:vAlign w:val="center"/>
          </w:tcPr>
          <w:p w14:paraId="40C1F483" w14:textId="77777777" w:rsidR="00965C66" w:rsidRPr="00C771E3" w:rsidRDefault="00965C66" w:rsidP="00965C66">
            <w:pPr>
              <w:jc w:val="center"/>
              <w:rPr>
                <w:sz w:val="20"/>
                <w:szCs w:val="20"/>
                <w:lang w:val="lv-LV"/>
              </w:rPr>
            </w:pPr>
          </w:p>
        </w:tc>
        <w:tc>
          <w:tcPr>
            <w:tcW w:w="1661" w:type="dxa"/>
            <w:vAlign w:val="center"/>
          </w:tcPr>
          <w:p w14:paraId="6BCE0E91" w14:textId="77777777" w:rsidR="00965C66" w:rsidRPr="00C771E3" w:rsidRDefault="00965C66" w:rsidP="00965C66">
            <w:pPr>
              <w:jc w:val="center"/>
              <w:rPr>
                <w:sz w:val="20"/>
                <w:szCs w:val="20"/>
                <w:lang w:val="lv-LV"/>
              </w:rPr>
            </w:pPr>
            <w:r w:rsidRPr="00C771E3">
              <w:rPr>
                <w:sz w:val="20"/>
                <w:szCs w:val="20"/>
                <w:lang w:val="lv-LV"/>
              </w:rPr>
              <w:t>-</w:t>
            </w:r>
          </w:p>
        </w:tc>
        <w:tc>
          <w:tcPr>
            <w:tcW w:w="1557" w:type="dxa"/>
            <w:vAlign w:val="center"/>
          </w:tcPr>
          <w:p w14:paraId="5B11CDBB" w14:textId="77777777" w:rsidR="00965C66" w:rsidRPr="00C771E3" w:rsidRDefault="00965C66" w:rsidP="00965C66">
            <w:pPr>
              <w:jc w:val="center"/>
              <w:rPr>
                <w:sz w:val="20"/>
                <w:szCs w:val="20"/>
                <w:lang w:val="lv-LV"/>
              </w:rPr>
            </w:pPr>
          </w:p>
        </w:tc>
        <w:tc>
          <w:tcPr>
            <w:tcW w:w="1539" w:type="dxa"/>
            <w:vAlign w:val="center"/>
          </w:tcPr>
          <w:p w14:paraId="550E5EEA" w14:textId="77777777" w:rsidR="00965C66" w:rsidRPr="00C771E3" w:rsidRDefault="00965C66" w:rsidP="00965C66">
            <w:pPr>
              <w:jc w:val="center"/>
              <w:rPr>
                <w:sz w:val="20"/>
                <w:szCs w:val="20"/>
                <w:lang w:val="lv-LV"/>
              </w:rPr>
            </w:pPr>
          </w:p>
        </w:tc>
        <w:tc>
          <w:tcPr>
            <w:tcW w:w="1472" w:type="dxa"/>
            <w:vAlign w:val="center"/>
          </w:tcPr>
          <w:p w14:paraId="235C2B00" w14:textId="77777777" w:rsidR="00965C66" w:rsidRPr="00731CCE" w:rsidRDefault="00965C66" w:rsidP="00965C66">
            <w:pPr>
              <w:jc w:val="center"/>
              <w:rPr>
                <w:sz w:val="20"/>
                <w:szCs w:val="20"/>
                <w:lang w:val="lv-LV"/>
              </w:rPr>
            </w:pPr>
          </w:p>
        </w:tc>
      </w:tr>
      <w:tr w:rsidR="00965C66" w:rsidRPr="009A2EC8" w14:paraId="75DE203F" w14:textId="77777777" w:rsidTr="00965C66">
        <w:trPr>
          <w:trHeight w:val="370"/>
        </w:trPr>
        <w:tc>
          <w:tcPr>
            <w:tcW w:w="823" w:type="dxa"/>
          </w:tcPr>
          <w:p w14:paraId="36735818" w14:textId="77777777" w:rsidR="00965C66" w:rsidRPr="009A2EC8" w:rsidRDefault="00965C66" w:rsidP="00965C66">
            <w:pPr>
              <w:jc w:val="center"/>
              <w:rPr>
                <w:b/>
                <w:sz w:val="20"/>
                <w:szCs w:val="20"/>
                <w:lang w:val="lv-LV"/>
              </w:rPr>
            </w:pPr>
          </w:p>
        </w:tc>
        <w:tc>
          <w:tcPr>
            <w:tcW w:w="12781" w:type="dxa"/>
            <w:gridSpan w:val="10"/>
            <w:vAlign w:val="center"/>
          </w:tcPr>
          <w:p w14:paraId="02076E9C" w14:textId="77777777" w:rsidR="00965C66" w:rsidRPr="00C771E3" w:rsidRDefault="00965C66" w:rsidP="00665435">
            <w:pPr>
              <w:pStyle w:val="Sarakstarindkopa"/>
              <w:numPr>
                <w:ilvl w:val="0"/>
                <w:numId w:val="15"/>
              </w:numPr>
              <w:spacing w:after="200" w:line="276" w:lineRule="auto"/>
              <w:jc w:val="right"/>
              <w:rPr>
                <w:b/>
                <w:sz w:val="20"/>
                <w:szCs w:val="20"/>
                <w:lang w:val="lv-LV"/>
              </w:rPr>
            </w:pPr>
            <w:r w:rsidRPr="00C771E3">
              <w:rPr>
                <w:b/>
                <w:sz w:val="20"/>
                <w:szCs w:val="20"/>
                <w:lang w:val="lv-LV"/>
              </w:rPr>
              <w:t>KOPĀ</w:t>
            </w:r>
          </w:p>
        </w:tc>
        <w:tc>
          <w:tcPr>
            <w:tcW w:w="1472" w:type="dxa"/>
            <w:tcBorders>
              <w:bottom w:val="single" w:sz="4" w:space="0" w:color="000000"/>
            </w:tcBorders>
          </w:tcPr>
          <w:p w14:paraId="722AFAA2" w14:textId="77777777" w:rsidR="00965C66" w:rsidRPr="009A2EC8" w:rsidRDefault="00965C66" w:rsidP="00965C66">
            <w:pPr>
              <w:jc w:val="center"/>
              <w:rPr>
                <w:b/>
                <w:sz w:val="20"/>
                <w:szCs w:val="20"/>
                <w:lang w:val="lv-LV"/>
              </w:rPr>
            </w:pPr>
          </w:p>
        </w:tc>
      </w:tr>
      <w:tr w:rsidR="00965C66" w:rsidRPr="009A2EC8" w14:paraId="2F01BCBE" w14:textId="77777777" w:rsidTr="00965C66">
        <w:trPr>
          <w:trHeight w:val="370"/>
        </w:trPr>
        <w:tc>
          <w:tcPr>
            <w:tcW w:w="15076" w:type="dxa"/>
            <w:gridSpan w:val="12"/>
            <w:vAlign w:val="center"/>
          </w:tcPr>
          <w:p w14:paraId="65880A58" w14:textId="77777777" w:rsidR="00965C66" w:rsidRPr="00C771E3" w:rsidRDefault="00965C66" w:rsidP="00965C66">
            <w:pPr>
              <w:rPr>
                <w:b/>
                <w:sz w:val="20"/>
                <w:szCs w:val="20"/>
                <w:lang w:val="lv-LV"/>
              </w:rPr>
            </w:pPr>
            <w:r w:rsidRPr="00C771E3">
              <w:rPr>
                <w:b/>
                <w:sz w:val="20"/>
                <w:szCs w:val="20"/>
                <w:lang w:val="lv-LV"/>
              </w:rPr>
              <w:t xml:space="preserve">17. </w:t>
            </w:r>
            <w:proofErr w:type="spellStart"/>
            <w:r w:rsidRPr="00C771E3">
              <w:rPr>
                <w:b/>
                <w:sz w:val="20"/>
                <w:szCs w:val="20"/>
                <w:lang w:val="lv-LV"/>
              </w:rPr>
              <w:t>Nordeķu</w:t>
            </w:r>
            <w:proofErr w:type="spellEnd"/>
            <w:r w:rsidRPr="00C771E3">
              <w:rPr>
                <w:b/>
                <w:sz w:val="20"/>
                <w:szCs w:val="20"/>
                <w:lang w:val="lv-LV"/>
              </w:rPr>
              <w:t xml:space="preserve"> parks (pie Dzirciema ielas)</w:t>
            </w:r>
          </w:p>
        </w:tc>
      </w:tr>
      <w:tr w:rsidR="00965C66" w:rsidRPr="009A2EC8" w14:paraId="763890D3" w14:textId="77777777" w:rsidTr="00965C66">
        <w:trPr>
          <w:trHeight w:val="370"/>
        </w:trPr>
        <w:tc>
          <w:tcPr>
            <w:tcW w:w="823" w:type="dxa"/>
          </w:tcPr>
          <w:p w14:paraId="70B298A4" w14:textId="77777777" w:rsidR="00965C66" w:rsidRPr="00731CCE" w:rsidRDefault="00965C66" w:rsidP="00965C66">
            <w:pPr>
              <w:jc w:val="center"/>
              <w:rPr>
                <w:sz w:val="20"/>
                <w:szCs w:val="20"/>
                <w:lang w:val="lv-LV"/>
              </w:rPr>
            </w:pPr>
            <w:r>
              <w:rPr>
                <w:sz w:val="20"/>
                <w:szCs w:val="20"/>
                <w:lang w:val="lv-LV"/>
              </w:rPr>
              <w:t>1.1.</w:t>
            </w:r>
          </w:p>
        </w:tc>
        <w:tc>
          <w:tcPr>
            <w:tcW w:w="2229" w:type="dxa"/>
          </w:tcPr>
          <w:p w14:paraId="0E96C0B2" w14:textId="77777777" w:rsidR="00965C66" w:rsidRPr="00731CCE" w:rsidRDefault="00965C66" w:rsidP="00965C66">
            <w:pPr>
              <w:rPr>
                <w:sz w:val="20"/>
                <w:szCs w:val="20"/>
                <w:lang w:val="lv-LV"/>
              </w:rPr>
            </w:pPr>
            <w:r>
              <w:rPr>
                <w:sz w:val="20"/>
                <w:szCs w:val="20"/>
                <w:lang w:val="lv-LV"/>
              </w:rPr>
              <w:t>Sanitāro telpu uzkopšana</w:t>
            </w:r>
          </w:p>
        </w:tc>
        <w:tc>
          <w:tcPr>
            <w:tcW w:w="843" w:type="dxa"/>
            <w:vAlign w:val="center"/>
          </w:tcPr>
          <w:p w14:paraId="486B1C8B" w14:textId="77777777" w:rsidR="00965C66" w:rsidRPr="00731CCE" w:rsidRDefault="00965C66" w:rsidP="00965C66">
            <w:pPr>
              <w:jc w:val="center"/>
              <w:rPr>
                <w:sz w:val="20"/>
                <w:szCs w:val="20"/>
                <w:lang w:val="lv-LV"/>
              </w:rPr>
            </w:pPr>
            <w:r>
              <w:rPr>
                <w:sz w:val="20"/>
                <w:szCs w:val="20"/>
                <w:lang w:val="lv-LV"/>
              </w:rPr>
              <w:t>10.2</w:t>
            </w:r>
          </w:p>
        </w:tc>
        <w:tc>
          <w:tcPr>
            <w:tcW w:w="1061" w:type="dxa"/>
          </w:tcPr>
          <w:p w14:paraId="5032DCF5" w14:textId="77777777" w:rsidR="00965C66" w:rsidRPr="00731CCE" w:rsidRDefault="00965C66" w:rsidP="00965C66">
            <w:pPr>
              <w:jc w:val="center"/>
              <w:rPr>
                <w:sz w:val="20"/>
                <w:szCs w:val="20"/>
                <w:lang w:val="lv-LV"/>
              </w:rPr>
            </w:pPr>
          </w:p>
        </w:tc>
        <w:tc>
          <w:tcPr>
            <w:tcW w:w="999" w:type="dxa"/>
            <w:vMerge w:val="restart"/>
            <w:vAlign w:val="center"/>
          </w:tcPr>
          <w:p w14:paraId="4A538263" w14:textId="77777777" w:rsidR="00965C66" w:rsidRPr="00731CCE" w:rsidRDefault="00965C66" w:rsidP="00965C66">
            <w:pPr>
              <w:jc w:val="center"/>
              <w:rPr>
                <w:sz w:val="20"/>
                <w:szCs w:val="20"/>
                <w:lang w:val="lv-LV"/>
              </w:rPr>
            </w:pPr>
            <w:r>
              <w:rPr>
                <w:sz w:val="20"/>
                <w:szCs w:val="20"/>
                <w:lang w:val="lv-LV"/>
              </w:rPr>
              <w:t>8</w:t>
            </w:r>
          </w:p>
        </w:tc>
        <w:tc>
          <w:tcPr>
            <w:tcW w:w="972" w:type="dxa"/>
            <w:vMerge w:val="restart"/>
            <w:vAlign w:val="center"/>
          </w:tcPr>
          <w:p w14:paraId="00BDF293" w14:textId="77777777" w:rsidR="00965C66" w:rsidRPr="00731CCE" w:rsidRDefault="00965C66" w:rsidP="00965C66">
            <w:pPr>
              <w:jc w:val="center"/>
              <w:rPr>
                <w:sz w:val="20"/>
                <w:szCs w:val="20"/>
                <w:lang w:val="lv-LV"/>
              </w:rPr>
            </w:pPr>
            <w:r>
              <w:rPr>
                <w:sz w:val="20"/>
                <w:szCs w:val="20"/>
                <w:lang w:val="lv-LV"/>
              </w:rPr>
              <w:t>240</w:t>
            </w:r>
          </w:p>
        </w:tc>
        <w:tc>
          <w:tcPr>
            <w:tcW w:w="926" w:type="dxa"/>
            <w:vMerge w:val="restart"/>
          </w:tcPr>
          <w:p w14:paraId="120FA661" w14:textId="77777777" w:rsidR="00965C66" w:rsidRPr="00731CCE" w:rsidRDefault="00965C66" w:rsidP="00965C66">
            <w:pPr>
              <w:jc w:val="center"/>
              <w:rPr>
                <w:sz w:val="20"/>
                <w:szCs w:val="20"/>
                <w:lang w:val="lv-LV"/>
              </w:rPr>
            </w:pPr>
          </w:p>
        </w:tc>
        <w:tc>
          <w:tcPr>
            <w:tcW w:w="994" w:type="dxa"/>
            <w:vMerge w:val="restart"/>
          </w:tcPr>
          <w:p w14:paraId="7D6E9AD2" w14:textId="77777777" w:rsidR="00965C66" w:rsidRPr="00731CCE" w:rsidRDefault="00965C66" w:rsidP="00965C66">
            <w:pPr>
              <w:jc w:val="center"/>
              <w:rPr>
                <w:sz w:val="20"/>
                <w:szCs w:val="20"/>
                <w:lang w:val="lv-LV"/>
              </w:rPr>
            </w:pPr>
          </w:p>
        </w:tc>
        <w:tc>
          <w:tcPr>
            <w:tcW w:w="1661" w:type="dxa"/>
          </w:tcPr>
          <w:p w14:paraId="17366FDA" w14:textId="77777777" w:rsidR="00965C66" w:rsidRPr="00731CCE" w:rsidRDefault="00965C66" w:rsidP="00965C66">
            <w:pPr>
              <w:jc w:val="center"/>
              <w:rPr>
                <w:sz w:val="20"/>
                <w:szCs w:val="20"/>
                <w:lang w:val="lv-LV"/>
              </w:rPr>
            </w:pPr>
          </w:p>
        </w:tc>
        <w:tc>
          <w:tcPr>
            <w:tcW w:w="1557" w:type="dxa"/>
          </w:tcPr>
          <w:p w14:paraId="1E6DBC50" w14:textId="77777777" w:rsidR="00965C66" w:rsidRPr="00731CCE" w:rsidRDefault="00965C66" w:rsidP="00965C66">
            <w:pPr>
              <w:jc w:val="center"/>
              <w:rPr>
                <w:sz w:val="20"/>
                <w:szCs w:val="20"/>
                <w:lang w:val="lv-LV"/>
              </w:rPr>
            </w:pPr>
          </w:p>
        </w:tc>
        <w:tc>
          <w:tcPr>
            <w:tcW w:w="1539" w:type="dxa"/>
          </w:tcPr>
          <w:p w14:paraId="72DE12CA" w14:textId="77777777" w:rsidR="00965C66" w:rsidRPr="00731CCE" w:rsidRDefault="00965C66" w:rsidP="00965C66">
            <w:pPr>
              <w:jc w:val="center"/>
              <w:rPr>
                <w:sz w:val="20"/>
                <w:szCs w:val="20"/>
                <w:lang w:val="lv-LV"/>
              </w:rPr>
            </w:pPr>
          </w:p>
        </w:tc>
        <w:tc>
          <w:tcPr>
            <w:tcW w:w="1472" w:type="dxa"/>
          </w:tcPr>
          <w:p w14:paraId="4C83C565" w14:textId="77777777" w:rsidR="00965C66" w:rsidRPr="00731CCE" w:rsidRDefault="00965C66" w:rsidP="00965C66">
            <w:pPr>
              <w:jc w:val="center"/>
              <w:rPr>
                <w:sz w:val="20"/>
                <w:szCs w:val="20"/>
                <w:lang w:val="lv-LV"/>
              </w:rPr>
            </w:pPr>
          </w:p>
        </w:tc>
      </w:tr>
      <w:tr w:rsidR="00965C66" w:rsidRPr="009A2EC8" w14:paraId="4E1C042F" w14:textId="77777777" w:rsidTr="00965C66">
        <w:trPr>
          <w:trHeight w:val="370"/>
        </w:trPr>
        <w:tc>
          <w:tcPr>
            <w:tcW w:w="823" w:type="dxa"/>
          </w:tcPr>
          <w:p w14:paraId="7318E663" w14:textId="77777777" w:rsidR="00965C66" w:rsidRPr="00731CCE" w:rsidRDefault="00965C66" w:rsidP="00965C66">
            <w:pPr>
              <w:jc w:val="center"/>
              <w:rPr>
                <w:sz w:val="20"/>
                <w:szCs w:val="20"/>
                <w:lang w:val="lv-LV"/>
              </w:rPr>
            </w:pPr>
            <w:r>
              <w:rPr>
                <w:sz w:val="20"/>
                <w:szCs w:val="20"/>
                <w:lang w:val="lv-LV"/>
              </w:rPr>
              <w:lastRenderedPageBreak/>
              <w:t>1.2.</w:t>
            </w:r>
          </w:p>
        </w:tc>
        <w:tc>
          <w:tcPr>
            <w:tcW w:w="2229" w:type="dxa"/>
          </w:tcPr>
          <w:p w14:paraId="1D4B47FF" w14:textId="77777777" w:rsidR="00965C66" w:rsidRPr="00731CCE" w:rsidRDefault="00965C66" w:rsidP="00965C66">
            <w:pPr>
              <w:rPr>
                <w:sz w:val="20"/>
                <w:szCs w:val="20"/>
                <w:lang w:val="lv-LV"/>
              </w:rPr>
            </w:pPr>
            <w:r>
              <w:rPr>
                <w:sz w:val="20"/>
                <w:szCs w:val="20"/>
                <w:lang w:val="lv-LV"/>
              </w:rPr>
              <w:t>Teritorijas uzkopšana</w:t>
            </w:r>
          </w:p>
        </w:tc>
        <w:tc>
          <w:tcPr>
            <w:tcW w:w="843" w:type="dxa"/>
            <w:vAlign w:val="center"/>
          </w:tcPr>
          <w:p w14:paraId="6C15C7FE" w14:textId="77777777" w:rsidR="00965C66" w:rsidRPr="00731CCE" w:rsidRDefault="00965C66" w:rsidP="00965C66">
            <w:pPr>
              <w:jc w:val="center"/>
              <w:rPr>
                <w:sz w:val="20"/>
                <w:szCs w:val="20"/>
                <w:lang w:val="lv-LV"/>
              </w:rPr>
            </w:pPr>
            <w:r>
              <w:rPr>
                <w:sz w:val="20"/>
                <w:szCs w:val="20"/>
                <w:lang w:val="lv-LV"/>
              </w:rPr>
              <w:t>36.8</w:t>
            </w:r>
          </w:p>
        </w:tc>
        <w:tc>
          <w:tcPr>
            <w:tcW w:w="1061" w:type="dxa"/>
            <w:vAlign w:val="center"/>
          </w:tcPr>
          <w:p w14:paraId="1AA64A9F" w14:textId="77777777" w:rsidR="00965C66" w:rsidRPr="00731CCE" w:rsidRDefault="00965C66" w:rsidP="00965C66">
            <w:pPr>
              <w:jc w:val="center"/>
              <w:rPr>
                <w:sz w:val="20"/>
                <w:szCs w:val="20"/>
                <w:lang w:val="lv-LV"/>
              </w:rPr>
            </w:pPr>
          </w:p>
        </w:tc>
        <w:tc>
          <w:tcPr>
            <w:tcW w:w="999" w:type="dxa"/>
            <w:vMerge/>
            <w:vAlign w:val="center"/>
          </w:tcPr>
          <w:p w14:paraId="7889663D" w14:textId="77777777" w:rsidR="00965C66" w:rsidRPr="00731CCE" w:rsidRDefault="00965C66" w:rsidP="00965C66">
            <w:pPr>
              <w:jc w:val="center"/>
              <w:rPr>
                <w:sz w:val="20"/>
                <w:szCs w:val="20"/>
                <w:lang w:val="lv-LV"/>
              </w:rPr>
            </w:pPr>
          </w:p>
        </w:tc>
        <w:tc>
          <w:tcPr>
            <w:tcW w:w="972" w:type="dxa"/>
            <w:vMerge/>
            <w:vAlign w:val="center"/>
          </w:tcPr>
          <w:p w14:paraId="4A242001" w14:textId="77777777" w:rsidR="00965C66" w:rsidRPr="00731CCE" w:rsidRDefault="00965C66" w:rsidP="00965C66">
            <w:pPr>
              <w:jc w:val="center"/>
              <w:rPr>
                <w:sz w:val="20"/>
                <w:szCs w:val="20"/>
                <w:lang w:val="lv-LV"/>
              </w:rPr>
            </w:pPr>
          </w:p>
        </w:tc>
        <w:tc>
          <w:tcPr>
            <w:tcW w:w="926" w:type="dxa"/>
            <w:vMerge/>
            <w:vAlign w:val="center"/>
          </w:tcPr>
          <w:p w14:paraId="66ECAB4A" w14:textId="77777777" w:rsidR="00965C66" w:rsidRPr="00731CCE" w:rsidRDefault="00965C66" w:rsidP="00965C66">
            <w:pPr>
              <w:jc w:val="center"/>
              <w:rPr>
                <w:sz w:val="20"/>
                <w:szCs w:val="20"/>
                <w:lang w:val="lv-LV"/>
              </w:rPr>
            </w:pPr>
          </w:p>
        </w:tc>
        <w:tc>
          <w:tcPr>
            <w:tcW w:w="994" w:type="dxa"/>
            <w:vMerge/>
            <w:vAlign w:val="center"/>
          </w:tcPr>
          <w:p w14:paraId="2074296D" w14:textId="77777777" w:rsidR="00965C66" w:rsidRPr="00731CCE" w:rsidRDefault="00965C66" w:rsidP="00965C66">
            <w:pPr>
              <w:jc w:val="center"/>
              <w:rPr>
                <w:sz w:val="20"/>
                <w:szCs w:val="20"/>
                <w:lang w:val="lv-LV"/>
              </w:rPr>
            </w:pPr>
          </w:p>
        </w:tc>
        <w:tc>
          <w:tcPr>
            <w:tcW w:w="1661" w:type="dxa"/>
            <w:vAlign w:val="center"/>
          </w:tcPr>
          <w:p w14:paraId="2365F186" w14:textId="77777777" w:rsidR="00965C66" w:rsidRPr="00731CCE" w:rsidRDefault="00965C66" w:rsidP="00965C66">
            <w:pPr>
              <w:jc w:val="center"/>
              <w:rPr>
                <w:sz w:val="20"/>
                <w:szCs w:val="20"/>
                <w:lang w:val="lv-LV"/>
              </w:rPr>
            </w:pPr>
            <w:r>
              <w:rPr>
                <w:sz w:val="20"/>
                <w:szCs w:val="20"/>
                <w:lang w:val="lv-LV"/>
              </w:rPr>
              <w:t>-</w:t>
            </w:r>
          </w:p>
        </w:tc>
        <w:tc>
          <w:tcPr>
            <w:tcW w:w="1557" w:type="dxa"/>
            <w:vAlign w:val="center"/>
          </w:tcPr>
          <w:p w14:paraId="18EF5AA1" w14:textId="77777777" w:rsidR="00965C66" w:rsidRPr="00731CCE" w:rsidRDefault="00965C66" w:rsidP="00965C66">
            <w:pPr>
              <w:jc w:val="center"/>
              <w:rPr>
                <w:sz w:val="20"/>
                <w:szCs w:val="20"/>
                <w:lang w:val="lv-LV"/>
              </w:rPr>
            </w:pPr>
          </w:p>
        </w:tc>
        <w:tc>
          <w:tcPr>
            <w:tcW w:w="1539" w:type="dxa"/>
          </w:tcPr>
          <w:p w14:paraId="317487C3" w14:textId="77777777" w:rsidR="00965C66" w:rsidRPr="00731CCE" w:rsidRDefault="00965C66" w:rsidP="00965C66">
            <w:pPr>
              <w:jc w:val="center"/>
              <w:rPr>
                <w:sz w:val="20"/>
                <w:szCs w:val="20"/>
                <w:lang w:val="lv-LV"/>
              </w:rPr>
            </w:pPr>
          </w:p>
        </w:tc>
        <w:tc>
          <w:tcPr>
            <w:tcW w:w="1472" w:type="dxa"/>
          </w:tcPr>
          <w:p w14:paraId="5E89234C" w14:textId="77777777" w:rsidR="00965C66" w:rsidRPr="00731CCE" w:rsidRDefault="00965C66" w:rsidP="00965C66">
            <w:pPr>
              <w:jc w:val="center"/>
              <w:rPr>
                <w:sz w:val="20"/>
                <w:szCs w:val="20"/>
                <w:lang w:val="lv-LV"/>
              </w:rPr>
            </w:pPr>
          </w:p>
        </w:tc>
      </w:tr>
      <w:tr w:rsidR="00965C66" w:rsidRPr="009A2EC8" w14:paraId="2451D113" w14:textId="77777777" w:rsidTr="00965C66">
        <w:trPr>
          <w:trHeight w:val="362"/>
        </w:trPr>
        <w:tc>
          <w:tcPr>
            <w:tcW w:w="823" w:type="dxa"/>
          </w:tcPr>
          <w:p w14:paraId="23D9564B" w14:textId="77777777" w:rsidR="00965C66" w:rsidRPr="009A2EC8" w:rsidRDefault="00965C66" w:rsidP="00965C66">
            <w:pPr>
              <w:jc w:val="center"/>
              <w:rPr>
                <w:b/>
                <w:sz w:val="20"/>
                <w:szCs w:val="20"/>
                <w:lang w:val="lv-LV"/>
              </w:rPr>
            </w:pPr>
          </w:p>
        </w:tc>
        <w:tc>
          <w:tcPr>
            <w:tcW w:w="12781" w:type="dxa"/>
            <w:gridSpan w:val="10"/>
            <w:vAlign w:val="center"/>
          </w:tcPr>
          <w:p w14:paraId="63D03F34" w14:textId="77777777" w:rsidR="00965C66" w:rsidRPr="009A2EC8" w:rsidRDefault="00965C66" w:rsidP="00665435">
            <w:pPr>
              <w:pStyle w:val="Sarakstarindkopa"/>
              <w:numPr>
                <w:ilvl w:val="0"/>
                <w:numId w:val="15"/>
              </w:numPr>
              <w:spacing w:after="200" w:line="276" w:lineRule="auto"/>
              <w:jc w:val="right"/>
              <w:rPr>
                <w:b/>
                <w:sz w:val="20"/>
                <w:szCs w:val="20"/>
              </w:rPr>
            </w:pPr>
            <w:r>
              <w:rPr>
                <w:b/>
                <w:sz w:val="20"/>
                <w:szCs w:val="20"/>
              </w:rPr>
              <w:t>KOPĀ</w:t>
            </w:r>
          </w:p>
        </w:tc>
        <w:tc>
          <w:tcPr>
            <w:tcW w:w="1472" w:type="dxa"/>
            <w:tcBorders>
              <w:bottom w:val="single" w:sz="4" w:space="0" w:color="000000"/>
            </w:tcBorders>
          </w:tcPr>
          <w:p w14:paraId="4715A46D" w14:textId="77777777" w:rsidR="00965C66" w:rsidRPr="009A2EC8" w:rsidRDefault="00965C66" w:rsidP="00965C66">
            <w:pPr>
              <w:jc w:val="center"/>
              <w:rPr>
                <w:b/>
                <w:sz w:val="20"/>
                <w:szCs w:val="20"/>
                <w:lang w:val="lv-LV"/>
              </w:rPr>
            </w:pPr>
          </w:p>
        </w:tc>
      </w:tr>
      <w:tr w:rsidR="00C927D3" w:rsidRPr="00731CCE" w14:paraId="2F47611A" w14:textId="77777777" w:rsidTr="00C927D3">
        <w:tc>
          <w:tcPr>
            <w:tcW w:w="15076" w:type="dxa"/>
            <w:gridSpan w:val="12"/>
            <w:tcBorders>
              <w:right w:val="single" w:sz="4" w:space="0" w:color="000000"/>
            </w:tcBorders>
            <w:vAlign w:val="center"/>
          </w:tcPr>
          <w:p w14:paraId="266FEF98" w14:textId="287C5ED2" w:rsidR="00C927D3" w:rsidRPr="00BD7A77" w:rsidRDefault="00BD7A77" w:rsidP="00BF1912">
            <w:pPr>
              <w:pStyle w:val="Sarakstarindkopa"/>
              <w:numPr>
                <w:ilvl w:val="0"/>
                <w:numId w:val="15"/>
              </w:numPr>
              <w:tabs>
                <w:tab w:val="left" w:pos="224"/>
              </w:tabs>
              <w:ind w:left="284" w:hanging="284"/>
              <w:rPr>
                <w:b/>
                <w:sz w:val="20"/>
                <w:szCs w:val="20"/>
                <w:lang w:val="lv-LV"/>
              </w:rPr>
            </w:pPr>
            <w:r w:rsidRPr="00BD7A77">
              <w:rPr>
                <w:rStyle w:val="fontstyle210"/>
                <w:b/>
                <w:sz w:val="20"/>
                <w:szCs w:val="20"/>
                <w:lang w:val="lv-LV"/>
              </w:rPr>
              <w:t>Aldara parks</w:t>
            </w:r>
          </w:p>
        </w:tc>
      </w:tr>
      <w:tr w:rsidR="00BF1912" w:rsidRPr="00731CCE" w14:paraId="097158A4" w14:textId="77777777" w:rsidTr="0079553F">
        <w:tc>
          <w:tcPr>
            <w:tcW w:w="823" w:type="dxa"/>
          </w:tcPr>
          <w:p w14:paraId="6DD0FD30" w14:textId="7790102D" w:rsidR="00BF1912" w:rsidRPr="00731CCE" w:rsidRDefault="00BF1912" w:rsidP="00BF1912">
            <w:pPr>
              <w:jc w:val="center"/>
              <w:rPr>
                <w:sz w:val="20"/>
                <w:szCs w:val="20"/>
                <w:lang w:val="lv-LV"/>
              </w:rPr>
            </w:pPr>
            <w:r>
              <w:rPr>
                <w:sz w:val="20"/>
                <w:szCs w:val="20"/>
                <w:lang w:val="lv-LV"/>
              </w:rPr>
              <w:t>1.1.</w:t>
            </w:r>
          </w:p>
        </w:tc>
        <w:tc>
          <w:tcPr>
            <w:tcW w:w="2229" w:type="dxa"/>
          </w:tcPr>
          <w:p w14:paraId="058E0956" w14:textId="6CC9822F" w:rsidR="00BF1912" w:rsidRPr="00BB0B02" w:rsidRDefault="00BF1912" w:rsidP="00BF1912">
            <w:pPr>
              <w:jc w:val="center"/>
              <w:rPr>
                <w:sz w:val="20"/>
                <w:szCs w:val="20"/>
                <w:lang w:val="lv-LV"/>
              </w:rPr>
            </w:pPr>
            <w:r w:rsidRPr="00BB0B02">
              <w:rPr>
                <w:sz w:val="20"/>
                <w:szCs w:val="20"/>
                <w:lang w:val="lv-LV"/>
              </w:rPr>
              <w:t>Sanitāro telpu uzkopšana</w:t>
            </w:r>
          </w:p>
        </w:tc>
        <w:tc>
          <w:tcPr>
            <w:tcW w:w="843" w:type="dxa"/>
            <w:vAlign w:val="center"/>
          </w:tcPr>
          <w:p w14:paraId="3508D520" w14:textId="1229F650" w:rsidR="00BF1912" w:rsidRPr="00BB0B02" w:rsidRDefault="00C46FC8" w:rsidP="00BF1912">
            <w:pPr>
              <w:jc w:val="center"/>
              <w:rPr>
                <w:sz w:val="20"/>
                <w:szCs w:val="20"/>
                <w:lang w:val="lv-LV"/>
              </w:rPr>
            </w:pPr>
            <w:r w:rsidRPr="00BB0B02">
              <w:rPr>
                <w:sz w:val="20"/>
                <w:szCs w:val="20"/>
                <w:lang w:val="lv-LV"/>
              </w:rPr>
              <w:t>19.8</w:t>
            </w:r>
          </w:p>
        </w:tc>
        <w:tc>
          <w:tcPr>
            <w:tcW w:w="1061" w:type="dxa"/>
          </w:tcPr>
          <w:p w14:paraId="2EE4FEE6" w14:textId="77777777" w:rsidR="00BF1912" w:rsidRPr="00731CCE" w:rsidRDefault="00BF1912" w:rsidP="00BF1912">
            <w:pPr>
              <w:jc w:val="center"/>
              <w:rPr>
                <w:sz w:val="20"/>
                <w:szCs w:val="20"/>
                <w:lang w:val="lv-LV"/>
              </w:rPr>
            </w:pPr>
          </w:p>
        </w:tc>
        <w:tc>
          <w:tcPr>
            <w:tcW w:w="999" w:type="dxa"/>
            <w:vMerge w:val="restart"/>
            <w:vAlign w:val="center"/>
          </w:tcPr>
          <w:p w14:paraId="221381F7" w14:textId="46994DC2" w:rsidR="00BF1912" w:rsidRPr="00731CCE" w:rsidRDefault="00BF1912" w:rsidP="00BF1912">
            <w:pPr>
              <w:jc w:val="center"/>
              <w:rPr>
                <w:sz w:val="20"/>
                <w:szCs w:val="20"/>
                <w:lang w:val="lv-LV"/>
              </w:rPr>
            </w:pPr>
            <w:r>
              <w:rPr>
                <w:sz w:val="20"/>
                <w:szCs w:val="20"/>
                <w:lang w:val="lv-LV"/>
              </w:rPr>
              <w:t>8</w:t>
            </w:r>
          </w:p>
        </w:tc>
        <w:tc>
          <w:tcPr>
            <w:tcW w:w="972" w:type="dxa"/>
            <w:vMerge w:val="restart"/>
            <w:vAlign w:val="center"/>
          </w:tcPr>
          <w:p w14:paraId="616DB459" w14:textId="0248ECD0" w:rsidR="00BF1912" w:rsidRPr="00731CCE" w:rsidRDefault="00BF1912" w:rsidP="00BF1912">
            <w:pPr>
              <w:jc w:val="center"/>
              <w:rPr>
                <w:sz w:val="20"/>
                <w:szCs w:val="20"/>
                <w:lang w:val="lv-LV"/>
              </w:rPr>
            </w:pPr>
            <w:r>
              <w:rPr>
                <w:sz w:val="20"/>
                <w:szCs w:val="20"/>
                <w:lang w:val="lv-LV"/>
              </w:rPr>
              <w:t>240</w:t>
            </w:r>
          </w:p>
        </w:tc>
        <w:tc>
          <w:tcPr>
            <w:tcW w:w="926" w:type="dxa"/>
          </w:tcPr>
          <w:p w14:paraId="48ACAF72" w14:textId="77777777" w:rsidR="00BF1912" w:rsidRPr="00731CCE" w:rsidRDefault="00BF1912" w:rsidP="00BF1912">
            <w:pPr>
              <w:jc w:val="center"/>
              <w:rPr>
                <w:sz w:val="20"/>
                <w:szCs w:val="20"/>
                <w:lang w:val="lv-LV"/>
              </w:rPr>
            </w:pPr>
          </w:p>
        </w:tc>
        <w:tc>
          <w:tcPr>
            <w:tcW w:w="994" w:type="dxa"/>
          </w:tcPr>
          <w:p w14:paraId="23D37E95" w14:textId="77777777" w:rsidR="00BF1912" w:rsidRPr="00731CCE" w:rsidRDefault="00BF1912" w:rsidP="00BF1912">
            <w:pPr>
              <w:jc w:val="center"/>
              <w:rPr>
                <w:sz w:val="20"/>
                <w:szCs w:val="20"/>
                <w:lang w:val="lv-LV"/>
              </w:rPr>
            </w:pPr>
          </w:p>
        </w:tc>
        <w:tc>
          <w:tcPr>
            <w:tcW w:w="1661" w:type="dxa"/>
          </w:tcPr>
          <w:p w14:paraId="03ABEFA0" w14:textId="77777777" w:rsidR="00BF1912" w:rsidRPr="00731CCE" w:rsidRDefault="00BF1912" w:rsidP="00BF1912">
            <w:pPr>
              <w:jc w:val="center"/>
              <w:rPr>
                <w:sz w:val="20"/>
                <w:szCs w:val="20"/>
                <w:lang w:val="lv-LV"/>
              </w:rPr>
            </w:pPr>
          </w:p>
        </w:tc>
        <w:tc>
          <w:tcPr>
            <w:tcW w:w="1557" w:type="dxa"/>
          </w:tcPr>
          <w:p w14:paraId="76148A43" w14:textId="77777777" w:rsidR="00BF1912" w:rsidRPr="00731CCE" w:rsidRDefault="00BF1912" w:rsidP="00BF1912">
            <w:pPr>
              <w:jc w:val="center"/>
              <w:rPr>
                <w:sz w:val="20"/>
                <w:szCs w:val="20"/>
                <w:lang w:val="lv-LV"/>
              </w:rPr>
            </w:pPr>
          </w:p>
        </w:tc>
        <w:tc>
          <w:tcPr>
            <w:tcW w:w="1539" w:type="dxa"/>
            <w:tcBorders>
              <w:right w:val="single" w:sz="4" w:space="0" w:color="auto"/>
            </w:tcBorders>
          </w:tcPr>
          <w:p w14:paraId="0D0934F0" w14:textId="77777777" w:rsidR="00BF1912" w:rsidRPr="00731CCE" w:rsidRDefault="00BF1912" w:rsidP="00BF1912">
            <w:pPr>
              <w:jc w:val="center"/>
              <w:rPr>
                <w:sz w:val="20"/>
                <w:szCs w:val="20"/>
                <w:lang w:val="lv-LV"/>
              </w:rPr>
            </w:pPr>
          </w:p>
        </w:tc>
        <w:tc>
          <w:tcPr>
            <w:tcW w:w="1472" w:type="dxa"/>
            <w:tcBorders>
              <w:top w:val="single" w:sz="4" w:space="0" w:color="auto"/>
              <w:left w:val="single" w:sz="4" w:space="0" w:color="auto"/>
              <w:bottom w:val="single" w:sz="4" w:space="0" w:color="auto"/>
              <w:right w:val="single" w:sz="4" w:space="0" w:color="auto"/>
            </w:tcBorders>
          </w:tcPr>
          <w:p w14:paraId="354093C2" w14:textId="77777777" w:rsidR="00BF1912" w:rsidRPr="00731CCE" w:rsidRDefault="00BF1912" w:rsidP="00BF1912">
            <w:pPr>
              <w:jc w:val="center"/>
              <w:rPr>
                <w:sz w:val="20"/>
                <w:szCs w:val="20"/>
                <w:lang w:val="lv-LV"/>
              </w:rPr>
            </w:pPr>
          </w:p>
        </w:tc>
      </w:tr>
      <w:tr w:rsidR="00BF1912" w:rsidRPr="00731CCE" w14:paraId="5C2F107D" w14:textId="77777777" w:rsidTr="0079553F">
        <w:tc>
          <w:tcPr>
            <w:tcW w:w="823" w:type="dxa"/>
          </w:tcPr>
          <w:p w14:paraId="7A7A7DFB" w14:textId="09943E63" w:rsidR="00BF1912" w:rsidRPr="00731CCE" w:rsidRDefault="00BF1912" w:rsidP="00C927D3">
            <w:pPr>
              <w:jc w:val="center"/>
              <w:rPr>
                <w:sz w:val="20"/>
                <w:szCs w:val="20"/>
                <w:lang w:val="lv-LV"/>
              </w:rPr>
            </w:pPr>
            <w:r>
              <w:rPr>
                <w:sz w:val="20"/>
                <w:szCs w:val="20"/>
                <w:lang w:val="lv-LV"/>
              </w:rPr>
              <w:t>1.2.</w:t>
            </w:r>
          </w:p>
        </w:tc>
        <w:tc>
          <w:tcPr>
            <w:tcW w:w="2229" w:type="dxa"/>
          </w:tcPr>
          <w:p w14:paraId="483FFD05" w14:textId="172A1271" w:rsidR="00BF1912" w:rsidRPr="00BB0B02" w:rsidRDefault="00BF1912" w:rsidP="00C927D3">
            <w:pPr>
              <w:jc w:val="center"/>
              <w:rPr>
                <w:sz w:val="20"/>
                <w:szCs w:val="20"/>
                <w:lang w:val="lv-LV"/>
              </w:rPr>
            </w:pPr>
            <w:r w:rsidRPr="00BB0B02">
              <w:rPr>
                <w:sz w:val="20"/>
                <w:szCs w:val="20"/>
                <w:lang w:val="lv-LV"/>
              </w:rPr>
              <w:t>Teritorijas uzkopšana</w:t>
            </w:r>
          </w:p>
        </w:tc>
        <w:tc>
          <w:tcPr>
            <w:tcW w:w="843" w:type="dxa"/>
            <w:vAlign w:val="center"/>
          </w:tcPr>
          <w:p w14:paraId="59DA85F3" w14:textId="4B3283A1" w:rsidR="00BF1912" w:rsidRPr="00BB0B02" w:rsidRDefault="00C46FC8" w:rsidP="00C927D3">
            <w:pPr>
              <w:jc w:val="center"/>
              <w:rPr>
                <w:sz w:val="20"/>
                <w:szCs w:val="20"/>
                <w:lang w:val="lv-LV"/>
              </w:rPr>
            </w:pPr>
            <w:r w:rsidRPr="00BB0B02">
              <w:rPr>
                <w:sz w:val="20"/>
                <w:szCs w:val="20"/>
                <w:lang w:val="lv-LV"/>
              </w:rPr>
              <w:t>5.2</w:t>
            </w:r>
          </w:p>
        </w:tc>
        <w:tc>
          <w:tcPr>
            <w:tcW w:w="1061" w:type="dxa"/>
          </w:tcPr>
          <w:p w14:paraId="2F51B304" w14:textId="77777777" w:rsidR="00BF1912" w:rsidRPr="00731CCE" w:rsidRDefault="00BF1912" w:rsidP="00C927D3">
            <w:pPr>
              <w:jc w:val="center"/>
              <w:rPr>
                <w:sz w:val="20"/>
                <w:szCs w:val="20"/>
                <w:lang w:val="lv-LV"/>
              </w:rPr>
            </w:pPr>
          </w:p>
        </w:tc>
        <w:tc>
          <w:tcPr>
            <w:tcW w:w="999" w:type="dxa"/>
            <w:vMerge/>
          </w:tcPr>
          <w:p w14:paraId="6C4D5DF8" w14:textId="77777777" w:rsidR="00BF1912" w:rsidRPr="00731CCE" w:rsidRDefault="00BF1912" w:rsidP="00C927D3">
            <w:pPr>
              <w:jc w:val="center"/>
              <w:rPr>
                <w:sz w:val="20"/>
                <w:szCs w:val="20"/>
                <w:lang w:val="lv-LV"/>
              </w:rPr>
            </w:pPr>
          </w:p>
        </w:tc>
        <w:tc>
          <w:tcPr>
            <w:tcW w:w="972" w:type="dxa"/>
            <w:vMerge/>
          </w:tcPr>
          <w:p w14:paraId="6F1AD1CD" w14:textId="77777777" w:rsidR="00BF1912" w:rsidRPr="00731CCE" w:rsidRDefault="00BF1912" w:rsidP="00C927D3">
            <w:pPr>
              <w:jc w:val="center"/>
              <w:rPr>
                <w:sz w:val="20"/>
                <w:szCs w:val="20"/>
                <w:lang w:val="lv-LV"/>
              </w:rPr>
            </w:pPr>
          </w:p>
        </w:tc>
        <w:tc>
          <w:tcPr>
            <w:tcW w:w="926" w:type="dxa"/>
          </w:tcPr>
          <w:p w14:paraId="72EF9616" w14:textId="77777777" w:rsidR="00BF1912" w:rsidRPr="00731CCE" w:rsidRDefault="00BF1912" w:rsidP="00C927D3">
            <w:pPr>
              <w:jc w:val="center"/>
              <w:rPr>
                <w:sz w:val="20"/>
                <w:szCs w:val="20"/>
                <w:lang w:val="lv-LV"/>
              </w:rPr>
            </w:pPr>
          </w:p>
        </w:tc>
        <w:tc>
          <w:tcPr>
            <w:tcW w:w="994" w:type="dxa"/>
          </w:tcPr>
          <w:p w14:paraId="6C5DCA7E" w14:textId="77777777" w:rsidR="00BF1912" w:rsidRPr="00731CCE" w:rsidRDefault="00BF1912" w:rsidP="00C927D3">
            <w:pPr>
              <w:jc w:val="center"/>
              <w:rPr>
                <w:sz w:val="20"/>
                <w:szCs w:val="20"/>
                <w:lang w:val="lv-LV"/>
              </w:rPr>
            </w:pPr>
          </w:p>
        </w:tc>
        <w:tc>
          <w:tcPr>
            <w:tcW w:w="1661" w:type="dxa"/>
          </w:tcPr>
          <w:p w14:paraId="652E3164" w14:textId="77777777" w:rsidR="00BF1912" w:rsidRPr="00731CCE" w:rsidRDefault="00BF1912" w:rsidP="00C927D3">
            <w:pPr>
              <w:jc w:val="center"/>
              <w:rPr>
                <w:sz w:val="20"/>
                <w:szCs w:val="20"/>
                <w:lang w:val="lv-LV"/>
              </w:rPr>
            </w:pPr>
          </w:p>
        </w:tc>
        <w:tc>
          <w:tcPr>
            <w:tcW w:w="1557" w:type="dxa"/>
          </w:tcPr>
          <w:p w14:paraId="3829BFA4" w14:textId="77777777" w:rsidR="00BF1912" w:rsidRPr="00731CCE" w:rsidRDefault="00BF1912" w:rsidP="00C927D3">
            <w:pPr>
              <w:jc w:val="center"/>
              <w:rPr>
                <w:sz w:val="20"/>
                <w:szCs w:val="20"/>
                <w:lang w:val="lv-LV"/>
              </w:rPr>
            </w:pPr>
          </w:p>
        </w:tc>
        <w:tc>
          <w:tcPr>
            <w:tcW w:w="1539" w:type="dxa"/>
            <w:tcBorders>
              <w:right w:val="single" w:sz="4" w:space="0" w:color="auto"/>
            </w:tcBorders>
          </w:tcPr>
          <w:p w14:paraId="34A9C926" w14:textId="77777777" w:rsidR="00BF1912" w:rsidRPr="00731CCE" w:rsidRDefault="00BF1912" w:rsidP="00C927D3">
            <w:pPr>
              <w:jc w:val="center"/>
              <w:rPr>
                <w:sz w:val="20"/>
                <w:szCs w:val="20"/>
                <w:lang w:val="lv-LV"/>
              </w:rPr>
            </w:pPr>
          </w:p>
        </w:tc>
        <w:tc>
          <w:tcPr>
            <w:tcW w:w="1472" w:type="dxa"/>
            <w:tcBorders>
              <w:top w:val="single" w:sz="4" w:space="0" w:color="auto"/>
              <w:left w:val="single" w:sz="4" w:space="0" w:color="auto"/>
              <w:bottom w:val="single" w:sz="4" w:space="0" w:color="auto"/>
              <w:right w:val="single" w:sz="4" w:space="0" w:color="auto"/>
            </w:tcBorders>
          </w:tcPr>
          <w:p w14:paraId="70969716" w14:textId="77777777" w:rsidR="00BF1912" w:rsidRPr="00731CCE" w:rsidRDefault="00BF1912" w:rsidP="00C927D3">
            <w:pPr>
              <w:jc w:val="center"/>
              <w:rPr>
                <w:sz w:val="20"/>
                <w:szCs w:val="20"/>
                <w:lang w:val="lv-LV"/>
              </w:rPr>
            </w:pPr>
          </w:p>
        </w:tc>
      </w:tr>
      <w:tr w:rsidR="00BF1912" w:rsidRPr="00731CCE" w14:paraId="5DBFA154" w14:textId="77777777" w:rsidTr="00BF1912">
        <w:tc>
          <w:tcPr>
            <w:tcW w:w="13604" w:type="dxa"/>
            <w:gridSpan w:val="11"/>
            <w:tcBorders>
              <w:right w:val="single" w:sz="4" w:space="0" w:color="auto"/>
            </w:tcBorders>
            <w:vAlign w:val="center"/>
          </w:tcPr>
          <w:p w14:paraId="3714109D" w14:textId="2B87DB40" w:rsidR="00BF1912" w:rsidRPr="00BB0B02" w:rsidRDefault="00BF1912" w:rsidP="00BF1912">
            <w:pPr>
              <w:jc w:val="right"/>
              <w:rPr>
                <w:b/>
                <w:bCs/>
                <w:sz w:val="20"/>
                <w:szCs w:val="20"/>
                <w:lang w:val="lv-LV"/>
              </w:rPr>
            </w:pPr>
            <w:r w:rsidRPr="00BB0B02">
              <w:rPr>
                <w:b/>
                <w:bCs/>
                <w:sz w:val="20"/>
                <w:szCs w:val="20"/>
                <w:lang w:val="lv-LV"/>
              </w:rPr>
              <w:t>18. Kopā</w:t>
            </w:r>
          </w:p>
        </w:tc>
        <w:tc>
          <w:tcPr>
            <w:tcW w:w="1472" w:type="dxa"/>
            <w:tcBorders>
              <w:top w:val="single" w:sz="4" w:space="0" w:color="auto"/>
              <w:left w:val="single" w:sz="4" w:space="0" w:color="auto"/>
              <w:bottom w:val="single" w:sz="4" w:space="0" w:color="auto"/>
              <w:right w:val="single" w:sz="4" w:space="0" w:color="auto"/>
            </w:tcBorders>
          </w:tcPr>
          <w:p w14:paraId="17CE3B24" w14:textId="77777777" w:rsidR="00BF1912" w:rsidRPr="00731CCE" w:rsidRDefault="00BF1912" w:rsidP="00965C66">
            <w:pPr>
              <w:jc w:val="center"/>
              <w:rPr>
                <w:sz w:val="20"/>
                <w:szCs w:val="20"/>
                <w:lang w:val="lv-LV"/>
              </w:rPr>
            </w:pPr>
          </w:p>
        </w:tc>
      </w:tr>
      <w:tr w:rsidR="00C927D3" w:rsidRPr="00731CCE" w14:paraId="579D2EDB" w14:textId="77777777" w:rsidTr="00C927D3">
        <w:tc>
          <w:tcPr>
            <w:tcW w:w="823" w:type="dxa"/>
          </w:tcPr>
          <w:p w14:paraId="502EBF80" w14:textId="77777777" w:rsidR="00C927D3" w:rsidRPr="00731CCE" w:rsidRDefault="00C927D3" w:rsidP="00965C66">
            <w:pPr>
              <w:jc w:val="center"/>
              <w:rPr>
                <w:sz w:val="20"/>
                <w:szCs w:val="20"/>
                <w:lang w:val="lv-LV"/>
              </w:rPr>
            </w:pPr>
          </w:p>
        </w:tc>
        <w:tc>
          <w:tcPr>
            <w:tcW w:w="2229" w:type="dxa"/>
          </w:tcPr>
          <w:p w14:paraId="2C758291" w14:textId="77777777" w:rsidR="00C927D3" w:rsidRPr="00731CCE" w:rsidRDefault="00C927D3" w:rsidP="00965C66">
            <w:pPr>
              <w:jc w:val="center"/>
              <w:rPr>
                <w:sz w:val="20"/>
                <w:szCs w:val="20"/>
                <w:lang w:val="lv-LV"/>
              </w:rPr>
            </w:pPr>
          </w:p>
        </w:tc>
        <w:tc>
          <w:tcPr>
            <w:tcW w:w="843" w:type="dxa"/>
          </w:tcPr>
          <w:p w14:paraId="331ED230" w14:textId="77777777" w:rsidR="00C927D3" w:rsidRPr="00731CCE" w:rsidRDefault="00C927D3" w:rsidP="00965C66">
            <w:pPr>
              <w:jc w:val="center"/>
              <w:rPr>
                <w:sz w:val="20"/>
                <w:szCs w:val="20"/>
                <w:lang w:val="lv-LV"/>
              </w:rPr>
            </w:pPr>
          </w:p>
        </w:tc>
        <w:tc>
          <w:tcPr>
            <w:tcW w:w="1061" w:type="dxa"/>
          </w:tcPr>
          <w:p w14:paraId="4072494A" w14:textId="77777777" w:rsidR="00C927D3" w:rsidRPr="00731CCE" w:rsidRDefault="00C927D3" w:rsidP="00965C66">
            <w:pPr>
              <w:jc w:val="center"/>
              <w:rPr>
                <w:sz w:val="20"/>
                <w:szCs w:val="20"/>
                <w:lang w:val="lv-LV"/>
              </w:rPr>
            </w:pPr>
          </w:p>
        </w:tc>
        <w:tc>
          <w:tcPr>
            <w:tcW w:w="999" w:type="dxa"/>
          </w:tcPr>
          <w:p w14:paraId="7B726B27" w14:textId="77777777" w:rsidR="00C927D3" w:rsidRPr="00731CCE" w:rsidRDefault="00C927D3" w:rsidP="00965C66">
            <w:pPr>
              <w:jc w:val="center"/>
              <w:rPr>
                <w:sz w:val="20"/>
                <w:szCs w:val="20"/>
                <w:lang w:val="lv-LV"/>
              </w:rPr>
            </w:pPr>
          </w:p>
        </w:tc>
        <w:tc>
          <w:tcPr>
            <w:tcW w:w="972" w:type="dxa"/>
          </w:tcPr>
          <w:p w14:paraId="6F85BE1C" w14:textId="77777777" w:rsidR="00C927D3" w:rsidRPr="00731CCE" w:rsidRDefault="00C927D3" w:rsidP="00965C66">
            <w:pPr>
              <w:jc w:val="center"/>
              <w:rPr>
                <w:sz w:val="20"/>
                <w:szCs w:val="20"/>
                <w:lang w:val="lv-LV"/>
              </w:rPr>
            </w:pPr>
          </w:p>
        </w:tc>
        <w:tc>
          <w:tcPr>
            <w:tcW w:w="926" w:type="dxa"/>
          </w:tcPr>
          <w:p w14:paraId="78DB3D9E" w14:textId="77777777" w:rsidR="00C927D3" w:rsidRPr="00731CCE" w:rsidRDefault="00C927D3" w:rsidP="00965C66">
            <w:pPr>
              <w:jc w:val="center"/>
              <w:rPr>
                <w:sz w:val="20"/>
                <w:szCs w:val="20"/>
                <w:lang w:val="lv-LV"/>
              </w:rPr>
            </w:pPr>
          </w:p>
        </w:tc>
        <w:tc>
          <w:tcPr>
            <w:tcW w:w="994" w:type="dxa"/>
          </w:tcPr>
          <w:p w14:paraId="0DD7C393" w14:textId="77777777" w:rsidR="00C927D3" w:rsidRPr="00731CCE" w:rsidRDefault="00C927D3" w:rsidP="00965C66">
            <w:pPr>
              <w:jc w:val="center"/>
              <w:rPr>
                <w:sz w:val="20"/>
                <w:szCs w:val="20"/>
                <w:lang w:val="lv-LV"/>
              </w:rPr>
            </w:pPr>
          </w:p>
        </w:tc>
        <w:tc>
          <w:tcPr>
            <w:tcW w:w="1661" w:type="dxa"/>
          </w:tcPr>
          <w:p w14:paraId="2976848B" w14:textId="77777777" w:rsidR="00C927D3" w:rsidRPr="00731CCE" w:rsidRDefault="00C927D3" w:rsidP="00965C66">
            <w:pPr>
              <w:jc w:val="center"/>
              <w:rPr>
                <w:sz w:val="20"/>
                <w:szCs w:val="20"/>
                <w:lang w:val="lv-LV"/>
              </w:rPr>
            </w:pPr>
          </w:p>
        </w:tc>
        <w:tc>
          <w:tcPr>
            <w:tcW w:w="1557" w:type="dxa"/>
          </w:tcPr>
          <w:p w14:paraId="42C78D6E" w14:textId="77777777" w:rsidR="00C927D3" w:rsidRPr="00731CCE" w:rsidRDefault="00C927D3" w:rsidP="00965C66">
            <w:pPr>
              <w:jc w:val="center"/>
              <w:rPr>
                <w:sz w:val="20"/>
                <w:szCs w:val="20"/>
                <w:lang w:val="lv-LV"/>
              </w:rPr>
            </w:pPr>
          </w:p>
        </w:tc>
        <w:tc>
          <w:tcPr>
            <w:tcW w:w="1539" w:type="dxa"/>
            <w:tcBorders>
              <w:right w:val="single" w:sz="4" w:space="0" w:color="auto"/>
            </w:tcBorders>
          </w:tcPr>
          <w:p w14:paraId="7C8992FE" w14:textId="77777777" w:rsidR="00C927D3" w:rsidRPr="00731CCE" w:rsidRDefault="00C927D3" w:rsidP="00965C66">
            <w:pPr>
              <w:jc w:val="center"/>
              <w:rPr>
                <w:sz w:val="20"/>
                <w:szCs w:val="20"/>
                <w:lang w:val="lv-LV"/>
              </w:rPr>
            </w:pPr>
          </w:p>
        </w:tc>
        <w:tc>
          <w:tcPr>
            <w:tcW w:w="1472" w:type="dxa"/>
            <w:tcBorders>
              <w:top w:val="single" w:sz="4" w:space="0" w:color="auto"/>
              <w:left w:val="single" w:sz="4" w:space="0" w:color="auto"/>
              <w:bottom w:val="single" w:sz="4" w:space="0" w:color="auto"/>
              <w:right w:val="single" w:sz="4" w:space="0" w:color="auto"/>
            </w:tcBorders>
          </w:tcPr>
          <w:p w14:paraId="44D918E7" w14:textId="77777777" w:rsidR="00C927D3" w:rsidRPr="00731CCE" w:rsidRDefault="00C927D3" w:rsidP="00965C66">
            <w:pPr>
              <w:jc w:val="center"/>
              <w:rPr>
                <w:sz w:val="20"/>
                <w:szCs w:val="20"/>
                <w:lang w:val="lv-LV"/>
              </w:rPr>
            </w:pPr>
          </w:p>
        </w:tc>
      </w:tr>
      <w:tr w:rsidR="00965C66" w:rsidRPr="00165CBE" w14:paraId="5DC73F96" w14:textId="77777777" w:rsidTr="00965C66">
        <w:trPr>
          <w:trHeight w:val="432"/>
        </w:trPr>
        <w:tc>
          <w:tcPr>
            <w:tcW w:w="823" w:type="dxa"/>
          </w:tcPr>
          <w:p w14:paraId="6064F5D7" w14:textId="77777777" w:rsidR="00965C66" w:rsidRPr="00165CBE" w:rsidRDefault="00965C66" w:rsidP="00965C66">
            <w:pPr>
              <w:jc w:val="center"/>
              <w:rPr>
                <w:b/>
                <w:sz w:val="20"/>
                <w:szCs w:val="20"/>
                <w:lang w:val="lv-LV"/>
              </w:rPr>
            </w:pPr>
          </w:p>
        </w:tc>
        <w:tc>
          <w:tcPr>
            <w:tcW w:w="12781" w:type="dxa"/>
            <w:gridSpan w:val="10"/>
            <w:tcBorders>
              <w:right w:val="thinThickSmallGap" w:sz="24" w:space="0" w:color="auto"/>
            </w:tcBorders>
          </w:tcPr>
          <w:p w14:paraId="1C381951" w14:textId="77777777" w:rsidR="00965C66" w:rsidRPr="00165CBE" w:rsidRDefault="00965C66" w:rsidP="00965C66">
            <w:pPr>
              <w:jc w:val="right"/>
              <w:rPr>
                <w:b/>
                <w:sz w:val="20"/>
                <w:szCs w:val="20"/>
                <w:lang w:val="lv-LV"/>
              </w:rPr>
            </w:pPr>
            <w:r w:rsidRPr="00165CBE">
              <w:rPr>
                <w:b/>
                <w:sz w:val="20"/>
                <w:szCs w:val="20"/>
                <w:lang w:val="lv-LV"/>
              </w:rPr>
              <w:t>PAVISAS KOPĀ:</w:t>
            </w:r>
          </w:p>
        </w:tc>
        <w:tc>
          <w:tcPr>
            <w:tcW w:w="1472" w:type="dxa"/>
            <w:tcBorders>
              <w:top w:val="thinThickSmallGap" w:sz="24" w:space="0" w:color="auto"/>
              <w:left w:val="thinThickSmallGap" w:sz="24" w:space="0" w:color="auto"/>
              <w:bottom w:val="thickThinSmallGap" w:sz="24" w:space="0" w:color="auto"/>
              <w:right w:val="thickThinSmallGap" w:sz="24" w:space="0" w:color="auto"/>
            </w:tcBorders>
          </w:tcPr>
          <w:p w14:paraId="2F2FF498" w14:textId="77777777" w:rsidR="00965C66" w:rsidRPr="00165CBE" w:rsidRDefault="00965C66" w:rsidP="00965C66">
            <w:pPr>
              <w:jc w:val="center"/>
              <w:rPr>
                <w:b/>
                <w:sz w:val="20"/>
                <w:szCs w:val="20"/>
                <w:lang w:val="lv-LV"/>
              </w:rPr>
            </w:pPr>
          </w:p>
        </w:tc>
      </w:tr>
    </w:tbl>
    <w:p w14:paraId="3FDF4B90" w14:textId="20BDACDD" w:rsidR="00965C66" w:rsidRPr="00E56A63" w:rsidRDefault="00965C66" w:rsidP="00965C66">
      <w:pPr>
        <w:pStyle w:val="Tekstabloks"/>
        <w:tabs>
          <w:tab w:val="left" w:pos="9360"/>
        </w:tabs>
        <w:ind w:left="0" w:right="26"/>
        <w:rPr>
          <w:sz w:val="24"/>
        </w:rPr>
      </w:pPr>
      <w:r w:rsidRPr="00E56A63">
        <w:rPr>
          <w:sz w:val="24"/>
        </w:rPr>
        <w:t xml:space="preserve">* - </w:t>
      </w:r>
      <w:r>
        <w:rPr>
          <w:sz w:val="24"/>
        </w:rPr>
        <w:t>1.3</w:t>
      </w:r>
      <w:r w:rsidRPr="00E56A63">
        <w:rPr>
          <w:sz w:val="24"/>
        </w:rPr>
        <w:t>.rin</w:t>
      </w:r>
      <w:r w:rsidRPr="00D910B7">
        <w:rPr>
          <w:sz w:val="24"/>
        </w:rPr>
        <w:t>da jāaizpilda Tehniskās specifikācijas 2.2.</w:t>
      </w:r>
      <w:r w:rsidR="00D910B7" w:rsidRPr="00D910B7">
        <w:rPr>
          <w:sz w:val="24"/>
        </w:rPr>
        <w:t xml:space="preserve"> apakš</w:t>
      </w:r>
      <w:r w:rsidRPr="00D910B7">
        <w:rPr>
          <w:sz w:val="24"/>
        </w:rPr>
        <w:t>punktā norādītajiem objektiem par apkopēja klātbūtni no plkst. 20.30 līdz plkst. 05:00.</w:t>
      </w:r>
    </w:p>
    <w:p w14:paraId="7462A6A1" w14:textId="77777777" w:rsidR="00965C66" w:rsidRPr="00E56A63" w:rsidRDefault="00965C66" w:rsidP="00965C66">
      <w:pPr>
        <w:pStyle w:val="Tekstabloks"/>
        <w:tabs>
          <w:tab w:val="left" w:pos="9360"/>
        </w:tabs>
        <w:ind w:left="0" w:right="26"/>
        <w:rPr>
          <w:sz w:val="24"/>
        </w:rPr>
      </w:pPr>
    </w:p>
    <w:p w14:paraId="079F6E18" w14:textId="77777777" w:rsidR="00965C66" w:rsidRDefault="00965C66" w:rsidP="00965C66">
      <w:pPr>
        <w:pStyle w:val="Tekstabloks"/>
        <w:tabs>
          <w:tab w:val="left" w:pos="9360"/>
        </w:tabs>
        <w:ind w:left="0" w:right="26"/>
        <w:rPr>
          <w:sz w:val="24"/>
        </w:rPr>
      </w:pPr>
      <w:r>
        <w:rPr>
          <w:sz w:val="24"/>
        </w:rPr>
        <w:t>Informācijai:</w:t>
      </w:r>
    </w:p>
    <w:p w14:paraId="0A4F4F16" w14:textId="77777777" w:rsidR="00965C66" w:rsidRDefault="00965C66" w:rsidP="00965C66">
      <w:pPr>
        <w:pStyle w:val="Tekstabloks"/>
        <w:tabs>
          <w:tab w:val="left" w:pos="9360"/>
        </w:tabs>
        <w:ind w:left="0" w:right="26"/>
        <w:rPr>
          <w:sz w:val="24"/>
        </w:rPr>
      </w:pPr>
    </w:p>
    <w:p w14:paraId="1F99B398" w14:textId="7597DE66" w:rsidR="00965C66" w:rsidRPr="00F21852" w:rsidRDefault="00965C66" w:rsidP="00665435">
      <w:pPr>
        <w:pStyle w:val="Tekstabloks"/>
        <w:numPr>
          <w:ilvl w:val="0"/>
          <w:numId w:val="9"/>
        </w:numPr>
        <w:tabs>
          <w:tab w:val="left" w:pos="9360"/>
        </w:tabs>
        <w:ind w:right="26"/>
        <w:rPr>
          <w:sz w:val="24"/>
        </w:rPr>
      </w:pPr>
      <w:r w:rsidRPr="00F21852">
        <w:rPr>
          <w:sz w:val="24"/>
        </w:rPr>
        <w:t>Apvienotajos objektos</w:t>
      </w:r>
      <w:r w:rsidR="003A4BD0" w:rsidRPr="00F21852">
        <w:rPr>
          <w:sz w:val="24"/>
        </w:rPr>
        <w:t xml:space="preserve"> (Tehniskās specifikācijas 2.1. apakšpunkta tabulas 6. un 7.punkts)</w:t>
      </w:r>
      <w:r w:rsidRPr="00F21852">
        <w:rPr>
          <w:sz w:val="24"/>
        </w:rPr>
        <w:t xml:space="preserve">: </w:t>
      </w:r>
      <w:r w:rsidRPr="00F21852">
        <w:rPr>
          <w:sz w:val="24"/>
          <w:u w:val="single"/>
        </w:rPr>
        <w:t>1.1. un 1.2.</w:t>
      </w:r>
      <w:r w:rsidR="00BF1912" w:rsidRPr="00F21852">
        <w:rPr>
          <w:sz w:val="24"/>
          <w:u w:val="single"/>
        </w:rPr>
        <w:t> </w:t>
      </w:r>
      <w:r w:rsidRPr="00F21852">
        <w:rPr>
          <w:sz w:val="24"/>
          <w:u w:val="single"/>
        </w:rPr>
        <w:t>rindā</w:t>
      </w:r>
      <w:r w:rsidRPr="00F21852">
        <w:rPr>
          <w:sz w:val="24"/>
        </w:rPr>
        <w:t xml:space="preserve"> katrā objektā tiek norādītas 4 cilvēkstundas dienā (120 cilvēkstundas mēnesī), darba laikā ierēķinot pusi no ieplānotā laika ceļam starp abiem objektiem – 15 minūtes (30 min / 2 objekti). </w:t>
      </w:r>
      <w:r w:rsidRPr="00F21852">
        <w:rPr>
          <w:sz w:val="24"/>
          <w:u w:val="single"/>
        </w:rPr>
        <w:t>1.3.rindā</w:t>
      </w:r>
      <w:r w:rsidRPr="00F21852">
        <w:rPr>
          <w:sz w:val="24"/>
        </w:rPr>
        <w:t xml:space="preserve"> katrā objektā tiek norādītas 8 cilvēkstundas mēnesī.</w:t>
      </w:r>
    </w:p>
    <w:p w14:paraId="668B9553" w14:textId="77777777" w:rsidR="00965C66" w:rsidRDefault="00965C66" w:rsidP="00665435">
      <w:pPr>
        <w:pStyle w:val="Tekstabloks"/>
        <w:numPr>
          <w:ilvl w:val="0"/>
          <w:numId w:val="9"/>
        </w:numPr>
        <w:tabs>
          <w:tab w:val="left" w:pos="9360"/>
        </w:tabs>
        <w:ind w:right="26"/>
        <w:rPr>
          <w:sz w:val="24"/>
        </w:rPr>
      </w:pPr>
      <w:r w:rsidRPr="00F21852">
        <w:rPr>
          <w:sz w:val="24"/>
        </w:rPr>
        <w:t>1.2.tabulā piedāvātā cena ietver visus ar pakalpojuma sniegšanu saistītos izdevumus (darbaspēks, materiāli, piegāde u.c.), ieskaitot transporta izdevumus, visa</w:t>
      </w:r>
      <w:r>
        <w:rPr>
          <w:sz w:val="24"/>
        </w:rPr>
        <w:t xml:space="preserve"> veida sakaru izmaksas un izmaksas, kas saistītas ar tehniskās dokumentācijas izstrādi, t.sk. kancelejas preču un materiālu izmaksas un pakalpojuma kvalitātes un garantijas nodrošinājumu. Piedāvājuma cenā ir iekļauti visi nodokļi un nodevas. </w:t>
      </w:r>
    </w:p>
    <w:p w14:paraId="13EC7975" w14:textId="77777777" w:rsidR="00965C66" w:rsidRDefault="00965C66" w:rsidP="00665435">
      <w:pPr>
        <w:pStyle w:val="Tekstabloks"/>
        <w:numPr>
          <w:ilvl w:val="0"/>
          <w:numId w:val="9"/>
        </w:numPr>
        <w:tabs>
          <w:tab w:val="left" w:pos="9360"/>
        </w:tabs>
        <w:ind w:right="26"/>
        <w:rPr>
          <w:sz w:val="24"/>
        </w:rPr>
      </w:pPr>
      <w:r>
        <w:rPr>
          <w:sz w:val="24"/>
        </w:rPr>
        <w:t xml:space="preserve">Cena jāaprēķina ar precizitāti 2 (divas) zīmes aiz komata. </w:t>
      </w:r>
    </w:p>
    <w:p w14:paraId="71FC2AFC" w14:textId="77777777" w:rsidR="00965C66" w:rsidRDefault="00965C66" w:rsidP="00665435">
      <w:pPr>
        <w:pStyle w:val="Tekstabloks"/>
        <w:numPr>
          <w:ilvl w:val="0"/>
          <w:numId w:val="9"/>
        </w:numPr>
        <w:tabs>
          <w:tab w:val="left" w:pos="9360"/>
        </w:tabs>
        <w:ind w:right="26"/>
        <w:rPr>
          <w:sz w:val="24"/>
        </w:rPr>
      </w:pPr>
      <w:r>
        <w:rPr>
          <w:sz w:val="24"/>
        </w:rPr>
        <w:t>Pasūtītājs var pieprasīt Pretendentam iesniegt detalizētāku cenas veidošanās mehānisma skaidrojumu.</w:t>
      </w:r>
    </w:p>
    <w:p w14:paraId="316BF819" w14:textId="01F7B56B" w:rsidR="00965C66" w:rsidRPr="00665435" w:rsidRDefault="00965C66" w:rsidP="00665435">
      <w:pPr>
        <w:pStyle w:val="Tekstabloks"/>
        <w:numPr>
          <w:ilvl w:val="0"/>
          <w:numId w:val="9"/>
        </w:numPr>
        <w:tabs>
          <w:tab w:val="left" w:pos="9360"/>
        </w:tabs>
        <w:ind w:right="26"/>
        <w:rPr>
          <w:sz w:val="24"/>
        </w:rPr>
      </w:pPr>
      <w:r>
        <w:rPr>
          <w:sz w:val="24"/>
        </w:rPr>
        <w:t>Visām Pretendenta izmaksām, kas saistītas ar pakalpojuma sniegšanu jābūt iekļautām piedāvātajā cenā. Papildus izmaksas, kas nav iekļautas un norādītas piedāvātajā cenā, noslēdzot līgumu, netiks ņemtas vērā.</w:t>
      </w:r>
    </w:p>
    <w:p w14:paraId="1619AEC1" w14:textId="77777777" w:rsidR="00965C66" w:rsidRDefault="00965C66" w:rsidP="00965C66">
      <w:pPr>
        <w:pStyle w:val="Tekstabloks"/>
        <w:tabs>
          <w:tab w:val="left" w:pos="9000"/>
        </w:tabs>
        <w:ind w:left="0"/>
        <w:jc w:val="right"/>
        <w:rPr>
          <w:szCs w:val="26"/>
        </w:rPr>
        <w:sectPr w:rsidR="00965C66" w:rsidSect="00ED68BC">
          <w:pgSz w:w="16838" w:h="11906" w:orient="landscape"/>
          <w:pgMar w:top="992" w:right="709" w:bottom="851" w:left="1440" w:header="708" w:footer="708" w:gutter="0"/>
          <w:cols w:space="708"/>
          <w:docGrid w:linePitch="360"/>
        </w:sectPr>
      </w:pPr>
    </w:p>
    <w:p w14:paraId="7251CEA8" w14:textId="00E2639B" w:rsidR="00965C66" w:rsidRPr="00E56A63" w:rsidRDefault="00BD7A77" w:rsidP="00965C66">
      <w:pPr>
        <w:pStyle w:val="Tekstabloks"/>
        <w:tabs>
          <w:tab w:val="left" w:pos="9000"/>
        </w:tabs>
        <w:ind w:left="0"/>
        <w:jc w:val="right"/>
        <w:rPr>
          <w:szCs w:val="26"/>
        </w:rPr>
      </w:pPr>
      <w:r>
        <w:rPr>
          <w:szCs w:val="26"/>
        </w:rPr>
        <w:lastRenderedPageBreak/>
        <w:t>Tabula Nr.2</w:t>
      </w:r>
    </w:p>
    <w:p w14:paraId="4771EF7D" w14:textId="77777777" w:rsidR="00965C66" w:rsidRDefault="00965C66" w:rsidP="00965C66">
      <w:pPr>
        <w:pStyle w:val="Tekstabloks"/>
        <w:tabs>
          <w:tab w:val="left" w:pos="9000"/>
        </w:tabs>
        <w:ind w:left="0"/>
        <w:jc w:val="center"/>
        <w:rPr>
          <w:b/>
          <w:szCs w:val="26"/>
        </w:rPr>
      </w:pPr>
      <w:r w:rsidRPr="00E56A63">
        <w:rPr>
          <w:b/>
          <w:szCs w:val="26"/>
        </w:rPr>
        <w:t>Sanitāri higiēniskie materiāli un uzkopšanas līdzekļi</w:t>
      </w:r>
    </w:p>
    <w:p w14:paraId="78FD7895" w14:textId="77777777" w:rsidR="00965C66" w:rsidRPr="00E56A63" w:rsidRDefault="00965C66" w:rsidP="00965C66">
      <w:pPr>
        <w:pStyle w:val="Tekstabloks"/>
        <w:tabs>
          <w:tab w:val="left" w:pos="9000"/>
        </w:tabs>
        <w:ind w:left="0"/>
        <w:jc w:val="center"/>
        <w:rPr>
          <w:b/>
          <w:szCs w:val="26"/>
        </w:rPr>
      </w:pPr>
    </w:p>
    <w:p w14:paraId="5A78D349" w14:textId="68CC07F4" w:rsidR="00965C66" w:rsidRDefault="00965C66" w:rsidP="00BD7A77">
      <w:pPr>
        <w:rPr>
          <w:rFonts w:cs="Arial"/>
          <w:lang w:val="lv-LV"/>
        </w:rPr>
      </w:pPr>
      <w:r w:rsidRPr="00E56A63">
        <w:rPr>
          <w:rFonts w:cs="Arial"/>
          <w:b/>
          <w:bCs/>
          <w:lang w:val="lv-LV"/>
        </w:rPr>
        <w:t>Piezīme:</w:t>
      </w:r>
      <w:r w:rsidRPr="00E56A63">
        <w:rPr>
          <w:rFonts w:cs="Arial"/>
          <w:lang w:val="lv-LV"/>
        </w:rPr>
        <w:t xml:space="preserve"> </w:t>
      </w:r>
      <w:r w:rsidRPr="00E56A63">
        <w:rPr>
          <w:rFonts w:cs="Arial"/>
          <w:vertAlign w:val="superscript"/>
          <w:lang w:val="lv-LV"/>
        </w:rPr>
        <w:t>1</w:t>
      </w:r>
      <w:r w:rsidRPr="00E56A63">
        <w:rPr>
          <w:rFonts w:cs="Arial"/>
          <w:lang w:val="lv-LV"/>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norādītā, 7. kolonna nav jāaizpilda</w:t>
      </w:r>
      <w:r w:rsidR="00BD7A77">
        <w:rPr>
          <w:rFonts w:cs="Arial"/>
          <w:lang w:val="lv-LV"/>
        </w:rPr>
        <w:t>.</w:t>
      </w:r>
    </w:p>
    <w:p w14:paraId="765A08F5" w14:textId="77777777" w:rsidR="00D910B7" w:rsidRPr="00BD7A77" w:rsidRDefault="00D910B7" w:rsidP="00BD7A77">
      <w:pPr>
        <w:rPr>
          <w:rFonts w:cs="Arial"/>
          <w:lang w:val="lv-LV"/>
        </w:rPr>
      </w:pPr>
    </w:p>
    <w:tbl>
      <w:tblPr>
        <w:tblW w:w="16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094"/>
        <w:gridCol w:w="1523"/>
        <w:gridCol w:w="1676"/>
        <w:gridCol w:w="2075"/>
        <w:gridCol w:w="1914"/>
        <w:gridCol w:w="1607"/>
        <w:gridCol w:w="1457"/>
        <w:gridCol w:w="1385"/>
      </w:tblGrid>
      <w:tr w:rsidR="00965C66" w:rsidRPr="00D910B7" w14:paraId="4FDD2BB2" w14:textId="77777777" w:rsidTr="007C6E24">
        <w:trPr>
          <w:cantSplit/>
          <w:trHeight w:val="1126"/>
        </w:trPr>
        <w:tc>
          <w:tcPr>
            <w:tcW w:w="486" w:type="dxa"/>
            <w:shd w:val="clear" w:color="auto" w:fill="CCFFCC"/>
            <w:textDirection w:val="btLr"/>
            <w:vAlign w:val="center"/>
          </w:tcPr>
          <w:p w14:paraId="684E910D" w14:textId="77777777" w:rsidR="00965C66" w:rsidRPr="00D910B7" w:rsidRDefault="00965C66" w:rsidP="00BD7A77">
            <w:pPr>
              <w:jc w:val="center"/>
              <w:rPr>
                <w:b/>
                <w:bCs/>
                <w:sz w:val="20"/>
                <w:szCs w:val="20"/>
                <w:lang w:val="lv-LV"/>
              </w:rPr>
            </w:pPr>
            <w:proofErr w:type="spellStart"/>
            <w:r w:rsidRPr="00D910B7">
              <w:rPr>
                <w:b/>
                <w:bCs/>
                <w:sz w:val="20"/>
                <w:szCs w:val="20"/>
                <w:lang w:val="lv-LV"/>
              </w:rPr>
              <w:t>Nr.p.k</w:t>
            </w:r>
            <w:proofErr w:type="spellEnd"/>
            <w:r w:rsidRPr="00D910B7">
              <w:rPr>
                <w:b/>
                <w:bCs/>
                <w:sz w:val="20"/>
                <w:szCs w:val="20"/>
                <w:lang w:val="lv-LV"/>
              </w:rPr>
              <w:t>.</w:t>
            </w:r>
          </w:p>
        </w:tc>
        <w:tc>
          <w:tcPr>
            <w:tcW w:w="4094" w:type="dxa"/>
            <w:shd w:val="clear" w:color="auto" w:fill="CCFFCC"/>
            <w:vAlign w:val="center"/>
          </w:tcPr>
          <w:p w14:paraId="291F9164" w14:textId="77777777" w:rsidR="00965C66" w:rsidRPr="00D910B7" w:rsidRDefault="00965C66" w:rsidP="00BD7A77">
            <w:pPr>
              <w:jc w:val="center"/>
              <w:rPr>
                <w:b/>
                <w:bCs/>
                <w:sz w:val="20"/>
                <w:szCs w:val="20"/>
                <w:lang w:val="lv-LV"/>
              </w:rPr>
            </w:pPr>
            <w:r w:rsidRPr="00D910B7">
              <w:rPr>
                <w:b/>
                <w:bCs/>
                <w:sz w:val="20"/>
                <w:szCs w:val="20"/>
                <w:lang w:val="lv-LV"/>
              </w:rPr>
              <w:t>Apraksts</w:t>
            </w:r>
          </w:p>
        </w:tc>
        <w:tc>
          <w:tcPr>
            <w:tcW w:w="1523" w:type="dxa"/>
            <w:shd w:val="clear" w:color="auto" w:fill="CCFFCC"/>
            <w:vAlign w:val="center"/>
          </w:tcPr>
          <w:p w14:paraId="3B1971DC" w14:textId="77777777" w:rsidR="00965C66" w:rsidRPr="00D910B7" w:rsidRDefault="00965C66" w:rsidP="00BD7A77">
            <w:pPr>
              <w:jc w:val="center"/>
              <w:rPr>
                <w:b/>
                <w:bCs/>
                <w:sz w:val="20"/>
                <w:szCs w:val="20"/>
                <w:lang w:val="lv-LV"/>
              </w:rPr>
            </w:pPr>
            <w:r w:rsidRPr="00D910B7">
              <w:rPr>
                <w:b/>
                <w:bCs/>
                <w:sz w:val="20"/>
                <w:szCs w:val="20"/>
                <w:lang w:val="lv-LV"/>
              </w:rPr>
              <w:t>Piedāvātās preces nosaukums un īss apraksts</w:t>
            </w:r>
          </w:p>
        </w:tc>
        <w:tc>
          <w:tcPr>
            <w:tcW w:w="1676" w:type="dxa"/>
            <w:shd w:val="clear" w:color="auto" w:fill="CCFFCC"/>
            <w:vAlign w:val="center"/>
          </w:tcPr>
          <w:p w14:paraId="5A31D82A" w14:textId="77777777" w:rsidR="00965C66" w:rsidRPr="00D910B7" w:rsidRDefault="00965C66" w:rsidP="00BD7A77">
            <w:pPr>
              <w:jc w:val="center"/>
              <w:rPr>
                <w:b/>
                <w:bCs/>
                <w:sz w:val="20"/>
                <w:szCs w:val="20"/>
                <w:lang w:val="lv-LV"/>
              </w:rPr>
            </w:pPr>
            <w:r w:rsidRPr="00D910B7">
              <w:rPr>
                <w:b/>
                <w:bCs/>
                <w:sz w:val="20"/>
                <w:szCs w:val="20"/>
                <w:lang w:val="lv-LV"/>
              </w:rPr>
              <w:t>Vienas vienības/ iepakojuma tilpums, svars vai skaits</w:t>
            </w:r>
          </w:p>
        </w:tc>
        <w:tc>
          <w:tcPr>
            <w:tcW w:w="2075" w:type="dxa"/>
            <w:shd w:val="clear" w:color="auto" w:fill="CCFFCC"/>
            <w:vAlign w:val="center"/>
          </w:tcPr>
          <w:p w14:paraId="453EBBE4" w14:textId="77777777" w:rsidR="00965C66" w:rsidRPr="00D910B7" w:rsidRDefault="00965C66" w:rsidP="00BD7A77">
            <w:pPr>
              <w:jc w:val="center"/>
              <w:rPr>
                <w:b/>
                <w:bCs/>
                <w:sz w:val="20"/>
                <w:szCs w:val="20"/>
                <w:lang w:val="lv-LV"/>
              </w:rPr>
            </w:pPr>
            <w:r w:rsidRPr="00D910B7">
              <w:rPr>
                <w:b/>
                <w:bCs/>
                <w:sz w:val="20"/>
                <w:szCs w:val="20"/>
                <w:lang w:val="lv-LV"/>
              </w:rPr>
              <w:t>Pretendenta piedāvātās vienas vienības/ iepakojuma tilpums, svars vai skaits</w:t>
            </w:r>
          </w:p>
        </w:tc>
        <w:tc>
          <w:tcPr>
            <w:tcW w:w="1914" w:type="dxa"/>
            <w:shd w:val="clear" w:color="auto" w:fill="CCFFCC"/>
            <w:vAlign w:val="center"/>
          </w:tcPr>
          <w:p w14:paraId="12BB049B" w14:textId="77777777" w:rsidR="00965C66" w:rsidRPr="00D910B7" w:rsidRDefault="00965C66" w:rsidP="00BD7A77">
            <w:pPr>
              <w:jc w:val="center"/>
              <w:rPr>
                <w:b/>
                <w:bCs/>
                <w:sz w:val="20"/>
                <w:szCs w:val="20"/>
                <w:lang w:val="lv-LV"/>
              </w:rPr>
            </w:pPr>
            <w:r w:rsidRPr="00D910B7">
              <w:rPr>
                <w:b/>
                <w:bCs/>
                <w:sz w:val="20"/>
                <w:szCs w:val="20"/>
                <w:lang w:val="lv-LV"/>
              </w:rPr>
              <w:t>Pretendenta piedāvātās vienas vienības/ iepakojuma cena, EUR bez PVN</w:t>
            </w:r>
          </w:p>
        </w:tc>
        <w:tc>
          <w:tcPr>
            <w:tcW w:w="1607" w:type="dxa"/>
            <w:shd w:val="clear" w:color="auto" w:fill="CCFFCC"/>
            <w:vAlign w:val="center"/>
          </w:tcPr>
          <w:p w14:paraId="2BAC5B91" w14:textId="77777777" w:rsidR="00965C66" w:rsidRPr="00D910B7" w:rsidRDefault="00965C66" w:rsidP="00BD7A77">
            <w:pPr>
              <w:jc w:val="center"/>
              <w:rPr>
                <w:b/>
                <w:bCs/>
                <w:sz w:val="20"/>
                <w:szCs w:val="20"/>
                <w:vertAlign w:val="superscript"/>
                <w:lang w:val="lv-LV"/>
              </w:rPr>
            </w:pPr>
            <w:r w:rsidRPr="00D910B7">
              <w:rPr>
                <w:b/>
                <w:bCs/>
                <w:sz w:val="20"/>
                <w:szCs w:val="20"/>
                <w:lang w:val="lv-LV"/>
              </w:rPr>
              <w:t>Vienības cenas pārrēķins saskaņā ar 4.kolonnā norādīto daudzumu</w:t>
            </w:r>
            <w:r w:rsidRPr="00D910B7">
              <w:rPr>
                <w:b/>
                <w:bCs/>
                <w:sz w:val="20"/>
                <w:szCs w:val="20"/>
                <w:vertAlign w:val="superscript"/>
                <w:lang w:val="lv-LV"/>
              </w:rPr>
              <w:t>1</w:t>
            </w:r>
          </w:p>
        </w:tc>
        <w:tc>
          <w:tcPr>
            <w:tcW w:w="1453" w:type="dxa"/>
            <w:shd w:val="clear" w:color="auto" w:fill="CCFFCC"/>
            <w:vAlign w:val="center"/>
          </w:tcPr>
          <w:p w14:paraId="0E41986E" w14:textId="77777777" w:rsidR="00965C66" w:rsidRPr="00D910B7" w:rsidRDefault="00965C66" w:rsidP="00BD7A77">
            <w:pPr>
              <w:jc w:val="center"/>
              <w:rPr>
                <w:b/>
                <w:bCs/>
                <w:sz w:val="20"/>
                <w:szCs w:val="20"/>
                <w:lang w:val="lv-LV"/>
              </w:rPr>
            </w:pPr>
            <w:r w:rsidRPr="00D910B7">
              <w:rPr>
                <w:b/>
                <w:bCs/>
                <w:sz w:val="20"/>
                <w:szCs w:val="20"/>
                <w:lang w:val="lv-LV"/>
              </w:rPr>
              <w:t>Paredzamais apjoms vienam mēnesim</w:t>
            </w:r>
          </w:p>
        </w:tc>
        <w:tc>
          <w:tcPr>
            <w:tcW w:w="1384" w:type="dxa"/>
            <w:shd w:val="clear" w:color="auto" w:fill="CCFFCC"/>
            <w:vAlign w:val="center"/>
          </w:tcPr>
          <w:p w14:paraId="058163C5" w14:textId="77777777" w:rsidR="00965C66" w:rsidRPr="00D910B7" w:rsidRDefault="00965C66" w:rsidP="00BD7A77">
            <w:pPr>
              <w:jc w:val="center"/>
              <w:rPr>
                <w:b/>
                <w:bCs/>
                <w:sz w:val="20"/>
                <w:szCs w:val="20"/>
                <w:lang w:val="lv-LV"/>
              </w:rPr>
            </w:pPr>
            <w:r w:rsidRPr="00D910B7">
              <w:rPr>
                <w:b/>
                <w:bCs/>
                <w:sz w:val="20"/>
                <w:szCs w:val="20"/>
                <w:lang w:val="lv-LV"/>
              </w:rPr>
              <w:t>Summa EUR bez PVN (6. * 8. kolonna vai 7. * 8. kolonna)</w:t>
            </w:r>
          </w:p>
        </w:tc>
      </w:tr>
      <w:tr w:rsidR="00965C66" w:rsidRPr="00D910B7" w14:paraId="5FF1B2A8" w14:textId="77777777" w:rsidTr="007C6E24">
        <w:trPr>
          <w:trHeight w:val="222"/>
        </w:trPr>
        <w:tc>
          <w:tcPr>
            <w:tcW w:w="486" w:type="dxa"/>
            <w:shd w:val="clear" w:color="auto" w:fill="auto"/>
            <w:vAlign w:val="center"/>
          </w:tcPr>
          <w:p w14:paraId="72E22F2B" w14:textId="77777777" w:rsidR="00965C66" w:rsidRPr="00D910B7" w:rsidRDefault="00965C66" w:rsidP="00BD7A77">
            <w:pPr>
              <w:jc w:val="center"/>
              <w:rPr>
                <w:sz w:val="20"/>
                <w:szCs w:val="20"/>
                <w:lang w:val="lv-LV"/>
              </w:rPr>
            </w:pPr>
            <w:r w:rsidRPr="00D910B7">
              <w:rPr>
                <w:sz w:val="20"/>
                <w:szCs w:val="20"/>
                <w:lang w:val="lv-LV"/>
              </w:rPr>
              <w:t>1</w:t>
            </w:r>
          </w:p>
        </w:tc>
        <w:tc>
          <w:tcPr>
            <w:tcW w:w="4094" w:type="dxa"/>
            <w:shd w:val="clear" w:color="auto" w:fill="auto"/>
            <w:vAlign w:val="center"/>
          </w:tcPr>
          <w:p w14:paraId="6A3866DA" w14:textId="77777777" w:rsidR="00965C66" w:rsidRPr="00D910B7" w:rsidRDefault="00965C66" w:rsidP="00BD7A77">
            <w:pPr>
              <w:jc w:val="center"/>
              <w:rPr>
                <w:sz w:val="20"/>
                <w:szCs w:val="20"/>
                <w:lang w:val="lv-LV"/>
              </w:rPr>
            </w:pPr>
            <w:r w:rsidRPr="00D910B7">
              <w:rPr>
                <w:sz w:val="20"/>
                <w:szCs w:val="20"/>
                <w:lang w:val="lv-LV"/>
              </w:rPr>
              <w:t>2</w:t>
            </w:r>
          </w:p>
        </w:tc>
        <w:tc>
          <w:tcPr>
            <w:tcW w:w="1523" w:type="dxa"/>
            <w:shd w:val="clear" w:color="auto" w:fill="auto"/>
            <w:vAlign w:val="center"/>
          </w:tcPr>
          <w:p w14:paraId="10CE9822" w14:textId="77777777" w:rsidR="00965C66" w:rsidRPr="00D910B7" w:rsidRDefault="00965C66" w:rsidP="00BD7A77">
            <w:pPr>
              <w:jc w:val="center"/>
              <w:rPr>
                <w:sz w:val="20"/>
                <w:szCs w:val="20"/>
                <w:lang w:val="lv-LV"/>
              </w:rPr>
            </w:pPr>
            <w:r w:rsidRPr="00D910B7">
              <w:rPr>
                <w:sz w:val="20"/>
                <w:szCs w:val="20"/>
                <w:lang w:val="lv-LV"/>
              </w:rPr>
              <w:t>3</w:t>
            </w:r>
          </w:p>
        </w:tc>
        <w:tc>
          <w:tcPr>
            <w:tcW w:w="1676" w:type="dxa"/>
            <w:shd w:val="clear" w:color="auto" w:fill="auto"/>
            <w:vAlign w:val="center"/>
          </w:tcPr>
          <w:p w14:paraId="60AF0925" w14:textId="77777777" w:rsidR="00965C66" w:rsidRPr="00D910B7" w:rsidRDefault="00965C66" w:rsidP="00BD7A77">
            <w:pPr>
              <w:jc w:val="center"/>
              <w:rPr>
                <w:sz w:val="20"/>
                <w:szCs w:val="20"/>
                <w:lang w:val="lv-LV"/>
              </w:rPr>
            </w:pPr>
            <w:r w:rsidRPr="00D910B7">
              <w:rPr>
                <w:sz w:val="20"/>
                <w:szCs w:val="20"/>
                <w:lang w:val="lv-LV"/>
              </w:rPr>
              <w:t>4</w:t>
            </w:r>
          </w:p>
        </w:tc>
        <w:tc>
          <w:tcPr>
            <w:tcW w:w="2075" w:type="dxa"/>
            <w:shd w:val="clear" w:color="auto" w:fill="auto"/>
            <w:vAlign w:val="center"/>
          </w:tcPr>
          <w:p w14:paraId="35FEC482" w14:textId="77777777" w:rsidR="00965C66" w:rsidRPr="00D910B7" w:rsidRDefault="00965C66" w:rsidP="00BD7A77">
            <w:pPr>
              <w:jc w:val="center"/>
              <w:rPr>
                <w:sz w:val="20"/>
                <w:szCs w:val="20"/>
                <w:lang w:val="lv-LV"/>
              </w:rPr>
            </w:pPr>
            <w:r w:rsidRPr="00D910B7">
              <w:rPr>
                <w:sz w:val="20"/>
                <w:szCs w:val="20"/>
                <w:lang w:val="lv-LV"/>
              </w:rPr>
              <w:t>5</w:t>
            </w:r>
          </w:p>
        </w:tc>
        <w:tc>
          <w:tcPr>
            <w:tcW w:w="1914" w:type="dxa"/>
            <w:shd w:val="clear" w:color="auto" w:fill="auto"/>
            <w:vAlign w:val="center"/>
          </w:tcPr>
          <w:p w14:paraId="09C57091" w14:textId="77777777" w:rsidR="00965C66" w:rsidRPr="00D910B7" w:rsidRDefault="00965C66" w:rsidP="00BD7A77">
            <w:pPr>
              <w:jc w:val="center"/>
              <w:rPr>
                <w:sz w:val="20"/>
                <w:szCs w:val="20"/>
                <w:lang w:val="lv-LV"/>
              </w:rPr>
            </w:pPr>
            <w:r w:rsidRPr="00D910B7">
              <w:rPr>
                <w:sz w:val="20"/>
                <w:szCs w:val="20"/>
                <w:lang w:val="lv-LV"/>
              </w:rPr>
              <w:t>6</w:t>
            </w:r>
          </w:p>
        </w:tc>
        <w:tc>
          <w:tcPr>
            <w:tcW w:w="1607" w:type="dxa"/>
            <w:shd w:val="clear" w:color="auto" w:fill="auto"/>
            <w:vAlign w:val="center"/>
          </w:tcPr>
          <w:p w14:paraId="767C2D22" w14:textId="77777777" w:rsidR="00965C66" w:rsidRPr="00D910B7" w:rsidRDefault="00965C66" w:rsidP="00BD7A77">
            <w:pPr>
              <w:jc w:val="center"/>
              <w:rPr>
                <w:sz w:val="20"/>
                <w:szCs w:val="20"/>
                <w:lang w:val="lv-LV"/>
              </w:rPr>
            </w:pPr>
            <w:r w:rsidRPr="00D910B7">
              <w:rPr>
                <w:sz w:val="20"/>
                <w:szCs w:val="20"/>
                <w:lang w:val="lv-LV"/>
              </w:rPr>
              <w:t>7</w:t>
            </w:r>
          </w:p>
        </w:tc>
        <w:tc>
          <w:tcPr>
            <w:tcW w:w="1453" w:type="dxa"/>
            <w:shd w:val="clear" w:color="auto" w:fill="auto"/>
            <w:vAlign w:val="center"/>
          </w:tcPr>
          <w:p w14:paraId="14DC75FA" w14:textId="77777777" w:rsidR="00965C66" w:rsidRPr="00D910B7" w:rsidRDefault="00965C66" w:rsidP="00BD7A77">
            <w:pPr>
              <w:jc w:val="center"/>
              <w:rPr>
                <w:sz w:val="20"/>
                <w:szCs w:val="20"/>
                <w:lang w:val="lv-LV"/>
              </w:rPr>
            </w:pPr>
            <w:r w:rsidRPr="00D910B7">
              <w:rPr>
                <w:sz w:val="20"/>
                <w:szCs w:val="20"/>
                <w:lang w:val="lv-LV"/>
              </w:rPr>
              <w:t>8</w:t>
            </w:r>
          </w:p>
        </w:tc>
        <w:tc>
          <w:tcPr>
            <w:tcW w:w="1384" w:type="dxa"/>
            <w:shd w:val="clear" w:color="auto" w:fill="auto"/>
            <w:vAlign w:val="center"/>
          </w:tcPr>
          <w:p w14:paraId="68A6BEC6" w14:textId="77777777" w:rsidR="00965C66" w:rsidRPr="00D910B7" w:rsidRDefault="00965C66" w:rsidP="00BD7A77">
            <w:pPr>
              <w:jc w:val="center"/>
              <w:rPr>
                <w:sz w:val="20"/>
                <w:szCs w:val="20"/>
                <w:lang w:val="lv-LV"/>
              </w:rPr>
            </w:pPr>
            <w:r w:rsidRPr="00D910B7">
              <w:rPr>
                <w:sz w:val="20"/>
                <w:szCs w:val="20"/>
                <w:lang w:val="lv-LV"/>
              </w:rPr>
              <w:t>9</w:t>
            </w:r>
          </w:p>
        </w:tc>
      </w:tr>
      <w:tr w:rsidR="00965C66" w:rsidRPr="00D910B7" w14:paraId="306768CE" w14:textId="77777777" w:rsidTr="007C6E24">
        <w:trPr>
          <w:trHeight w:val="908"/>
        </w:trPr>
        <w:tc>
          <w:tcPr>
            <w:tcW w:w="16217" w:type="dxa"/>
            <w:gridSpan w:val="9"/>
            <w:shd w:val="clear" w:color="auto" w:fill="auto"/>
            <w:vAlign w:val="center"/>
          </w:tcPr>
          <w:p w14:paraId="565FB31E" w14:textId="15CC324F" w:rsidR="00965C66" w:rsidRPr="00D910B7" w:rsidRDefault="00965C66" w:rsidP="00D910B7">
            <w:pPr>
              <w:rPr>
                <w:sz w:val="20"/>
                <w:szCs w:val="20"/>
                <w:lang w:val="lv-LV"/>
              </w:rPr>
            </w:pPr>
            <w:r w:rsidRPr="00D910B7">
              <w:rPr>
                <w:b/>
                <w:bCs/>
                <w:sz w:val="20"/>
                <w:szCs w:val="20"/>
                <w:lang w:val="lv-LV"/>
              </w:rPr>
              <w:t>Objektiem:</w:t>
            </w:r>
            <w:r w:rsidRPr="00D910B7">
              <w:rPr>
                <w:sz w:val="20"/>
                <w:szCs w:val="20"/>
                <w:lang w:val="lv-LV"/>
              </w:rPr>
              <w:t xml:space="preserve"> Rīgā, Jēkaba laukumā;</w:t>
            </w:r>
            <w:r w:rsidRPr="00D910B7">
              <w:rPr>
                <w:b/>
                <w:bCs/>
                <w:sz w:val="20"/>
                <w:szCs w:val="20"/>
                <w:lang w:val="lv-LV"/>
              </w:rPr>
              <w:t xml:space="preserve"> </w:t>
            </w:r>
            <w:r w:rsidRPr="00D910B7">
              <w:rPr>
                <w:rStyle w:val="FontStyle21"/>
                <w:b w:val="0"/>
                <w:bCs w:val="0"/>
                <w:sz w:val="20"/>
                <w:szCs w:val="20"/>
                <w:lang w:val="lv-LV"/>
              </w:rPr>
              <w:t xml:space="preserve">Kronvalda parkā (Kronvalda bulvāra pusē); Dailes teātra laukumā (Šarlotes un Brīvības ielas stūris); 13.janvāra iela (pie Vaļņu ielas); </w:t>
            </w:r>
            <w:proofErr w:type="spellStart"/>
            <w:r w:rsidRPr="00D910B7">
              <w:rPr>
                <w:rStyle w:val="FontStyle21"/>
                <w:b w:val="0"/>
                <w:bCs w:val="0"/>
                <w:sz w:val="20"/>
                <w:szCs w:val="20"/>
                <w:lang w:val="lv-LV"/>
              </w:rPr>
              <w:t>Turgeņeva</w:t>
            </w:r>
            <w:proofErr w:type="spellEnd"/>
            <w:r w:rsidRPr="00D910B7">
              <w:rPr>
                <w:rStyle w:val="FontStyle21"/>
                <w:b w:val="0"/>
                <w:bCs w:val="0"/>
                <w:sz w:val="20"/>
                <w:szCs w:val="20"/>
                <w:lang w:val="lv-LV"/>
              </w:rPr>
              <w:t xml:space="preserve"> un Gogoļa ielas skvērs (pie </w:t>
            </w:r>
            <w:r w:rsidR="00BD7A77" w:rsidRPr="00D910B7">
              <w:rPr>
                <w:rStyle w:val="FontStyle21"/>
                <w:b w:val="0"/>
                <w:bCs w:val="0"/>
                <w:sz w:val="20"/>
                <w:szCs w:val="20"/>
                <w:lang w:val="lv-LV"/>
              </w:rPr>
              <w:t xml:space="preserve">Latvijas </w:t>
            </w:r>
            <w:r w:rsidRPr="00D910B7">
              <w:rPr>
                <w:rStyle w:val="FontStyle21"/>
                <w:b w:val="0"/>
                <w:bCs w:val="0"/>
                <w:sz w:val="20"/>
                <w:szCs w:val="20"/>
                <w:lang w:val="lv-LV"/>
              </w:rPr>
              <w:t>Zinātņu akadēmijas); Kronvalda parks (pie Elizabetes ielas); Vērmanes dārzs; Esplanādes parks (pie Kalpaka bulvāra); Mežaparks, Ostas prospekts; Atpūtas aleja (Mežaparkā, pie bērnu rotaļu laukums); Abrenes iela (</w:t>
            </w:r>
            <w:proofErr w:type="spellStart"/>
            <w:r w:rsidRPr="00D910B7">
              <w:rPr>
                <w:rStyle w:val="FontStyle21"/>
                <w:b w:val="0"/>
                <w:bCs w:val="0"/>
                <w:sz w:val="20"/>
                <w:szCs w:val="20"/>
                <w:lang w:val="lv-LV"/>
              </w:rPr>
              <w:t>Skrindu</w:t>
            </w:r>
            <w:proofErr w:type="spellEnd"/>
            <w:r w:rsidRPr="00D910B7">
              <w:rPr>
                <w:rStyle w:val="FontStyle21"/>
                <w:b w:val="0"/>
                <w:bCs w:val="0"/>
                <w:sz w:val="20"/>
                <w:szCs w:val="20"/>
                <w:lang w:val="lv-LV"/>
              </w:rPr>
              <w:t xml:space="preserve"> iela b/n); Radio ielā 1; </w:t>
            </w:r>
            <w:proofErr w:type="spellStart"/>
            <w:r w:rsidRPr="00D910B7">
              <w:rPr>
                <w:rStyle w:val="FontStyle21"/>
                <w:b w:val="0"/>
                <w:bCs w:val="0"/>
                <w:sz w:val="20"/>
                <w:szCs w:val="20"/>
                <w:lang w:val="lv-LV"/>
              </w:rPr>
              <w:t>Jaunielā</w:t>
            </w:r>
            <w:proofErr w:type="spellEnd"/>
            <w:r w:rsidRPr="00D910B7">
              <w:rPr>
                <w:rStyle w:val="FontStyle21"/>
                <w:b w:val="0"/>
                <w:bCs w:val="0"/>
                <w:sz w:val="20"/>
                <w:szCs w:val="20"/>
                <w:lang w:val="lv-LV"/>
              </w:rPr>
              <w:t xml:space="preserve"> b/n; Aleksandra Čaka iela 88 (</w:t>
            </w:r>
            <w:proofErr w:type="spellStart"/>
            <w:r w:rsidRPr="00D910B7">
              <w:rPr>
                <w:rStyle w:val="FontStyle21"/>
                <w:b w:val="0"/>
                <w:bCs w:val="0"/>
                <w:sz w:val="20"/>
                <w:szCs w:val="20"/>
                <w:lang w:val="lv-LV"/>
              </w:rPr>
              <w:t>Ziedoņdārzs</w:t>
            </w:r>
            <w:proofErr w:type="spellEnd"/>
            <w:r w:rsidRPr="00D910B7">
              <w:rPr>
                <w:rStyle w:val="FontStyle21"/>
                <w:b w:val="0"/>
                <w:bCs w:val="0"/>
                <w:sz w:val="20"/>
                <w:szCs w:val="20"/>
                <w:lang w:val="lv-LV"/>
              </w:rPr>
              <w:t xml:space="preserve">); Jāņa Asara iela 24 (Grīziņkalns), Kobes dārzā (pie Mazās Nometņu ielas), </w:t>
            </w:r>
            <w:proofErr w:type="spellStart"/>
            <w:r w:rsidRPr="00D910B7">
              <w:rPr>
                <w:rStyle w:val="FontStyle21"/>
                <w:b w:val="0"/>
                <w:bCs w:val="0"/>
                <w:sz w:val="20"/>
                <w:szCs w:val="20"/>
                <w:lang w:val="lv-LV"/>
              </w:rPr>
              <w:t>Nordeķu</w:t>
            </w:r>
            <w:proofErr w:type="spellEnd"/>
            <w:r w:rsidRPr="00D910B7">
              <w:rPr>
                <w:rStyle w:val="FontStyle21"/>
                <w:b w:val="0"/>
                <w:bCs w:val="0"/>
                <w:sz w:val="20"/>
                <w:szCs w:val="20"/>
                <w:lang w:val="lv-LV"/>
              </w:rPr>
              <w:t xml:space="preserve"> parks (pie Dzirciema ielas)</w:t>
            </w:r>
            <w:r w:rsidR="00BD7A77" w:rsidRPr="00D910B7">
              <w:rPr>
                <w:rStyle w:val="FontStyle21"/>
                <w:b w:val="0"/>
                <w:bCs w:val="0"/>
                <w:sz w:val="20"/>
                <w:szCs w:val="20"/>
                <w:lang w:val="lv-LV"/>
              </w:rPr>
              <w:t xml:space="preserve">, </w:t>
            </w:r>
            <w:r w:rsidR="00BD7A77" w:rsidRPr="00D910B7">
              <w:rPr>
                <w:rStyle w:val="fontstyle210"/>
                <w:sz w:val="20"/>
                <w:szCs w:val="20"/>
                <w:lang w:val="lv-LV"/>
              </w:rPr>
              <w:t>Aldara parks</w:t>
            </w:r>
            <w:r w:rsidRPr="00D910B7">
              <w:rPr>
                <w:rStyle w:val="FontStyle21"/>
                <w:b w:val="0"/>
                <w:bCs w:val="0"/>
                <w:sz w:val="20"/>
                <w:szCs w:val="20"/>
                <w:lang w:val="lv-LV"/>
              </w:rPr>
              <w:t>.</w:t>
            </w:r>
          </w:p>
        </w:tc>
      </w:tr>
      <w:tr w:rsidR="00965C66" w:rsidRPr="00D910B7" w14:paraId="66F84E09" w14:textId="77777777" w:rsidTr="007C6E24">
        <w:trPr>
          <w:trHeight w:val="222"/>
        </w:trPr>
        <w:tc>
          <w:tcPr>
            <w:tcW w:w="16217" w:type="dxa"/>
            <w:gridSpan w:val="9"/>
            <w:shd w:val="clear" w:color="auto" w:fill="auto"/>
            <w:vAlign w:val="center"/>
          </w:tcPr>
          <w:p w14:paraId="0A2C77B0" w14:textId="77777777" w:rsidR="00965C66" w:rsidRPr="00D910B7" w:rsidRDefault="00965C66" w:rsidP="00BD7A77">
            <w:pPr>
              <w:jc w:val="center"/>
              <w:rPr>
                <w:b/>
                <w:bCs/>
                <w:sz w:val="20"/>
                <w:szCs w:val="20"/>
                <w:u w:val="single"/>
                <w:lang w:val="lv-LV"/>
              </w:rPr>
            </w:pPr>
            <w:proofErr w:type="spellStart"/>
            <w:r w:rsidRPr="00D910B7">
              <w:rPr>
                <w:b/>
                <w:bCs/>
                <w:sz w:val="20"/>
                <w:szCs w:val="20"/>
                <w:u w:val="single"/>
                <w:lang w:val="lv-LV"/>
              </w:rPr>
              <w:t>Sanitārhigēniskie</w:t>
            </w:r>
            <w:proofErr w:type="spellEnd"/>
            <w:r w:rsidRPr="00D910B7">
              <w:rPr>
                <w:b/>
                <w:bCs/>
                <w:sz w:val="20"/>
                <w:szCs w:val="20"/>
                <w:u w:val="single"/>
                <w:lang w:val="lv-LV"/>
              </w:rPr>
              <w:t xml:space="preserve"> materiāli</w:t>
            </w:r>
          </w:p>
        </w:tc>
      </w:tr>
      <w:tr w:rsidR="00965C66" w:rsidRPr="00D910B7" w14:paraId="56EE1570" w14:textId="77777777" w:rsidTr="007C6E24">
        <w:trPr>
          <w:trHeight w:val="721"/>
        </w:trPr>
        <w:tc>
          <w:tcPr>
            <w:tcW w:w="486" w:type="dxa"/>
            <w:shd w:val="clear" w:color="auto" w:fill="auto"/>
            <w:vAlign w:val="center"/>
          </w:tcPr>
          <w:p w14:paraId="5ED6AAD3" w14:textId="77777777" w:rsidR="00965C66" w:rsidRPr="00D910B7" w:rsidRDefault="00965C66" w:rsidP="00BD7A77">
            <w:pPr>
              <w:jc w:val="center"/>
              <w:rPr>
                <w:sz w:val="20"/>
                <w:szCs w:val="20"/>
                <w:lang w:val="lv-LV"/>
              </w:rPr>
            </w:pPr>
            <w:r w:rsidRPr="00D910B7">
              <w:rPr>
                <w:sz w:val="20"/>
                <w:szCs w:val="20"/>
                <w:lang w:val="lv-LV"/>
              </w:rPr>
              <w:t>1.</w:t>
            </w:r>
          </w:p>
        </w:tc>
        <w:tc>
          <w:tcPr>
            <w:tcW w:w="4094" w:type="dxa"/>
            <w:shd w:val="clear" w:color="auto" w:fill="auto"/>
          </w:tcPr>
          <w:p w14:paraId="6C644EA5" w14:textId="77777777" w:rsidR="00965C66" w:rsidRPr="00D910B7" w:rsidRDefault="00965C66" w:rsidP="00BD7A77">
            <w:pPr>
              <w:rPr>
                <w:sz w:val="20"/>
                <w:szCs w:val="20"/>
                <w:lang w:val="lv-LV"/>
              </w:rPr>
            </w:pPr>
            <w:r w:rsidRPr="00D910B7">
              <w:rPr>
                <w:sz w:val="20"/>
                <w:szCs w:val="20"/>
                <w:lang w:val="lv-LV"/>
              </w:rPr>
              <w:t>Tualetes papīrs turētājam, ruļļa garums 170 m, platums 9.7 cm, ruļļa diametrs 19 cm, 2 kārtas, ar perforētām loksnēm, 100% celuloze.</w:t>
            </w:r>
          </w:p>
        </w:tc>
        <w:tc>
          <w:tcPr>
            <w:tcW w:w="1523" w:type="dxa"/>
            <w:shd w:val="clear" w:color="auto" w:fill="auto"/>
            <w:vAlign w:val="center"/>
          </w:tcPr>
          <w:p w14:paraId="5F2A02A8" w14:textId="77777777" w:rsidR="00965C66" w:rsidRPr="00D910B7" w:rsidRDefault="00965C66" w:rsidP="00BD7A77">
            <w:pPr>
              <w:jc w:val="center"/>
              <w:rPr>
                <w:sz w:val="20"/>
                <w:szCs w:val="20"/>
                <w:lang w:val="lv-LV"/>
              </w:rPr>
            </w:pPr>
          </w:p>
        </w:tc>
        <w:tc>
          <w:tcPr>
            <w:tcW w:w="1676" w:type="dxa"/>
            <w:shd w:val="clear" w:color="auto" w:fill="auto"/>
            <w:vAlign w:val="center"/>
          </w:tcPr>
          <w:p w14:paraId="69B4C477" w14:textId="77777777" w:rsidR="00965C66" w:rsidRPr="00D910B7" w:rsidRDefault="00965C66" w:rsidP="00BD7A77">
            <w:pPr>
              <w:jc w:val="center"/>
              <w:rPr>
                <w:sz w:val="20"/>
                <w:szCs w:val="20"/>
                <w:lang w:val="lv-LV"/>
              </w:rPr>
            </w:pPr>
            <w:r w:rsidRPr="00D910B7">
              <w:rPr>
                <w:sz w:val="20"/>
                <w:szCs w:val="20"/>
                <w:lang w:val="lv-LV"/>
              </w:rPr>
              <w:t>1 rullis</w:t>
            </w:r>
          </w:p>
        </w:tc>
        <w:tc>
          <w:tcPr>
            <w:tcW w:w="2075" w:type="dxa"/>
            <w:shd w:val="clear" w:color="auto" w:fill="auto"/>
            <w:vAlign w:val="center"/>
          </w:tcPr>
          <w:p w14:paraId="56E1F67A" w14:textId="77777777" w:rsidR="00965C66" w:rsidRPr="00D910B7" w:rsidRDefault="00965C66" w:rsidP="00BD7A77">
            <w:pPr>
              <w:jc w:val="center"/>
              <w:rPr>
                <w:sz w:val="20"/>
                <w:szCs w:val="20"/>
                <w:lang w:val="lv-LV"/>
              </w:rPr>
            </w:pPr>
          </w:p>
        </w:tc>
        <w:tc>
          <w:tcPr>
            <w:tcW w:w="1914" w:type="dxa"/>
            <w:shd w:val="clear" w:color="auto" w:fill="auto"/>
            <w:vAlign w:val="center"/>
          </w:tcPr>
          <w:p w14:paraId="35B979B7" w14:textId="77777777" w:rsidR="00965C66" w:rsidRPr="00D910B7" w:rsidRDefault="00965C66" w:rsidP="00BD7A77">
            <w:pPr>
              <w:jc w:val="center"/>
              <w:rPr>
                <w:sz w:val="20"/>
                <w:szCs w:val="20"/>
                <w:lang w:val="lv-LV"/>
              </w:rPr>
            </w:pPr>
          </w:p>
        </w:tc>
        <w:tc>
          <w:tcPr>
            <w:tcW w:w="1607" w:type="dxa"/>
            <w:shd w:val="clear" w:color="auto" w:fill="auto"/>
            <w:vAlign w:val="center"/>
          </w:tcPr>
          <w:p w14:paraId="277F41B1" w14:textId="77777777" w:rsidR="00965C66" w:rsidRPr="00D910B7" w:rsidRDefault="00965C66" w:rsidP="00BD7A77">
            <w:pPr>
              <w:jc w:val="center"/>
              <w:rPr>
                <w:sz w:val="20"/>
                <w:szCs w:val="20"/>
                <w:lang w:val="lv-LV"/>
              </w:rPr>
            </w:pPr>
          </w:p>
        </w:tc>
        <w:tc>
          <w:tcPr>
            <w:tcW w:w="1453" w:type="dxa"/>
            <w:shd w:val="clear" w:color="auto" w:fill="auto"/>
            <w:vAlign w:val="center"/>
          </w:tcPr>
          <w:p w14:paraId="5807DF78" w14:textId="77777777" w:rsidR="00965C66" w:rsidRPr="00D910B7" w:rsidRDefault="00965C66" w:rsidP="00BD7A77">
            <w:pPr>
              <w:jc w:val="center"/>
              <w:rPr>
                <w:sz w:val="20"/>
                <w:szCs w:val="20"/>
                <w:lang w:val="lv-LV"/>
              </w:rPr>
            </w:pPr>
          </w:p>
        </w:tc>
        <w:tc>
          <w:tcPr>
            <w:tcW w:w="1384" w:type="dxa"/>
            <w:shd w:val="clear" w:color="auto" w:fill="auto"/>
            <w:vAlign w:val="center"/>
          </w:tcPr>
          <w:p w14:paraId="4114D2F7" w14:textId="77777777" w:rsidR="00965C66" w:rsidRPr="00D910B7" w:rsidRDefault="00965C66" w:rsidP="00BD7A77">
            <w:pPr>
              <w:jc w:val="center"/>
              <w:rPr>
                <w:sz w:val="20"/>
                <w:szCs w:val="20"/>
                <w:lang w:val="lv-LV"/>
              </w:rPr>
            </w:pPr>
          </w:p>
        </w:tc>
      </w:tr>
      <w:tr w:rsidR="00965C66" w:rsidRPr="00D910B7" w14:paraId="2A6D3B37" w14:textId="77777777" w:rsidTr="007C6E24">
        <w:trPr>
          <w:trHeight w:val="1149"/>
        </w:trPr>
        <w:tc>
          <w:tcPr>
            <w:tcW w:w="486" w:type="dxa"/>
            <w:shd w:val="clear" w:color="auto" w:fill="auto"/>
            <w:vAlign w:val="center"/>
          </w:tcPr>
          <w:p w14:paraId="06B93D03" w14:textId="77777777" w:rsidR="00965C66" w:rsidRPr="00D910B7" w:rsidRDefault="00965C66" w:rsidP="00BD7A77">
            <w:pPr>
              <w:jc w:val="center"/>
              <w:rPr>
                <w:sz w:val="20"/>
                <w:szCs w:val="20"/>
                <w:lang w:val="lv-LV"/>
              </w:rPr>
            </w:pPr>
            <w:r w:rsidRPr="00D910B7">
              <w:rPr>
                <w:sz w:val="20"/>
                <w:szCs w:val="20"/>
                <w:lang w:val="lv-LV"/>
              </w:rPr>
              <w:t>2.</w:t>
            </w:r>
          </w:p>
        </w:tc>
        <w:tc>
          <w:tcPr>
            <w:tcW w:w="4094" w:type="dxa"/>
            <w:shd w:val="clear" w:color="auto" w:fill="auto"/>
          </w:tcPr>
          <w:p w14:paraId="0B664EF8" w14:textId="77777777" w:rsidR="00965C66" w:rsidRPr="00D910B7" w:rsidRDefault="00965C66" w:rsidP="00BD7A77">
            <w:pPr>
              <w:rPr>
                <w:sz w:val="20"/>
                <w:szCs w:val="20"/>
                <w:lang w:val="lv-LV"/>
              </w:rPr>
            </w:pPr>
            <w:r w:rsidRPr="00D910B7">
              <w:rPr>
                <w:sz w:val="20"/>
                <w:szCs w:val="20"/>
                <w:lang w:val="lv-LV"/>
              </w:rPr>
              <w:t xml:space="preserve">Šķidrās antibakteriālās ziepes ar aromātu bez krāsas ziepju turētājam, nekairina ādu, ar normālu ādas </w:t>
            </w:r>
            <w:proofErr w:type="spellStart"/>
            <w:r w:rsidRPr="00D910B7">
              <w:rPr>
                <w:sz w:val="20"/>
                <w:szCs w:val="20"/>
                <w:lang w:val="lv-LV"/>
              </w:rPr>
              <w:t>pH</w:t>
            </w:r>
            <w:proofErr w:type="spellEnd"/>
            <w:r w:rsidRPr="00D910B7">
              <w:rPr>
                <w:sz w:val="20"/>
                <w:szCs w:val="20"/>
                <w:lang w:val="lv-LV"/>
              </w:rPr>
              <w:t xml:space="preserve"> līmeni. (Piedāvājumam jāpievieno ražotāja informācijas lapa, kā arī drošības lapa)&gt;</w:t>
            </w:r>
          </w:p>
        </w:tc>
        <w:tc>
          <w:tcPr>
            <w:tcW w:w="1523" w:type="dxa"/>
            <w:shd w:val="clear" w:color="auto" w:fill="auto"/>
            <w:vAlign w:val="center"/>
          </w:tcPr>
          <w:p w14:paraId="6EF04061" w14:textId="77777777" w:rsidR="00965C66" w:rsidRPr="00D910B7" w:rsidRDefault="00965C66" w:rsidP="00BD7A77">
            <w:pPr>
              <w:jc w:val="center"/>
              <w:rPr>
                <w:sz w:val="20"/>
                <w:szCs w:val="20"/>
                <w:lang w:val="lv-LV"/>
              </w:rPr>
            </w:pPr>
          </w:p>
        </w:tc>
        <w:tc>
          <w:tcPr>
            <w:tcW w:w="1676" w:type="dxa"/>
            <w:shd w:val="clear" w:color="auto" w:fill="auto"/>
            <w:vAlign w:val="center"/>
          </w:tcPr>
          <w:p w14:paraId="11E2C399" w14:textId="77777777" w:rsidR="00965C66" w:rsidRPr="00D910B7" w:rsidRDefault="00965C66" w:rsidP="00BD7A77">
            <w:pPr>
              <w:jc w:val="center"/>
              <w:rPr>
                <w:sz w:val="20"/>
                <w:szCs w:val="20"/>
                <w:lang w:val="lv-LV"/>
              </w:rPr>
            </w:pPr>
            <w:r w:rsidRPr="00D910B7">
              <w:rPr>
                <w:sz w:val="20"/>
                <w:szCs w:val="20"/>
                <w:lang w:val="lv-LV"/>
              </w:rPr>
              <w:t>1 litrs</w:t>
            </w:r>
          </w:p>
        </w:tc>
        <w:tc>
          <w:tcPr>
            <w:tcW w:w="2075" w:type="dxa"/>
            <w:shd w:val="clear" w:color="auto" w:fill="auto"/>
            <w:vAlign w:val="center"/>
          </w:tcPr>
          <w:p w14:paraId="43768FE3" w14:textId="77777777" w:rsidR="00965C66" w:rsidRPr="00D910B7" w:rsidRDefault="00965C66" w:rsidP="00BD7A77">
            <w:pPr>
              <w:jc w:val="center"/>
              <w:rPr>
                <w:sz w:val="20"/>
                <w:szCs w:val="20"/>
                <w:lang w:val="lv-LV"/>
              </w:rPr>
            </w:pPr>
          </w:p>
        </w:tc>
        <w:tc>
          <w:tcPr>
            <w:tcW w:w="1914" w:type="dxa"/>
            <w:shd w:val="clear" w:color="auto" w:fill="auto"/>
            <w:vAlign w:val="center"/>
          </w:tcPr>
          <w:p w14:paraId="367ABFFF" w14:textId="77777777" w:rsidR="00965C66" w:rsidRPr="00D910B7" w:rsidRDefault="00965C66" w:rsidP="00BD7A77">
            <w:pPr>
              <w:jc w:val="center"/>
              <w:rPr>
                <w:sz w:val="20"/>
                <w:szCs w:val="20"/>
                <w:lang w:val="lv-LV"/>
              </w:rPr>
            </w:pPr>
          </w:p>
        </w:tc>
        <w:tc>
          <w:tcPr>
            <w:tcW w:w="1607" w:type="dxa"/>
            <w:shd w:val="clear" w:color="auto" w:fill="auto"/>
            <w:vAlign w:val="center"/>
          </w:tcPr>
          <w:p w14:paraId="1E246CE2" w14:textId="77777777" w:rsidR="00965C66" w:rsidRPr="00D910B7" w:rsidRDefault="00965C66" w:rsidP="00BD7A77">
            <w:pPr>
              <w:jc w:val="center"/>
              <w:rPr>
                <w:sz w:val="20"/>
                <w:szCs w:val="20"/>
                <w:lang w:val="lv-LV"/>
              </w:rPr>
            </w:pPr>
          </w:p>
        </w:tc>
        <w:tc>
          <w:tcPr>
            <w:tcW w:w="1453" w:type="dxa"/>
            <w:shd w:val="clear" w:color="auto" w:fill="auto"/>
            <w:vAlign w:val="center"/>
          </w:tcPr>
          <w:p w14:paraId="7671EC5F" w14:textId="77777777" w:rsidR="00965C66" w:rsidRPr="00D910B7" w:rsidRDefault="00965C66" w:rsidP="00BD7A77">
            <w:pPr>
              <w:jc w:val="center"/>
              <w:rPr>
                <w:sz w:val="20"/>
                <w:szCs w:val="20"/>
                <w:lang w:val="lv-LV"/>
              </w:rPr>
            </w:pPr>
          </w:p>
        </w:tc>
        <w:tc>
          <w:tcPr>
            <w:tcW w:w="1384" w:type="dxa"/>
            <w:shd w:val="clear" w:color="auto" w:fill="auto"/>
            <w:vAlign w:val="center"/>
          </w:tcPr>
          <w:p w14:paraId="0B85E34A" w14:textId="77777777" w:rsidR="00965C66" w:rsidRPr="00D910B7" w:rsidRDefault="00965C66" w:rsidP="00BD7A77">
            <w:pPr>
              <w:jc w:val="center"/>
              <w:rPr>
                <w:sz w:val="20"/>
                <w:szCs w:val="20"/>
                <w:lang w:val="lv-LV"/>
              </w:rPr>
            </w:pPr>
          </w:p>
        </w:tc>
      </w:tr>
      <w:tr w:rsidR="00965C66" w:rsidRPr="00D910B7" w14:paraId="25C1B1C6" w14:textId="77777777" w:rsidTr="007C6E24">
        <w:trPr>
          <w:trHeight w:val="222"/>
        </w:trPr>
        <w:tc>
          <w:tcPr>
            <w:tcW w:w="14832" w:type="dxa"/>
            <w:gridSpan w:val="8"/>
            <w:shd w:val="clear" w:color="auto" w:fill="auto"/>
            <w:vAlign w:val="center"/>
          </w:tcPr>
          <w:p w14:paraId="3B8582B3" w14:textId="77777777" w:rsidR="00965C66" w:rsidRPr="00D910B7" w:rsidRDefault="00965C66" w:rsidP="00BD7A77">
            <w:pPr>
              <w:jc w:val="center"/>
              <w:rPr>
                <w:sz w:val="20"/>
                <w:szCs w:val="20"/>
                <w:lang w:val="lv-LV"/>
              </w:rPr>
            </w:pPr>
            <w:r w:rsidRPr="00D910B7">
              <w:rPr>
                <w:sz w:val="20"/>
                <w:szCs w:val="20"/>
                <w:lang w:val="lv-LV"/>
              </w:rPr>
              <w:t>Kopā:</w:t>
            </w:r>
          </w:p>
        </w:tc>
        <w:tc>
          <w:tcPr>
            <w:tcW w:w="1384" w:type="dxa"/>
            <w:shd w:val="clear" w:color="auto" w:fill="auto"/>
            <w:vAlign w:val="center"/>
          </w:tcPr>
          <w:p w14:paraId="0BF3DF14" w14:textId="77777777" w:rsidR="00965C66" w:rsidRPr="00D910B7" w:rsidRDefault="00965C66" w:rsidP="00BD7A77">
            <w:pPr>
              <w:jc w:val="center"/>
              <w:rPr>
                <w:sz w:val="20"/>
                <w:szCs w:val="20"/>
                <w:lang w:val="lv-LV"/>
              </w:rPr>
            </w:pPr>
          </w:p>
        </w:tc>
      </w:tr>
      <w:tr w:rsidR="00965C66" w:rsidRPr="00D910B7" w14:paraId="784798D8" w14:textId="77777777" w:rsidTr="007C6E24">
        <w:trPr>
          <w:trHeight w:val="222"/>
        </w:trPr>
        <w:tc>
          <w:tcPr>
            <w:tcW w:w="16217" w:type="dxa"/>
            <w:gridSpan w:val="9"/>
            <w:shd w:val="clear" w:color="auto" w:fill="auto"/>
            <w:vAlign w:val="center"/>
          </w:tcPr>
          <w:p w14:paraId="12CDB28D" w14:textId="77777777" w:rsidR="00965C66" w:rsidRPr="00D910B7" w:rsidRDefault="00965C66" w:rsidP="00BD7A77">
            <w:pPr>
              <w:jc w:val="center"/>
              <w:rPr>
                <w:b/>
                <w:bCs/>
                <w:sz w:val="20"/>
                <w:szCs w:val="20"/>
                <w:u w:val="single"/>
                <w:lang w:val="lv-LV"/>
              </w:rPr>
            </w:pPr>
            <w:r w:rsidRPr="00D910B7">
              <w:rPr>
                <w:b/>
                <w:bCs/>
                <w:sz w:val="20"/>
                <w:szCs w:val="20"/>
                <w:u w:val="single"/>
                <w:lang w:val="lv-LV"/>
              </w:rPr>
              <w:t>Uzkopšanas līdzekļi</w:t>
            </w:r>
          </w:p>
        </w:tc>
      </w:tr>
      <w:tr w:rsidR="00965C66" w:rsidRPr="00D910B7" w14:paraId="1150257B" w14:textId="77777777" w:rsidTr="007C6E24">
        <w:trPr>
          <w:trHeight w:val="640"/>
        </w:trPr>
        <w:tc>
          <w:tcPr>
            <w:tcW w:w="486" w:type="dxa"/>
            <w:shd w:val="clear" w:color="auto" w:fill="auto"/>
            <w:vAlign w:val="center"/>
          </w:tcPr>
          <w:p w14:paraId="6DBF9D90" w14:textId="77777777" w:rsidR="00965C66" w:rsidRPr="00D910B7" w:rsidRDefault="00965C66" w:rsidP="00BD7A77">
            <w:pPr>
              <w:jc w:val="center"/>
              <w:rPr>
                <w:sz w:val="20"/>
                <w:szCs w:val="20"/>
                <w:lang w:val="lv-LV"/>
              </w:rPr>
            </w:pPr>
            <w:r w:rsidRPr="00D910B7">
              <w:rPr>
                <w:sz w:val="20"/>
                <w:szCs w:val="20"/>
                <w:lang w:val="lv-LV"/>
              </w:rPr>
              <w:t>3.</w:t>
            </w:r>
          </w:p>
        </w:tc>
        <w:tc>
          <w:tcPr>
            <w:tcW w:w="4094" w:type="dxa"/>
            <w:shd w:val="clear" w:color="auto" w:fill="auto"/>
          </w:tcPr>
          <w:p w14:paraId="6B0C8A55" w14:textId="77777777" w:rsidR="00965C66" w:rsidRPr="00D910B7" w:rsidRDefault="00965C66" w:rsidP="00BD7A77">
            <w:pPr>
              <w:rPr>
                <w:sz w:val="20"/>
                <w:szCs w:val="20"/>
                <w:lang w:val="lv-LV"/>
              </w:rPr>
            </w:pPr>
            <w:r w:rsidRPr="00D910B7">
              <w:rPr>
                <w:sz w:val="20"/>
                <w:szCs w:val="20"/>
                <w:lang w:val="lv-LV"/>
              </w:rPr>
              <w:t>Atkritumu maisi rullī, tilpums 30 l, atkritumu groziem (biezums 35 mikroni (+/- 5 mikroni), izmērs 52*64 cm (+/- cm), melni)</w:t>
            </w:r>
          </w:p>
        </w:tc>
        <w:tc>
          <w:tcPr>
            <w:tcW w:w="1523" w:type="dxa"/>
            <w:shd w:val="clear" w:color="auto" w:fill="auto"/>
            <w:vAlign w:val="center"/>
          </w:tcPr>
          <w:p w14:paraId="5B23C3CE" w14:textId="77777777" w:rsidR="00965C66" w:rsidRPr="00D910B7" w:rsidRDefault="00965C66" w:rsidP="00BD7A77">
            <w:pPr>
              <w:jc w:val="center"/>
              <w:rPr>
                <w:sz w:val="20"/>
                <w:szCs w:val="20"/>
                <w:lang w:val="lv-LV"/>
              </w:rPr>
            </w:pPr>
          </w:p>
        </w:tc>
        <w:tc>
          <w:tcPr>
            <w:tcW w:w="1676" w:type="dxa"/>
            <w:shd w:val="clear" w:color="auto" w:fill="auto"/>
            <w:vAlign w:val="center"/>
          </w:tcPr>
          <w:p w14:paraId="061BA974" w14:textId="77777777" w:rsidR="00965C66" w:rsidRPr="00D910B7" w:rsidRDefault="00965C66" w:rsidP="00BD7A77">
            <w:pPr>
              <w:jc w:val="center"/>
              <w:rPr>
                <w:sz w:val="20"/>
                <w:szCs w:val="20"/>
                <w:lang w:val="lv-LV"/>
              </w:rPr>
            </w:pPr>
            <w:r w:rsidRPr="00D910B7">
              <w:rPr>
                <w:sz w:val="20"/>
                <w:szCs w:val="20"/>
                <w:lang w:val="lv-LV"/>
              </w:rPr>
              <w:t>1 atkritumu maiss</w:t>
            </w:r>
          </w:p>
        </w:tc>
        <w:tc>
          <w:tcPr>
            <w:tcW w:w="2075" w:type="dxa"/>
            <w:shd w:val="clear" w:color="auto" w:fill="auto"/>
            <w:vAlign w:val="center"/>
          </w:tcPr>
          <w:p w14:paraId="6E408507" w14:textId="77777777" w:rsidR="00965C66" w:rsidRPr="00D910B7" w:rsidRDefault="00965C66" w:rsidP="00BD7A77">
            <w:pPr>
              <w:jc w:val="center"/>
              <w:rPr>
                <w:sz w:val="20"/>
                <w:szCs w:val="20"/>
                <w:lang w:val="lv-LV"/>
              </w:rPr>
            </w:pPr>
          </w:p>
        </w:tc>
        <w:tc>
          <w:tcPr>
            <w:tcW w:w="1914" w:type="dxa"/>
            <w:shd w:val="clear" w:color="auto" w:fill="auto"/>
            <w:vAlign w:val="center"/>
          </w:tcPr>
          <w:p w14:paraId="3C3C5F18" w14:textId="77777777" w:rsidR="00965C66" w:rsidRPr="00D910B7" w:rsidRDefault="00965C66" w:rsidP="00BD7A77">
            <w:pPr>
              <w:jc w:val="center"/>
              <w:rPr>
                <w:sz w:val="20"/>
                <w:szCs w:val="20"/>
                <w:lang w:val="lv-LV"/>
              </w:rPr>
            </w:pPr>
          </w:p>
        </w:tc>
        <w:tc>
          <w:tcPr>
            <w:tcW w:w="1607" w:type="dxa"/>
            <w:shd w:val="clear" w:color="auto" w:fill="auto"/>
            <w:vAlign w:val="center"/>
          </w:tcPr>
          <w:p w14:paraId="7318F7CE" w14:textId="77777777" w:rsidR="00965C66" w:rsidRPr="00D910B7" w:rsidRDefault="00965C66" w:rsidP="00BD7A77">
            <w:pPr>
              <w:jc w:val="center"/>
              <w:rPr>
                <w:sz w:val="20"/>
                <w:szCs w:val="20"/>
                <w:lang w:val="lv-LV"/>
              </w:rPr>
            </w:pPr>
          </w:p>
        </w:tc>
        <w:tc>
          <w:tcPr>
            <w:tcW w:w="1453" w:type="dxa"/>
            <w:shd w:val="clear" w:color="auto" w:fill="auto"/>
            <w:vAlign w:val="center"/>
          </w:tcPr>
          <w:p w14:paraId="1FE77CBE" w14:textId="77777777" w:rsidR="00965C66" w:rsidRPr="00D910B7" w:rsidRDefault="00965C66" w:rsidP="00BD7A77">
            <w:pPr>
              <w:jc w:val="center"/>
              <w:rPr>
                <w:sz w:val="20"/>
                <w:szCs w:val="20"/>
                <w:lang w:val="lv-LV"/>
              </w:rPr>
            </w:pPr>
          </w:p>
        </w:tc>
        <w:tc>
          <w:tcPr>
            <w:tcW w:w="1384" w:type="dxa"/>
            <w:shd w:val="clear" w:color="auto" w:fill="auto"/>
            <w:vAlign w:val="center"/>
          </w:tcPr>
          <w:p w14:paraId="0EA955E0" w14:textId="77777777" w:rsidR="00965C66" w:rsidRPr="00D910B7" w:rsidRDefault="00965C66" w:rsidP="00BD7A77">
            <w:pPr>
              <w:jc w:val="center"/>
              <w:rPr>
                <w:sz w:val="20"/>
                <w:szCs w:val="20"/>
                <w:lang w:val="lv-LV"/>
              </w:rPr>
            </w:pPr>
          </w:p>
        </w:tc>
      </w:tr>
      <w:tr w:rsidR="00965C66" w:rsidRPr="00D910B7" w14:paraId="1E36711D" w14:textId="77777777" w:rsidTr="007C6E24">
        <w:trPr>
          <w:trHeight w:val="446"/>
        </w:trPr>
        <w:tc>
          <w:tcPr>
            <w:tcW w:w="486" w:type="dxa"/>
            <w:shd w:val="clear" w:color="auto" w:fill="auto"/>
            <w:vAlign w:val="center"/>
          </w:tcPr>
          <w:p w14:paraId="4ABA8E83" w14:textId="77777777" w:rsidR="00965C66" w:rsidRPr="00D910B7" w:rsidRDefault="00965C66" w:rsidP="00BD7A77">
            <w:pPr>
              <w:jc w:val="center"/>
              <w:rPr>
                <w:sz w:val="20"/>
                <w:szCs w:val="20"/>
                <w:lang w:val="lv-LV"/>
              </w:rPr>
            </w:pPr>
            <w:r w:rsidRPr="00D910B7">
              <w:rPr>
                <w:sz w:val="20"/>
                <w:szCs w:val="20"/>
                <w:lang w:val="lv-LV"/>
              </w:rPr>
              <w:t>4.</w:t>
            </w:r>
          </w:p>
        </w:tc>
        <w:tc>
          <w:tcPr>
            <w:tcW w:w="4094" w:type="dxa"/>
            <w:shd w:val="clear" w:color="auto" w:fill="auto"/>
          </w:tcPr>
          <w:p w14:paraId="71FA2595" w14:textId="77777777" w:rsidR="00965C66" w:rsidRPr="00D910B7" w:rsidRDefault="00965C66" w:rsidP="00BD7A77">
            <w:pPr>
              <w:rPr>
                <w:sz w:val="20"/>
                <w:szCs w:val="20"/>
                <w:lang w:val="lv-LV"/>
              </w:rPr>
            </w:pPr>
            <w:r w:rsidRPr="00D910B7">
              <w:rPr>
                <w:sz w:val="20"/>
                <w:szCs w:val="20"/>
                <w:lang w:val="lv-LV"/>
              </w:rPr>
              <w:t>Atkritumu maisi rullī, tilpums 60 l, atkritumu izvešanai (biezums 35 mikroni (+/- 5 mikroni), izmērs 60*86 cm (+/- cm), melni)</w:t>
            </w:r>
          </w:p>
        </w:tc>
        <w:tc>
          <w:tcPr>
            <w:tcW w:w="1523" w:type="dxa"/>
            <w:shd w:val="clear" w:color="auto" w:fill="auto"/>
            <w:vAlign w:val="center"/>
          </w:tcPr>
          <w:p w14:paraId="2480B7D9" w14:textId="77777777" w:rsidR="00965C66" w:rsidRPr="00D910B7" w:rsidRDefault="00965C66" w:rsidP="00BD7A77">
            <w:pPr>
              <w:jc w:val="center"/>
              <w:rPr>
                <w:sz w:val="20"/>
                <w:szCs w:val="20"/>
                <w:lang w:val="lv-LV"/>
              </w:rPr>
            </w:pPr>
          </w:p>
        </w:tc>
        <w:tc>
          <w:tcPr>
            <w:tcW w:w="1676" w:type="dxa"/>
            <w:shd w:val="clear" w:color="auto" w:fill="auto"/>
            <w:vAlign w:val="center"/>
          </w:tcPr>
          <w:p w14:paraId="7919B6E7" w14:textId="77777777" w:rsidR="00965C66" w:rsidRPr="00D910B7" w:rsidRDefault="00965C66" w:rsidP="00BD7A77">
            <w:pPr>
              <w:jc w:val="center"/>
              <w:rPr>
                <w:sz w:val="20"/>
                <w:szCs w:val="20"/>
                <w:lang w:val="lv-LV"/>
              </w:rPr>
            </w:pPr>
            <w:r w:rsidRPr="00D910B7">
              <w:rPr>
                <w:sz w:val="20"/>
                <w:szCs w:val="20"/>
                <w:lang w:val="lv-LV"/>
              </w:rPr>
              <w:t>1 atkritumu maiss</w:t>
            </w:r>
          </w:p>
        </w:tc>
        <w:tc>
          <w:tcPr>
            <w:tcW w:w="2075" w:type="dxa"/>
            <w:shd w:val="clear" w:color="auto" w:fill="auto"/>
            <w:vAlign w:val="center"/>
          </w:tcPr>
          <w:p w14:paraId="6A8AA929" w14:textId="77777777" w:rsidR="00965C66" w:rsidRPr="00D910B7" w:rsidRDefault="00965C66" w:rsidP="00BD7A77">
            <w:pPr>
              <w:jc w:val="center"/>
              <w:rPr>
                <w:sz w:val="20"/>
                <w:szCs w:val="20"/>
                <w:lang w:val="lv-LV"/>
              </w:rPr>
            </w:pPr>
          </w:p>
        </w:tc>
        <w:tc>
          <w:tcPr>
            <w:tcW w:w="1914" w:type="dxa"/>
            <w:shd w:val="clear" w:color="auto" w:fill="auto"/>
            <w:vAlign w:val="center"/>
          </w:tcPr>
          <w:p w14:paraId="648883CD" w14:textId="77777777" w:rsidR="00965C66" w:rsidRPr="00D910B7" w:rsidRDefault="00965C66" w:rsidP="00BD7A77">
            <w:pPr>
              <w:jc w:val="center"/>
              <w:rPr>
                <w:sz w:val="20"/>
                <w:szCs w:val="20"/>
                <w:lang w:val="lv-LV"/>
              </w:rPr>
            </w:pPr>
          </w:p>
        </w:tc>
        <w:tc>
          <w:tcPr>
            <w:tcW w:w="1607" w:type="dxa"/>
            <w:shd w:val="clear" w:color="auto" w:fill="auto"/>
            <w:vAlign w:val="center"/>
          </w:tcPr>
          <w:p w14:paraId="64353D9E" w14:textId="77777777" w:rsidR="00965C66" w:rsidRPr="00D910B7" w:rsidRDefault="00965C66" w:rsidP="00BD7A77">
            <w:pPr>
              <w:jc w:val="center"/>
              <w:rPr>
                <w:sz w:val="20"/>
                <w:szCs w:val="20"/>
                <w:lang w:val="lv-LV"/>
              </w:rPr>
            </w:pPr>
          </w:p>
        </w:tc>
        <w:tc>
          <w:tcPr>
            <w:tcW w:w="1453" w:type="dxa"/>
            <w:shd w:val="clear" w:color="auto" w:fill="auto"/>
            <w:vAlign w:val="center"/>
          </w:tcPr>
          <w:p w14:paraId="6989B0AF" w14:textId="77777777" w:rsidR="00965C66" w:rsidRPr="00D910B7" w:rsidRDefault="00965C66" w:rsidP="00BD7A77">
            <w:pPr>
              <w:jc w:val="center"/>
              <w:rPr>
                <w:sz w:val="20"/>
                <w:szCs w:val="20"/>
                <w:lang w:val="lv-LV"/>
              </w:rPr>
            </w:pPr>
          </w:p>
        </w:tc>
        <w:tc>
          <w:tcPr>
            <w:tcW w:w="1384" w:type="dxa"/>
            <w:shd w:val="clear" w:color="auto" w:fill="auto"/>
            <w:vAlign w:val="center"/>
          </w:tcPr>
          <w:p w14:paraId="624C250E" w14:textId="77777777" w:rsidR="00965C66" w:rsidRPr="00D910B7" w:rsidRDefault="00965C66" w:rsidP="00BD7A77">
            <w:pPr>
              <w:jc w:val="center"/>
              <w:rPr>
                <w:sz w:val="20"/>
                <w:szCs w:val="20"/>
                <w:lang w:val="lv-LV"/>
              </w:rPr>
            </w:pPr>
          </w:p>
        </w:tc>
      </w:tr>
      <w:tr w:rsidR="00965C66" w:rsidRPr="00D910B7" w14:paraId="14D16F21" w14:textId="77777777" w:rsidTr="007C6E24">
        <w:trPr>
          <w:trHeight w:val="710"/>
        </w:trPr>
        <w:tc>
          <w:tcPr>
            <w:tcW w:w="486" w:type="dxa"/>
            <w:shd w:val="clear" w:color="auto" w:fill="auto"/>
            <w:vAlign w:val="center"/>
          </w:tcPr>
          <w:p w14:paraId="299E3603" w14:textId="77777777" w:rsidR="00965C66" w:rsidRPr="00D910B7" w:rsidRDefault="00965C66" w:rsidP="00BD7A77">
            <w:pPr>
              <w:jc w:val="center"/>
              <w:rPr>
                <w:sz w:val="20"/>
                <w:szCs w:val="20"/>
                <w:lang w:val="lv-LV"/>
              </w:rPr>
            </w:pPr>
            <w:r w:rsidRPr="00D910B7">
              <w:rPr>
                <w:sz w:val="20"/>
                <w:szCs w:val="20"/>
                <w:lang w:val="lv-LV"/>
              </w:rPr>
              <w:lastRenderedPageBreak/>
              <w:t>5.</w:t>
            </w:r>
          </w:p>
        </w:tc>
        <w:tc>
          <w:tcPr>
            <w:tcW w:w="4094" w:type="dxa"/>
            <w:shd w:val="clear" w:color="auto" w:fill="auto"/>
          </w:tcPr>
          <w:p w14:paraId="358AC7B7" w14:textId="77777777" w:rsidR="00965C66" w:rsidRPr="00D910B7" w:rsidRDefault="00965C66" w:rsidP="00BD7A77">
            <w:pPr>
              <w:rPr>
                <w:sz w:val="20"/>
                <w:szCs w:val="20"/>
                <w:lang w:val="lv-LV"/>
              </w:rPr>
            </w:pPr>
            <w:r w:rsidRPr="00D910B7">
              <w:rPr>
                <w:sz w:val="20"/>
                <w:szCs w:val="20"/>
                <w:lang w:val="lv-LV"/>
              </w:rPr>
              <w:t>Profesionālie mazgāšanas līdzekļi (konkrēti jānorāda mazgāšanas līdzekļi, kas tiks izmantoti podu, izlietņu, grīdas, sienu utt.  tīrīšanai un dezinfekcijai)</w:t>
            </w:r>
          </w:p>
        </w:tc>
        <w:tc>
          <w:tcPr>
            <w:tcW w:w="1523" w:type="dxa"/>
            <w:shd w:val="clear" w:color="auto" w:fill="auto"/>
            <w:vAlign w:val="center"/>
          </w:tcPr>
          <w:p w14:paraId="281C7AEB" w14:textId="77777777" w:rsidR="00965C66" w:rsidRPr="00D910B7" w:rsidRDefault="00965C66" w:rsidP="00BD7A77">
            <w:pPr>
              <w:jc w:val="center"/>
              <w:rPr>
                <w:sz w:val="20"/>
                <w:szCs w:val="20"/>
                <w:lang w:val="lv-LV"/>
              </w:rPr>
            </w:pPr>
          </w:p>
        </w:tc>
        <w:tc>
          <w:tcPr>
            <w:tcW w:w="1676" w:type="dxa"/>
            <w:shd w:val="clear" w:color="auto" w:fill="auto"/>
            <w:vAlign w:val="center"/>
          </w:tcPr>
          <w:p w14:paraId="67A44F21" w14:textId="1D88CF01" w:rsidR="00965C66" w:rsidRPr="00D910B7" w:rsidRDefault="00965C66" w:rsidP="00BD7A77">
            <w:pPr>
              <w:jc w:val="center"/>
              <w:rPr>
                <w:sz w:val="20"/>
                <w:szCs w:val="20"/>
                <w:lang w:val="lv-LV"/>
              </w:rPr>
            </w:pPr>
            <w:r w:rsidRPr="00D910B7">
              <w:rPr>
                <w:sz w:val="20"/>
                <w:szCs w:val="20"/>
                <w:lang w:val="lv-LV"/>
              </w:rPr>
              <w:t>1 litrs</w:t>
            </w:r>
          </w:p>
        </w:tc>
        <w:tc>
          <w:tcPr>
            <w:tcW w:w="2075" w:type="dxa"/>
            <w:shd w:val="clear" w:color="auto" w:fill="auto"/>
            <w:vAlign w:val="center"/>
          </w:tcPr>
          <w:p w14:paraId="257C82F3" w14:textId="77777777" w:rsidR="00965C66" w:rsidRPr="00D910B7" w:rsidRDefault="00965C66" w:rsidP="00BD7A77">
            <w:pPr>
              <w:jc w:val="center"/>
              <w:rPr>
                <w:sz w:val="20"/>
                <w:szCs w:val="20"/>
                <w:lang w:val="lv-LV"/>
              </w:rPr>
            </w:pPr>
          </w:p>
        </w:tc>
        <w:tc>
          <w:tcPr>
            <w:tcW w:w="1914" w:type="dxa"/>
            <w:shd w:val="clear" w:color="auto" w:fill="auto"/>
            <w:vAlign w:val="center"/>
          </w:tcPr>
          <w:p w14:paraId="34B87593" w14:textId="77777777" w:rsidR="00965C66" w:rsidRPr="00D910B7" w:rsidRDefault="00965C66" w:rsidP="00BD7A77">
            <w:pPr>
              <w:jc w:val="center"/>
              <w:rPr>
                <w:sz w:val="20"/>
                <w:szCs w:val="20"/>
                <w:lang w:val="lv-LV"/>
              </w:rPr>
            </w:pPr>
          </w:p>
        </w:tc>
        <w:tc>
          <w:tcPr>
            <w:tcW w:w="1607" w:type="dxa"/>
            <w:shd w:val="clear" w:color="auto" w:fill="auto"/>
            <w:vAlign w:val="center"/>
          </w:tcPr>
          <w:p w14:paraId="23836551" w14:textId="77777777" w:rsidR="00965C66" w:rsidRPr="00D910B7" w:rsidRDefault="00965C66" w:rsidP="00BD7A77">
            <w:pPr>
              <w:jc w:val="center"/>
              <w:rPr>
                <w:sz w:val="20"/>
                <w:szCs w:val="20"/>
                <w:lang w:val="lv-LV"/>
              </w:rPr>
            </w:pPr>
          </w:p>
        </w:tc>
        <w:tc>
          <w:tcPr>
            <w:tcW w:w="1453" w:type="dxa"/>
            <w:shd w:val="clear" w:color="auto" w:fill="auto"/>
            <w:vAlign w:val="center"/>
          </w:tcPr>
          <w:p w14:paraId="02D290E6" w14:textId="77777777" w:rsidR="00965C66" w:rsidRPr="00D910B7" w:rsidRDefault="00965C66" w:rsidP="00BD7A77">
            <w:pPr>
              <w:jc w:val="center"/>
              <w:rPr>
                <w:sz w:val="20"/>
                <w:szCs w:val="20"/>
                <w:lang w:val="lv-LV"/>
              </w:rPr>
            </w:pPr>
          </w:p>
        </w:tc>
        <w:tc>
          <w:tcPr>
            <w:tcW w:w="1384" w:type="dxa"/>
            <w:tcBorders>
              <w:bottom w:val="double" w:sz="4" w:space="0" w:color="auto"/>
            </w:tcBorders>
            <w:shd w:val="clear" w:color="auto" w:fill="auto"/>
            <w:vAlign w:val="center"/>
          </w:tcPr>
          <w:p w14:paraId="630D6B12" w14:textId="77777777" w:rsidR="00965C66" w:rsidRPr="00D910B7" w:rsidRDefault="00965C66" w:rsidP="00BD7A77">
            <w:pPr>
              <w:jc w:val="center"/>
              <w:rPr>
                <w:sz w:val="20"/>
                <w:szCs w:val="20"/>
                <w:lang w:val="lv-LV"/>
              </w:rPr>
            </w:pPr>
          </w:p>
        </w:tc>
      </w:tr>
      <w:tr w:rsidR="00965C66" w:rsidRPr="00D910B7" w14:paraId="4A73C311" w14:textId="77777777" w:rsidTr="007C6E24">
        <w:trPr>
          <w:trHeight w:val="208"/>
        </w:trPr>
        <w:tc>
          <w:tcPr>
            <w:tcW w:w="14832" w:type="dxa"/>
            <w:gridSpan w:val="8"/>
            <w:tcBorders>
              <w:right w:val="double" w:sz="4" w:space="0" w:color="auto"/>
            </w:tcBorders>
            <w:shd w:val="clear" w:color="auto" w:fill="auto"/>
            <w:vAlign w:val="center"/>
          </w:tcPr>
          <w:p w14:paraId="41A10A72" w14:textId="77777777" w:rsidR="00965C66" w:rsidRPr="00D910B7" w:rsidRDefault="00965C66" w:rsidP="00D910B7">
            <w:pPr>
              <w:jc w:val="right"/>
              <w:rPr>
                <w:b/>
                <w:bCs/>
                <w:sz w:val="20"/>
                <w:szCs w:val="20"/>
                <w:lang w:val="lv-LV"/>
              </w:rPr>
            </w:pPr>
            <w:r w:rsidRPr="00D910B7">
              <w:rPr>
                <w:b/>
                <w:bCs/>
                <w:sz w:val="20"/>
                <w:szCs w:val="20"/>
                <w:lang w:val="lv-LV"/>
              </w:rPr>
              <w:t>Kopā:</w:t>
            </w:r>
          </w:p>
        </w:tc>
        <w:tc>
          <w:tcPr>
            <w:tcW w:w="1384" w:type="dxa"/>
            <w:tcBorders>
              <w:top w:val="double" w:sz="4" w:space="0" w:color="auto"/>
              <w:left w:val="double" w:sz="4" w:space="0" w:color="auto"/>
              <w:bottom w:val="double" w:sz="4" w:space="0" w:color="auto"/>
              <w:right w:val="double" w:sz="4" w:space="0" w:color="auto"/>
            </w:tcBorders>
            <w:shd w:val="clear" w:color="auto" w:fill="auto"/>
            <w:vAlign w:val="center"/>
          </w:tcPr>
          <w:p w14:paraId="5A1A9FDD" w14:textId="77777777" w:rsidR="00965C66" w:rsidRPr="00D910B7" w:rsidRDefault="00965C66" w:rsidP="00BD7A77">
            <w:pPr>
              <w:jc w:val="center"/>
              <w:rPr>
                <w:sz w:val="20"/>
                <w:szCs w:val="20"/>
                <w:lang w:val="lv-LV"/>
              </w:rPr>
            </w:pPr>
          </w:p>
        </w:tc>
      </w:tr>
    </w:tbl>
    <w:p w14:paraId="21E0F169" w14:textId="77777777" w:rsidR="00965C66" w:rsidRDefault="00965C66" w:rsidP="00965C66">
      <w:pPr>
        <w:pStyle w:val="Tekstabloks"/>
        <w:tabs>
          <w:tab w:val="left" w:pos="9000"/>
        </w:tabs>
        <w:ind w:left="0"/>
        <w:rPr>
          <w:b/>
          <w:sz w:val="24"/>
        </w:rPr>
      </w:pPr>
      <w:r w:rsidRPr="00C771E3">
        <w:rPr>
          <w:b/>
          <w:sz w:val="24"/>
        </w:rPr>
        <w:t>*</w:t>
      </w:r>
      <w:r>
        <w:rPr>
          <w:b/>
          <w:sz w:val="24"/>
        </w:rPr>
        <w:t xml:space="preserve"> </w:t>
      </w:r>
      <w:r w:rsidRPr="00C771E3">
        <w:rPr>
          <w:b/>
          <w:sz w:val="24"/>
        </w:rPr>
        <w:t>Tabula jāiesniedz par katru objektu atsevišķi.</w:t>
      </w:r>
    </w:p>
    <w:p w14:paraId="62950B30" w14:textId="77777777" w:rsidR="00B17182" w:rsidRDefault="00B17182" w:rsidP="00FE3787">
      <w:pPr>
        <w:tabs>
          <w:tab w:val="left" w:pos="0"/>
          <w:tab w:val="left" w:pos="567"/>
        </w:tabs>
        <w:ind w:right="-1243"/>
        <w:contextualSpacing/>
        <w:jc w:val="both"/>
        <w:rPr>
          <w:rFonts w:eastAsia="Calibri"/>
          <w:sz w:val="26"/>
          <w:szCs w:val="26"/>
          <w:lang w:val="lv-LV"/>
        </w:rPr>
      </w:pPr>
    </w:p>
    <w:p w14:paraId="773A56E8" w14:textId="324029EC"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67ACC585" w14:textId="14FD1F30"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1BAB4CE8" w14:textId="77777777" w:rsidR="00E25899" w:rsidRPr="00513950" w:rsidRDefault="00E25899" w:rsidP="00841E85">
      <w:pPr>
        <w:rPr>
          <w:sz w:val="26"/>
          <w:szCs w:val="26"/>
          <w:lang w:val="lv-LV"/>
        </w:rPr>
      </w:pPr>
    </w:p>
    <w:p w14:paraId="5CD42050" w14:textId="6C218B9B" w:rsidR="00C771E3" w:rsidRPr="0011027F" w:rsidRDefault="00C771E3" w:rsidP="00167AAC">
      <w:pPr>
        <w:pStyle w:val="Sarakstarindkopa"/>
        <w:numPr>
          <w:ilvl w:val="1"/>
          <w:numId w:val="3"/>
        </w:numPr>
        <w:tabs>
          <w:tab w:val="clear" w:pos="2520"/>
          <w:tab w:val="num" w:pos="426"/>
        </w:tabs>
        <w:ind w:hanging="2520"/>
        <w:rPr>
          <w:b/>
          <w:sz w:val="26"/>
          <w:szCs w:val="26"/>
          <w:lang w:val="lv-LV"/>
        </w:rPr>
      </w:pPr>
      <w:r w:rsidRPr="0011027F">
        <w:rPr>
          <w:b/>
          <w:sz w:val="26"/>
          <w:szCs w:val="26"/>
          <w:lang w:val="lv-LV"/>
        </w:rPr>
        <w:t>INFORMĀCIJA PAR PRETENDENTU</w:t>
      </w:r>
      <w:r w:rsidRPr="0011027F">
        <w:rPr>
          <w:sz w:val="26"/>
          <w:szCs w:val="26"/>
          <w:lang w:val="lv-LV"/>
        </w:rPr>
        <w:t>:</w:t>
      </w:r>
    </w:p>
    <w:p w14:paraId="50E88822" w14:textId="77777777" w:rsidR="00C771E3" w:rsidRPr="0011027F" w:rsidRDefault="00C771E3" w:rsidP="00841E85">
      <w:pPr>
        <w:rPr>
          <w:sz w:val="26"/>
          <w:szCs w:val="26"/>
          <w:lang w:val="lv-LV"/>
        </w:rPr>
      </w:pPr>
      <w:r w:rsidRPr="0011027F">
        <w:rPr>
          <w:sz w:val="26"/>
          <w:szCs w:val="26"/>
          <w:lang w:val="lv-LV"/>
        </w:rPr>
        <w:t>Uzņēmuma nosaukums:______________________________________</w:t>
      </w:r>
    </w:p>
    <w:p w14:paraId="03BB6FD9" w14:textId="77777777" w:rsidR="00C771E3" w:rsidRPr="0011027F" w:rsidRDefault="00C771E3" w:rsidP="00841E85">
      <w:pPr>
        <w:rPr>
          <w:sz w:val="26"/>
          <w:szCs w:val="26"/>
          <w:lang w:val="lv-LV"/>
        </w:rPr>
      </w:pPr>
      <w:r w:rsidRPr="0011027F">
        <w:rPr>
          <w:sz w:val="26"/>
          <w:szCs w:val="26"/>
          <w:lang w:val="lv-LV"/>
        </w:rPr>
        <w:t>Adrese:___________________________________________________</w:t>
      </w:r>
    </w:p>
    <w:p w14:paraId="48BE9619" w14:textId="1C7C7716" w:rsidR="00C771E3" w:rsidRPr="0011027F" w:rsidRDefault="00C771E3" w:rsidP="00841E85">
      <w:pPr>
        <w:rPr>
          <w:sz w:val="26"/>
          <w:szCs w:val="26"/>
          <w:u w:val="single"/>
          <w:lang w:val="lv-LV"/>
        </w:rPr>
      </w:pPr>
      <w:r w:rsidRPr="0011027F">
        <w:rPr>
          <w:sz w:val="26"/>
          <w:szCs w:val="26"/>
          <w:lang w:val="lv-LV"/>
        </w:rPr>
        <w:t>Tālrunis: ___________________________________________</w:t>
      </w:r>
      <w:r w:rsidR="00DB0B1E" w:rsidRPr="0011027F">
        <w:rPr>
          <w:sz w:val="26"/>
          <w:szCs w:val="26"/>
          <w:lang w:val="lv-LV"/>
        </w:rPr>
        <w:t>______</w:t>
      </w:r>
    </w:p>
    <w:p w14:paraId="529114BF" w14:textId="061C2D54" w:rsidR="00C771E3" w:rsidRPr="0011027F" w:rsidRDefault="00C771E3" w:rsidP="00841E85">
      <w:pPr>
        <w:rPr>
          <w:sz w:val="26"/>
          <w:szCs w:val="26"/>
          <w:lang w:val="lv-LV"/>
        </w:rPr>
      </w:pPr>
      <w:r w:rsidRPr="0011027F">
        <w:rPr>
          <w:bCs/>
          <w:sz w:val="26"/>
          <w:szCs w:val="26"/>
          <w:lang w:val="lv-LV"/>
        </w:rPr>
        <w:t>E-pasts elektronisko dokumentu saņemšanai:</w:t>
      </w:r>
      <w:r w:rsidRPr="0011027F">
        <w:rPr>
          <w:sz w:val="26"/>
          <w:szCs w:val="26"/>
          <w:lang w:val="lv-LV"/>
        </w:rPr>
        <w:t xml:space="preserve"> __________________</w:t>
      </w:r>
      <w:r w:rsidR="00383C24" w:rsidRPr="0011027F">
        <w:rPr>
          <w:sz w:val="26"/>
          <w:szCs w:val="26"/>
          <w:lang w:val="lv-LV"/>
        </w:rPr>
        <w:t>___</w:t>
      </w:r>
    </w:p>
    <w:p w14:paraId="22D5D129" w14:textId="77777777" w:rsidR="00C771E3" w:rsidRPr="0011027F" w:rsidRDefault="00C771E3" w:rsidP="00841E85">
      <w:pPr>
        <w:rPr>
          <w:sz w:val="26"/>
          <w:szCs w:val="26"/>
          <w:lang w:val="lv-LV"/>
        </w:rPr>
      </w:pPr>
      <w:r w:rsidRPr="0011027F">
        <w:rPr>
          <w:sz w:val="26"/>
          <w:szCs w:val="26"/>
          <w:lang w:val="lv-LV"/>
        </w:rPr>
        <w:t>Uzņēmums reģistrēts ________________________________________</w:t>
      </w:r>
    </w:p>
    <w:p w14:paraId="7FC5C957" w14:textId="228583DF" w:rsidR="00C771E3" w:rsidRPr="0011027F" w:rsidRDefault="00C771E3" w:rsidP="00841E85">
      <w:pPr>
        <w:rPr>
          <w:sz w:val="26"/>
          <w:szCs w:val="26"/>
          <w:lang w:val="lv-LV"/>
        </w:rPr>
      </w:pPr>
      <w:r w:rsidRPr="0011027F">
        <w:rPr>
          <w:sz w:val="26"/>
          <w:szCs w:val="26"/>
          <w:lang w:val="lv-LV"/>
        </w:rPr>
        <w:t>Vienotais reģistrācijas Nr.:____________________________________</w:t>
      </w:r>
    </w:p>
    <w:p w14:paraId="61C9F854" w14:textId="77777777" w:rsidR="00C771E3" w:rsidRPr="0011027F" w:rsidRDefault="00C771E3" w:rsidP="00841E85">
      <w:pPr>
        <w:rPr>
          <w:sz w:val="26"/>
          <w:szCs w:val="26"/>
          <w:lang w:val="lv-LV"/>
        </w:rPr>
      </w:pPr>
      <w:r w:rsidRPr="0011027F">
        <w:rPr>
          <w:sz w:val="26"/>
          <w:szCs w:val="26"/>
          <w:lang w:val="lv-LV"/>
        </w:rPr>
        <w:t>PVN maksātāja Nr.: _________________________________________</w:t>
      </w:r>
    </w:p>
    <w:p w14:paraId="1C4893BF" w14:textId="77777777" w:rsidR="00C771E3" w:rsidRPr="0011027F" w:rsidRDefault="00C771E3" w:rsidP="00841E85">
      <w:pPr>
        <w:rPr>
          <w:sz w:val="26"/>
          <w:szCs w:val="26"/>
          <w:lang w:val="lv-LV"/>
        </w:rPr>
      </w:pPr>
      <w:r w:rsidRPr="0011027F">
        <w:rPr>
          <w:sz w:val="26"/>
          <w:szCs w:val="26"/>
          <w:lang w:val="lv-LV"/>
        </w:rPr>
        <w:t>Bankas konta Nr.: __________________________________________</w:t>
      </w:r>
    </w:p>
    <w:p w14:paraId="2758C913" w14:textId="77777777" w:rsidR="00C771E3" w:rsidRPr="0011027F" w:rsidRDefault="00C771E3" w:rsidP="00841E85">
      <w:pPr>
        <w:rPr>
          <w:sz w:val="26"/>
          <w:szCs w:val="26"/>
          <w:lang w:val="lv-LV"/>
        </w:rPr>
      </w:pPr>
      <w:r w:rsidRPr="0011027F">
        <w:rPr>
          <w:sz w:val="26"/>
          <w:szCs w:val="26"/>
          <w:lang w:val="lv-LV"/>
        </w:rPr>
        <w:t>Banka:____________________________________________________</w:t>
      </w:r>
    </w:p>
    <w:p w14:paraId="1426AAB5" w14:textId="77777777" w:rsidR="00C771E3" w:rsidRPr="0011027F" w:rsidRDefault="00C771E3" w:rsidP="00841E85">
      <w:pPr>
        <w:rPr>
          <w:sz w:val="26"/>
          <w:szCs w:val="26"/>
          <w:lang w:val="lv-LV"/>
        </w:rPr>
      </w:pPr>
      <w:r w:rsidRPr="0011027F">
        <w:rPr>
          <w:sz w:val="26"/>
          <w:szCs w:val="26"/>
          <w:lang w:val="lv-LV"/>
        </w:rPr>
        <w:t>Bankas kods:_______________________________________________</w:t>
      </w:r>
    </w:p>
    <w:p w14:paraId="2A6F9C33" w14:textId="77777777" w:rsidR="00C771E3" w:rsidRPr="0011027F" w:rsidRDefault="00C771E3" w:rsidP="00841E85">
      <w:pPr>
        <w:rPr>
          <w:sz w:val="26"/>
          <w:szCs w:val="26"/>
          <w:lang w:val="lv-LV"/>
        </w:rPr>
      </w:pPr>
      <w:r w:rsidRPr="0011027F">
        <w:rPr>
          <w:sz w:val="26"/>
          <w:szCs w:val="26"/>
          <w:lang w:val="lv-LV"/>
        </w:rPr>
        <w:t>Uzņēmuma vadītājs (vārds, uzvārds):____________________________</w:t>
      </w:r>
    </w:p>
    <w:p w14:paraId="16C81E15" w14:textId="77777777" w:rsidR="00C771E3" w:rsidRPr="0011027F" w:rsidRDefault="00C771E3" w:rsidP="00841E85">
      <w:pPr>
        <w:rPr>
          <w:sz w:val="26"/>
          <w:szCs w:val="26"/>
          <w:lang w:val="lv-LV"/>
        </w:rPr>
      </w:pPr>
      <w:r w:rsidRPr="0011027F">
        <w:rPr>
          <w:sz w:val="26"/>
          <w:szCs w:val="26"/>
          <w:lang w:val="lv-LV"/>
        </w:rPr>
        <w:t xml:space="preserve">Pretendenta atbilstība </w:t>
      </w:r>
      <w:r w:rsidRPr="0011027F">
        <w:rPr>
          <w:b/>
          <w:sz w:val="26"/>
          <w:szCs w:val="26"/>
          <w:lang w:val="lv-LV"/>
        </w:rPr>
        <w:t>mazā vai vidējā uzņēmuma</w:t>
      </w:r>
      <w:r w:rsidRPr="0011027F">
        <w:rPr>
          <w:sz w:val="26"/>
          <w:szCs w:val="26"/>
          <w:lang w:val="lv-LV"/>
        </w:rPr>
        <w:t xml:space="preserve"> statusam</w:t>
      </w:r>
      <w:r w:rsidRPr="0011027F">
        <w:rPr>
          <w:rStyle w:val="Vresatsauce"/>
          <w:rFonts w:eastAsiaTheme="majorEastAsia"/>
          <w:sz w:val="26"/>
          <w:szCs w:val="26"/>
          <w:lang w:val="lv-LV"/>
        </w:rPr>
        <w:footnoteReference w:id="2"/>
      </w:r>
      <w:r w:rsidRPr="0011027F">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725AD5">
          <w:pgSz w:w="16838" w:h="11906" w:orient="landscape"/>
          <w:pgMar w:top="1134" w:right="709" w:bottom="851" w:left="851" w:header="709" w:footer="709" w:gutter="0"/>
          <w:cols w:space="708"/>
          <w:docGrid w:linePitch="360"/>
        </w:sectPr>
      </w:pPr>
    </w:p>
    <w:p w14:paraId="596E0EEE" w14:textId="689CAFC9" w:rsidR="009C49A1" w:rsidRPr="004E32F2" w:rsidRDefault="00DB37CC" w:rsidP="0068234D">
      <w:pPr>
        <w:jc w:val="right"/>
        <w:rPr>
          <w:lang w:val="lv-LV"/>
        </w:rPr>
      </w:pPr>
      <w:r w:rsidRPr="005E1A21">
        <w:rPr>
          <w:sz w:val="26"/>
          <w:szCs w:val="26"/>
          <w:lang w:val="lv-LV"/>
        </w:rPr>
        <w:lastRenderedPageBreak/>
        <w:t>Pielikums Nr.</w:t>
      </w:r>
      <w:r w:rsidR="00F5699E">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25A06D42" w14:textId="1B8F86D6"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w:t>
      </w:r>
      <w:r>
        <w:rPr>
          <w:b/>
          <w:bCs/>
          <w:sz w:val="26"/>
          <w:szCs w:val="26"/>
          <w:lang w:val="lv-LV"/>
        </w:rPr>
        <w:t>m</w:t>
      </w:r>
      <w:r w:rsidRPr="005E1A21">
        <w:rPr>
          <w:b/>
          <w:bCs/>
          <w:sz w:val="26"/>
          <w:szCs w:val="26"/>
          <w:lang w:val="lv-LV"/>
        </w:rPr>
        <w:t xml:space="preserve"> konkursa</w:t>
      </w:r>
      <w:r>
        <w:rPr>
          <w:b/>
          <w:bCs/>
          <w:sz w:val="26"/>
          <w:szCs w:val="26"/>
          <w:lang w:val="lv-LV"/>
        </w:rPr>
        <w:t>m</w:t>
      </w:r>
    </w:p>
    <w:p w14:paraId="301CA185" w14:textId="77777777" w:rsidR="00665435" w:rsidRPr="006A2ADC" w:rsidRDefault="00665435" w:rsidP="00665435">
      <w:pPr>
        <w:pStyle w:val="Pamatteksts3"/>
        <w:rPr>
          <w:szCs w:val="26"/>
        </w:rPr>
      </w:pPr>
      <w:r w:rsidRPr="006A2ADC">
        <w:rPr>
          <w:szCs w:val="26"/>
        </w:rPr>
        <w:t>“</w:t>
      </w:r>
      <w:r w:rsidRPr="00E56A63">
        <w:rPr>
          <w:szCs w:val="26"/>
        </w:rPr>
        <w:t xml:space="preserve">Sabiedrisko tualešu </w:t>
      </w:r>
      <w:r w:rsidRPr="004B34F4">
        <w:rPr>
          <w:szCs w:val="26"/>
        </w:rPr>
        <w:t>videi draudzīga</w:t>
      </w:r>
      <w:r w:rsidRPr="00E56A63">
        <w:rPr>
          <w:szCs w:val="26"/>
        </w:rPr>
        <w:t xml:space="preserve"> sanitārā apkalpošana</w:t>
      </w:r>
      <w:r w:rsidRPr="006A2ADC">
        <w:rPr>
          <w:szCs w:val="26"/>
        </w:rPr>
        <w:t>”</w:t>
      </w:r>
    </w:p>
    <w:p w14:paraId="556D37E4" w14:textId="05C58F4D" w:rsidR="00665435" w:rsidRPr="00FC33A8" w:rsidRDefault="00665435" w:rsidP="00665435">
      <w:pPr>
        <w:jc w:val="center"/>
        <w:rPr>
          <w:b/>
          <w:bCs/>
          <w:sz w:val="26"/>
          <w:szCs w:val="26"/>
          <w:lang w:val="lv-LV"/>
        </w:rPr>
      </w:pPr>
      <w:r w:rsidRPr="002D5F40">
        <w:rPr>
          <w:b/>
          <w:bCs/>
          <w:sz w:val="26"/>
          <w:szCs w:val="26"/>
          <w:lang w:val="lv-LV"/>
        </w:rPr>
        <w:t>identifikācijas Nr. RD DMV 20</w:t>
      </w:r>
      <w:r>
        <w:rPr>
          <w:b/>
          <w:bCs/>
          <w:sz w:val="26"/>
          <w:szCs w:val="26"/>
          <w:lang w:val="lv-LV"/>
        </w:rPr>
        <w:t>2</w:t>
      </w:r>
      <w:r w:rsidR="00A44CE3">
        <w:rPr>
          <w:b/>
          <w:bCs/>
          <w:sz w:val="26"/>
          <w:szCs w:val="26"/>
          <w:lang w:val="lv-LV"/>
        </w:rPr>
        <w:t>2</w:t>
      </w:r>
      <w:r>
        <w:rPr>
          <w:b/>
          <w:bCs/>
          <w:sz w:val="26"/>
          <w:szCs w:val="26"/>
          <w:lang w:val="lv-LV"/>
        </w:rPr>
        <w:t>/0</w:t>
      </w:r>
      <w:r w:rsidR="00B44DBF">
        <w:rPr>
          <w:b/>
          <w:bCs/>
          <w:sz w:val="26"/>
          <w:szCs w:val="26"/>
          <w:lang w:val="lv-LV"/>
        </w:rPr>
        <w:t>2</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BD7A77" w:rsidRDefault="009C49A1" w:rsidP="00B118BA">
      <w:pPr>
        <w:jc w:val="both"/>
        <w:rPr>
          <w:sz w:val="26"/>
          <w:szCs w:val="26"/>
          <w:lang w:val="lv-LV"/>
        </w:rPr>
      </w:pPr>
      <w:r w:rsidRPr="002B4094">
        <w:rPr>
          <w:sz w:val="26"/>
          <w:szCs w:val="26"/>
          <w:lang w:val="lv-LV"/>
        </w:rPr>
        <w:t>Ar šo &lt;</w:t>
      </w:r>
      <w:r w:rsidRPr="00BD7A77">
        <w:rPr>
          <w:b/>
          <w:sz w:val="26"/>
          <w:szCs w:val="26"/>
          <w:lang w:val="lv-LV"/>
        </w:rPr>
        <w:t>Apakšuzņēmēja nosaukums, reģistrācijas numurs un adrese</w:t>
      </w:r>
      <w:r w:rsidRPr="00BD7A77">
        <w:rPr>
          <w:sz w:val="26"/>
          <w:szCs w:val="26"/>
          <w:lang w:val="lv-LV"/>
        </w:rPr>
        <w:t>&gt; apliecina, ka:</w:t>
      </w:r>
    </w:p>
    <w:p w14:paraId="0DF22B37" w14:textId="1FE6DABC" w:rsidR="009C49A1" w:rsidRPr="005E1A21" w:rsidRDefault="009C49A1" w:rsidP="00383C24">
      <w:pPr>
        <w:autoSpaceDE w:val="0"/>
        <w:autoSpaceDN w:val="0"/>
        <w:adjustRightInd w:val="0"/>
        <w:spacing w:line="298" w:lineRule="exact"/>
        <w:jc w:val="both"/>
        <w:rPr>
          <w:sz w:val="26"/>
          <w:szCs w:val="26"/>
          <w:lang w:val="lv-LV"/>
        </w:rPr>
      </w:pPr>
      <w:r w:rsidRPr="00BD7A77">
        <w:rPr>
          <w:bCs/>
          <w:sz w:val="26"/>
          <w:szCs w:val="26"/>
          <w:lang w:val="lv-LV"/>
        </w:rPr>
        <w:t xml:space="preserve">piekrīt piedalīties atklātajā konkursā </w:t>
      </w:r>
      <w:r w:rsidRPr="00BD7A77">
        <w:rPr>
          <w:sz w:val="26"/>
          <w:szCs w:val="26"/>
          <w:lang w:val="lv-LV"/>
        </w:rPr>
        <w:t>“</w:t>
      </w:r>
      <w:r w:rsidR="00BD7A77" w:rsidRPr="00BD7A77">
        <w:rPr>
          <w:sz w:val="26"/>
          <w:szCs w:val="26"/>
          <w:lang w:val="lv-LV"/>
        </w:rPr>
        <w:t>Sabiedrisko tualešu videi draudzīga sanitārā apkalpošana</w:t>
      </w:r>
      <w:r w:rsidRPr="00BD7A77">
        <w:rPr>
          <w:sz w:val="26"/>
          <w:szCs w:val="26"/>
          <w:lang w:val="lv-LV"/>
        </w:rPr>
        <w:t>”, identifikācijas Nr. RD DMV 20</w:t>
      </w:r>
      <w:r w:rsidR="00641FC8" w:rsidRPr="00BD7A77">
        <w:rPr>
          <w:sz w:val="26"/>
          <w:szCs w:val="26"/>
          <w:lang w:val="lv-LV"/>
        </w:rPr>
        <w:t>2</w:t>
      </w:r>
      <w:r w:rsidR="00A44CE3">
        <w:rPr>
          <w:sz w:val="26"/>
          <w:szCs w:val="26"/>
          <w:lang w:val="lv-LV"/>
        </w:rPr>
        <w:t>2</w:t>
      </w:r>
      <w:r w:rsidR="008D349E" w:rsidRPr="00BD7A77">
        <w:rPr>
          <w:sz w:val="26"/>
          <w:szCs w:val="26"/>
          <w:lang w:val="lv-LV"/>
        </w:rPr>
        <w:t>/</w:t>
      </w:r>
      <w:r w:rsidR="00BD7A77" w:rsidRPr="00BD7A77">
        <w:rPr>
          <w:sz w:val="26"/>
          <w:szCs w:val="26"/>
          <w:lang w:val="lv-LV"/>
        </w:rPr>
        <w:t>0</w:t>
      </w:r>
      <w:r w:rsidR="00B44DBF">
        <w:rPr>
          <w:sz w:val="26"/>
          <w:szCs w:val="26"/>
          <w:lang w:val="lv-LV"/>
        </w:rPr>
        <w:t>2</w:t>
      </w:r>
      <w:r w:rsidRPr="00BD7A77">
        <w:rPr>
          <w:sz w:val="26"/>
          <w:szCs w:val="26"/>
          <w:lang w:val="lv-LV"/>
        </w:rPr>
        <w:t>, kā &lt;</w:t>
      </w:r>
      <w:r w:rsidR="00813940" w:rsidRPr="00BD7A77">
        <w:rPr>
          <w:sz w:val="26"/>
          <w:szCs w:val="26"/>
          <w:lang w:val="lv-LV"/>
        </w:rPr>
        <w:t>p</w:t>
      </w:r>
      <w:r w:rsidRPr="00BD7A77">
        <w:rPr>
          <w:sz w:val="26"/>
          <w:szCs w:val="26"/>
          <w:lang w:val="lv-LV"/>
        </w:rPr>
        <w:t>retendenta nosaukums, reģistrācijas numurs un adrese&gt; (turpmāk –</w:t>
      </w:r>
      <w:r w:rsidR="00F122C3" w:rsidRPr="00BD7A77">
        <w:rPr>
          <w:sz w:val="26"/>
          <w:szCs w:val="26"/>
          <w:lang w:val="lv-LV"/>
        </w:rPr>
        <w:t xml:space="preserve"> </w:t>
      </w:r>
      <w:r w:rsidRPr="00BD7A77">
        <w:rPr>
          <w:sz w:val="26"/>
          <w:szCs w:val="26"/>
          <w:lang w:val="lv-LV"/>
        </w:rPr>
        <w:t>Pretendents) apakšuzņēmējs, gadījumā, ja Pretendentam tiks piešķirtas tiesības slēgt iepirkuma līgumu</w:t>
      </w:r>
      <w:r w:rsidRPr="005E1A21">
        <w:rPr>
          <w:sz w:val="26"/>
          <w:szCs w:val="26"/>
          <w:lang w:val="lv-LV"/>
        </w:rPr>
        <w:t xml:space="preserve">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7AAC">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7AAC">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1CC0E05E" w14:textId="77777777" w:rsidR="00BD7A77" w:rsidRPr="00BD7A77" w:rsidRDefault="00BD7A77" w:rsidP="00BD7A77">
      <w:pPr>
        <w:jc w:val="both"/>
        <w:rPr>
          <w:sz w:val="26"/>
          <w:szCs w:val="26"/>
          <w:lang w:val="lv-LV"/>
        </w:rPr>
      </w:pPr>
      <w:r w:rsidRPr="00BD7A77">
        <w:rPr>
          <w:b/>
          <w:sz w:val="26"/>
          <w:szCs w:val="26"/>
          <w:lang w:val="lv-LV"/>
        </w:rPr>
        <w:t>Papildus lūgums norādīt, vai piesaistītā apakšuzņēmēja uzņēmums atbilst mazā vai vidējā uzņēmuma statusam (Skat. skaidrojumu IUB tīmekļvietnē:</w:t>
      </w:r>
      <w:r w:rsidRPr="00BD7A77">
        <w:rPr>
          <w:sz w:val="26"/>
          <w:szCs w:val="26"/>
          <w:lang w:val="lv-LV"/>
        </w:rPr>
        <w:t xml:space="preserve"> </w:t>
      </w:r>
      <w:hyperlink r:id="rId18">
        <w:r w:rsidRPr="00BD7A77">
          <w:rPr>
            <w:color w:val="1155CC"/>
            <w:sz w:val="26"/>
            <w:szCs w:val="26"/>
            <w:u w:val="single"/>
            <w:lang w:val="lv-LV"/>
          </w:rPr>
          <w:t>https://www.iub.gov.lv/lv/skaidrojums-par-mazajiem-un-videjiem-uznemumiem</w:t>
        </w:r>
      </w:hyperlink>
      <w:r w:rsidRPr="00BD7A77">
        <w:rPr>
          <w:color w:val="1155CC"/>
          <w:sz w:val="26"/>
          <w:szCs w:val="26"/>
          <w:u w:val="single"/>
          <w:lang w:val="lv-LV"/>
        </w:rPr>
        <w:t>).</w:t>
      </w: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725AD5">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66CDBCC6"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2D1251">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12274E1B" w14:textId="77777777" w:rsidR="00665435" w:rsidRPr="006A2ADC" w:rsidRDefault="00665435" w:rsidP="00665435">
      <w:pPr>
        <w:pStyle w:val="Pamatteksts3"/>
        <w:rPr>
          <w:szCs w:val="26"/>
        </w:rPr>
      </w:pPr>
      <w:r w:rsidRPr="006A2ADC">
        <w:rPr>
          <w:szCs w:val="26"/>
        </w:rPr>
        <w:t>“</w:t>
      </w:r>
      <w:r w:rsidRPr="00E56A63">
        <w:rPr>
          <w:szCs w:val="26"/>
        </w:rPr>
        <w:t xml:space="preserve">Sabiedrisko tualešu </w:t>
      </w:r>
      <w:r w:rsidRPr="004B34F4">
        <w:rPr>
          <w:szCs w:val="26"/>
        </w:rPr>
        <w:t>videi draudzīga</w:t>
      </w:r>
      <w:r w:rsidRPr="00E56A63">
        <w:rPr>
          <w:szCs w:val="26"/>
        </w:rPr>
        <w:t xml:space="preserve"> sanitārā apkalpošana</w:t>
      </w:r>
      <w:r w:rsidRPr="006A2ADC">
        <w:rPr>
          <w:szCs w:val="26"/>
        </w:rPr>
        <w:t>”</w:t>
      </w:r>
    </w:p>
    <w:p w14:paraId="08EC1A75" w14:textId="2F869A1B" w:rsidR="00665435" w:rsidRPr="00FC33A8" w:rsidRDefault="00665435" w:rsidP="00665435">
      <w:pPr>
        <w:jc w:val="center"/>
        <w:rPr>
          <w:b/>
          <w:bCs/>
          <w:sz w:val="26"/>
          <w:szCs w:val="26"/>
          <w:lang w:val="lv-LV"/>
        </w:rPr>
      </w:pPr>
      <w:r w:rsidRPr="002D5F40">
        <w:rPr>
          <w:b/>
          <w:bCs/>
          <w:sz w:val="26"/>
          <w:szCs w:val="26"/>
          <w:lang w:val="lv-LV"/>
        </w:rPr>
        <w:t>identifikācijas Nr. RD DMV 20</w:t>
      </w:r>
      <w:r>
        <w:rPr>
          <w:b/>
          <w:bCs/>
          <w:sz w:val="26"/>
          <w:szCs w:val="26"/>
          <w:lang w:val="lv-LV"/>
        </w:rPr>
        <w:t>2</w:t>
      </w:r>
      <w:r w:rsidR="00A44CE3">
        <w:rPr>
          <w:b/>
          <w:bCs/>
          <w:sz w:val="26"/>
          <w:szCs w:val="26"/>
          <w:lang w:val="lv-LV"/>
        </w:rPr>
        <w:t>2/0</w:t>
      </w:r>
      <w:r w:rsidR="00B44DBF">
        <w:rPr>
          <w:b/>
          <w:bCs/>
          <w:sz w:val="26"/>
          <w:szCs w:val="26"/>
          <w:lang w:val="lv-LV"/>
        </w:rPr>
        <w:t>2</w:t>
      </w:r>
    </w:p>
    <w:p w14:paraId="60CA15DD" w14:textId="20152894" w:rsidR="00BD0105" w:rsidRDefault="00BD0105" w:rsidP="00BD0105">
      <w:pPr>
        <w:widowControl w:val="0"/>
        <w:autoSpaceDE w:val="0"/>
        <w:autoSpaceDN w:val="0"/>
        <w:adjustRightInd w:val="0"/>
        <w:jc w:val="center"/>
        <w:rPr>
          <w:b/>
          <w:bCs/>
          <w:lang w:val="lv-LV"/>
        </w:rPr>
      </w:pPr>
    </w:p>
    <w:p w14:paraId="4E73FCDB" w14:textId="6C48B902" w:rsidR="001B4DA4" w:rsidRPr="001B4DA4" w:rsidRDefault="001B4DA4" w:rsidP="001B4DA4">
      <w:pPr>
        <w:widowControl w:val="0"/>
        <w:autoSpaceDE w:val="0"/>
        <w:autoSpaceDN w:val="0"/>
        <w:adjustRightInd w:val="0"/>
        <w:jc w:val="center"/>
        <w:rPr>
          <w:b/>
          <w:bCs/>
          <w:lang w:val="lv-LV"/>
        </w:rPr>
      </w:pPr>
      <w:r w:rsidRPr="001B4DA4">
        <w:rPr>
          <w:b/>
          <w:bCs/>
          <w:lang w:val="lv-LV"/>
        </w:rPr>
        <w:t>PUBLISKAIS PAKALPOJUMA LĪGUMS</w:t>
      </w:r>
      <w:r w:rsidRPr="001B4DA4">
        <w:rPr>
          <w:lang w:val="lv-LV"/>
        </w:rPr>
        <w:t xml:space="preserve"> </w:t>
      </w:r>
      <w:r w:rsidRPr="001B4DA4">
        <w:rPr>
          <w:b/>
          <w:bCs/>
          <w:lang w:val="lv-LV"/>
        </w:rPr>
        <w:t>Nr. DMV-</w:t>
      </w:r>
      <w:r>
        <w:rPr>
          <w:b/>
          <w:bCs/>
          <w:lang w:val="lv-LV"/>
        </w:rPr>
        <w:t>22</w:t>
      </w:r>
      <w:r w:rsidRPr="001B4DA4">
        <w:rPr>
          <w:b/>
          <w:bCs/>
          <w:lang w:val="lv-LV"/>
        </w:rPr>
        <w:t>- ____ -</w:t>
      </w:r>
      <w:proofErr w:type="spellStart"/>
      <w:r w:rsidRPr="001B4DA4">
        <w:rPr>
          <w:b/>
          <w:bCs/>
          <w:lang w:val="lv-LV"/>
        </w:rPr>
        <w:t>lī</w:t>
      </w:r>
      <w:proofErr w:type="spellEnd"/>
    </w:p>
    <w:p w14:paraId="52B82FD4" w14:textId="77777777" w:rsidR="001B4DA4" w:rsidRPr="001B4DA4" w:rsidRDefault="001B4DA4" w:rsidP="001B4DA4">
      <w:pPr>
        <w:spacing w:line="240" w:lineRule="exact"/>
        <w:jc w:val="center"/>
        <w:rPr>
          <w:lang w:val="lv-LV" w:eastAsia="lv-LV"/>
        </w:rPr>
      </w:pPr>
      <w:r w:rsidRPr="001B4DA4">
        <w:rPr>
          <w:lang w:val="lv-LV" w:eastAsia="lv-LV"/>
        </w:rPr>
        <w:t xml:space="preserve">Par sabiedrisko tualešu </w:t>
      </w:r>
      <w:r w:rsidRPr="001B4DA4">
        <w:rPr>
          <w:szCs w:val="26"/>
          <w:lang w:val="lv-LV"/>
        </w:rPr>
        <w:t xml:space="preserve">videi draudzīgu </w:t>
      </w:r>
      <w:r w:rsidRPr="001B4DA4">
        <w:rPr>
          <w:lang w:val="lv-LV" w:eastAsia="lv-LV"/>
        </w:rPr>
        <w:t>sanitāro apkalpošanu</w:t>
      </w:r>
    </w:p>
    <w:p w14:paraId="7F0FC2C9" w14:textId="77777777" w:rsidR="001B4DA4" w:rsidRPr="001B4DA4" w:rsidRDefault="001B4DA4" w:rsidP="001B4DA4">
      <w:pPr>
        <w:spacing w:line="240" w:lineRule="exact"/>
        <w:jc w:val="both"/>
        <w:rPr>
          <w:lang w:val="lv-LV" w:eastAsia="lv-LV"/>
        </w:rPr>
      </w:pPr>
    </w:p>
    <w:p w14:paraId="03045C1E" w14:textId="77777777" w:rsidR="001B4DA4" w:rsidRPr="001B4DA4" w:rsidRDefault="001B4DA4" w:rsidP="001B4DA4">
      <w:pPr>
        <w:spacing w:line="240" w:lineRule="exact"/>
        <w:ind w:firstLine="727"/>
        <w:jc w:val="both"/>
        <w:rPr>
          <w:lang w:val="lv-LV" w:eastAsia="lv-LV"/>
        </w:rPr>
      </w:pPr>
    </w:p>
    <w:p w14:paraId="45F50F96" w14:textId="77777777" w:rsidR="001B4DA4" w:rsidRPr="00D82853" w:rsidRDefault="001B4DA4" w:rsidP="001B4DA4">
      <w:pPr>
        <w:widowControl w:val="0"/>
        <w:autoSpaceDE w:val="0"/>
        <w:autoSpaceDN w:val="0"/>
        <w:adjustRightInd w:val="0"/>
        <w:rPr>
          <w:i/>
          <w:lang w:val="lv-LV"/>
        </w:rPr>
      </w:pPr>
      <w:r w:rsidRPr="00D82853">
        <w:rPr>
          <w:i/>
          <w:lang w:val="lv-LV"/>
        </w:rPr>
        <w:t xml:space="preserve">Dokumenta parakstīšanas datums </w:t>
      </w:r>
    </w:p>
    <w:p w14:paraId="6563BA24" w14:textId="77777777" w:rsidR="001B4DA4" w:rsidRPr="00D82853" w:rsidRDefault="001B4DA4" w:rsidP="001B4DA4">
      <w:pPr>
        <w:rPr>
          <w:i/>
          <w:lang w:val="lv-LV"/>
        </w:rPr>
      </w:pPr>
      <w:r w:rsidRPr="00D82853">
        <w:rPr>
          <w:i/>
          <w:lang w:val="lv-LV"/>
        </w:rPr>
        <w:t>ir pēdējā pievienotā droša elektroniskā</w:t>
      </w:r>
    </w:p>
    <w:p w14:paraId="3DE8F050" w14:textId="77777777" w:rsidR="001B4DA4" w:rsidRPr="00D82853" w:rsidRDefault="001B4DA4" w:rsidP="001B4DA4">
      <w:pPr>
        <w:widowControl w:val="0"/>
        <w:autoSpaceDE w:val="0"/>
        <w:autoSpaceDN w:val="0"/>
        <w:adjustRightInd w:val="0"/>
        <w:ind w:right="30"/>
        <w:rPr>
          <w:i/>
          <w:lang w:val="lv-LV"/>
        </w:rPr>
      </w:pPr>
      <w:r w:rsidRPr="00D82853">
        <w:rPr>
          <w:i/>
          <w:lang w:val="lv-LV"/>
        </w:rPr>
        <w:t xml:space="preserve"> paraksta un tā laika zīmoga datums </w:t>
      </w:r>
    </w:p>
    <w:p w14:paraId="2C5802DB" w14:textId="77777777" w:rsidR="001B4DA4" w:rsidRPr="00D82853" w:rsidRDefault="001B4DA4" w:rsidP="001B4DA4">
      <w:pPr>
        <w:widowControl w:val="0"/>
        <w:autoSpaceDE w:val="0"/>
        <w:autoSpaceDN w:val="0"/>
        <w:adjustRightInd w:val="0"/>
        <w:ind w:right="30"/>
        <w:rPr>
          <w:i/>
          <w:lang w:val="lv-LV"/>
        </w:rPr>
      </w:pPr>
      <w:r w:rsidRPr="00D82853">
        <w:rPr>
          <w:i/>
          <w:lang w:val="lv-LV"/>
        </w:rPr>
        <w:t xml:space="preserve">vai </w:t>
      </w:r>
    </w:p>
    <w:p w14:paraId="47726493" w14:textId="77777777" w:rsidR="001B4DA4" w:rsidRPr="00D82853" w:rsidRDefault="001B4DA4" w:rsidP="001B4DA4">
      <w:pPr>
        <w:widowControl w:val="0"/>
        <w:autoSpaceDE w:val="0"/>
        <w:autoSpaceDN w:val="0"/>
        <w:adjustRightInd w:val="0"/>
        <w:ind w:right="30"/>
        <w:rPr>
          <w:i/>
          <w:lang w:val="lv-LV"/>
        </w:rPr>
      </w:pPr>
      <w:r w:rsidRPr="00D82853">
        <w:rPr>
          <w:i/>
          <w:lang w:val="lv-LV"/>
        </w:rPr>
        <w:t>Rīgā, 202_. gada ____.</w:t>
      </w:r>
      <w:r>
        <w:rPr>
          <w:i/>
          <w:lang w:val="lv-LV"/>
        </w:rPr>
        <w:t> </w:t>
      </w:r>
      <w:r w:rsidRPr="00D82853">
        <w:rPr>
          <w:i/>
          <w:lang w:val="lv-LV"/>
        </w:rPr>
        <w:t>_____________</w:t>
      </w:r>
    </w:p>
    <w:p w14:paraId="0A892D27" w14:textId="77777777" w:rsidR="001B4DA4" w:rsidRPr="003C73B2" w:rsidRDefault="001B4DA4" w:rsidP="001B4DA4">
      <w:pPr>
        <w:spacing w:line="240" w:lineRule="exact"/>
        <w:ind w:firstLine="727"/>
        <w:jc w:val="both"/>
        <w:rPr>
          <w:lang w:val="lv-LV" w:eastAsia="lv-LV"/>
        </w:rPr>
      </w:pPr>
    </w:p>
    <w:p w14:paraId="4B95EB29" w14:textId="77777777" w:rsidR="001B4DA4" w:rsidRPr="003C73B2" w:rsidRDefault="001B4DA4" w:rsidP="001B4DA4">
      <w:pPr>
        <w:spacing w:line="240" w:lineRule="exact"/>
        <w:ind w:firstLine="727"/>
        <w:jc w:val="both"/>
        <w:rPr>
          <w:lang w:val="lv-LV" w:eastAsia="lv-LV"/>
        </w:rPr>
      </w:pPr>
    </w:p>
    <w:p w14:paraId="516B745C" w14:textId="77777777" w:rsidR="001B4DA4" w:rsidRPr="00D82853" w:rsidRDefault="001B4DA4" w:rsidP="001B4DA4">
      <w:pPr>
        <w:widowControl w:val="0"/>
        <w:autoSpaceDE w:val="0"/>
        <w:autoSpaceDN w:val="0"/>
        <w:adjustRightInd w:val="0"/>
        <w:ind w:firstLine="720"/>
        <w:jc w:val="both"/>
        <w:rPr>
          <w:bCs/>
          <w:lang w:val="lv-LV"/>
        </w:rPr>
      </w:pPr>
      <w:r w:rsidRPr="00D82853">
        <w:rPr>
          <w:b/>
          <w:bCs/>
          <w:lang w:val="lv-LV"/>
        </w:rPr>
        <w:t>Rīgas domes Mājokļu un vides departaments</w:t>
      </w:r>
      <w:r w:rsidRPr="00D82853">
        <w:rPr>
          <w:lang w:val="lv-LV"/>
        </w:rPr>
        <w:t xml:space="preserve">, juridiskā adrese: Brīvības iela 49/53, Rīga, LV-1010, Latvija, nodokļu maksātāja reģistrācijas Nr. 90011524360 (turpmāk – </w:t>
      </w:r>
      <w:r w:rsidRPr="00D82853">
        <w:rPr>
          <w:bCs/>
          <w:lang w:val="lv-LV"/>
        </w:rPr>
        <w:t xml:space="preserve">Pasūtītājs) </w:t>
      </w:r>
      <w:r w:rsidRPr="00D82853">
        <w:rPr>
          <w:lang w:val="lv-LV"/>
        </w:rPr>
        <w:t xml:space="preserve">direktora </w:t>
      </w:r>
      <w:proofErr w:type="spellStart"/>
      <w:r w:rsidRPr="00D82853">
        <w:rPr>
          <w:lang w:val="lv-LV"/>
        </w:rPr>
        <w:t>p.i</w:t>
      </w:r>
      <w:proofErr w:type="spellEnd"/>
      <w:r w:rsidRPr="00D82853">
        <w:rPr>
          <w:lang w:val="lv-LV"/>
        </w:rPr>
        <w:t>.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D82853">
        <w:rPr>
          <w:bCs/>
          <w:lang w:val="lv-LV"/>
        </w:rPr>
        <w:t xml:space="preserve"> </w:t>
      </w:r>
    </w:p>
    <w:p w14:paraId="225BDFEA" w14:textId="3698C58F" w:rsidR="001B4DA4" w:rsidRPr="003C73B2" w:rsidRDefault="001B4DA4" w:rsidP="001B4DA4">
      <w:pPr>
        <w:ind w:firstLine="570"/>
        <w:jc w:val="both"/>
        <w:rPr>
          <w:bCs/>
          <w:lang w:val="lv-LV"/>
        </w:rPr>
      </w:pPr>
      <w:r w:rsidRPr="00D82853">
        <w:rPr>
          <w:b/>
          <w:bCs/>
          <w:lang w:val="lv-LV"/>
        </w:rPr>
        <w:t xml:space="preserve">[______], </w:t>
      </w:r>
      <w:r w:rsidRPr="00D82853">
        <w:rPr>
          <w:lang w:val="lv-LV"/>
        </w:rPr>
        <w:t>juridiskā adrese____________, reģistrācijas Nr. ______________________, (</w:t>
      </w:r>
      <w:r w:rsidRPr="00D82853">
        <w:rPr>
          <w:bCs/>
          <w:lang w:val="lv-LV"/>
        </w:rPr>
        <w:t xml:space="preserve">turpmāk – </w:t>
      </w:r>
      <w:r w:rsidRPr="00D82853">
        <w:rPr>
          <w:lang w:val="lv-LV"/>
        </w:rPr>
        <w:t>Izpildītājs),</w:t>
      </w:r>
      <w:r w:rsidRPr="00D82853">
        <w:rPr>
          <w:bCs/>
          <w:lang w:val="lv-LV"/>
        </w:rPr>
        <w:t xml:space="preserve"> </w:t>
      </w:r>
      <w:r w:rsidRPr="00D82853">
        <w:rPr>
          <w:lang w:val="lv-LV"/>
        </w:rPr>
        <w:t xml:space="preserve">________________________________ personā, kurš/a rīkojas uz _____________________ pamata, </w:t>
      </w:r>
      <w:r w:rsidRPr="00D82853">
        <w:rPr>
          <w:bCs/>
          <w:lang w:val="lv-LV"/>
        </w:rPr>
        <w:t xml:space="preserve">no otras puses, bet abi kopā turpmāk tekstā – Puses, bet katrs atsevišķi – Puse, pamatojoties uz atklātā </w:t>
      </w:r>
      <w:r w:rsidRPr="00A44CE3">
        <w:rPr>
          <w:bCs/>
          <w:lang w:val="lv-LV"/>
        </w:rPr>
        <w:t>konkursa „</w:t>
      </w:r>
      <w:r w:rsidRPr="00A44CE3">
        <w:rPr>
          <w:szCs w:val="26"/>
          <w:lang w:val="lv-LV"/>
        </w:rPr>
        <w:t>Sabiedrisko tualešu videi draudzīga sanitārā apkalpošana</w:t>
      </w:r>
      <w:r w:rsidRPr="00A44CE3">
        <w:rPr>
          <w:bCs/>
          <w:lang w:val="lv-LV"/>
        </w:rPr>
        <w:t>” (</w:t>
      </w:r>
      <w:r w:rsidRPr="00A44CE3">
        <w:rPr>
          <w:lang w:val="lv-LV"/>
        </w:rPr>
        <w:t>identifikācijas Nr. RD DMV 202</w:t>
      </w:r>
      <w:r w:rsidR="00A44CE3" w:rsidRPr="00A44CE3">
        <w:rPr>
          <w:lang w:val="lv-LV"/>
        </w:rPr>
        <w:t>2</w:t>
      </w:r>
      <w:r w:rsidRPr="00A44CE3">
        <w:rPr>
          <w:lang w:val="lv-LV"/>
        </w:rPr>
        <w:t>/0</w:t>
      </w:r>
      <w:r w:rsidR="00B44DBF">
        <w:rPr>
          <w:lang w:val="lv-LV"/>
        </w:rPr>
        <w:t>2</w:t>
      </w:r>
      <w:r w:rsidRPr="00A44CE3">
        <w:rPr>
          <w:lang w:val="lv-LV"/>
        </w:rPr>
        <w:t>)</w:t>
      </w:r>
      <w:r w:rsidRPr="00A44CE3">
        <w:rPr>
          <w:bCs/>
          <w:lang w:val="lv-LV"/>
        </w:rPr>
        <w:t xml:space="preserve"> (turpmāk</w:t>
      </w:r>
      <w:r w:rsidRPr="00D82853">
        <w:rPr>
          <w:bCs/>
          <w:lang w:val="lv-LV"/>
        </w:rPr>
        <w:t xml:space="preserve"> - Iepirkums) rezultātiem, Izpildītāja iesniegto piedāvājumu Iepirkumā, bez viltus, maldības un spaidiem, ievērojot normatīvo aktu prasības, noslēdz šādu līgumu</w:t>
      </w:r>
      <w:r w:rsidRPr="003C73B2">
        <w:rPr>
          <w:bCs/>
          <w:lang w:val="lv-LV"/>
        </w:rPr>
        <w:t>:</w:t>
      </w:r>
    </w:p>
    <w:p w14:paraId="6DA1989B" w14:textId="77777777" w:rsidR="001B4DA4" w:rsidRPr="001B4DA4" w:rsidRDefault="001B4DA4" w:rsidP="001B4DA4">
      <w:pPr>
        <w:ind w:firstLine="570"/>
        <w:jc w:val="both"/>
        <w:rPr>
          <w:bCs/>
          <w:lang w:val="lv-LV"/>
        </w:rPr>
      </w:pPr>
    </w:p>
    <w:p w14:paraId="4BF96F06" w14:textId="77777777" w:rsidR="00240D5E" w:rsidRDefault="001B4DA4" w:rsidP="00240D5E">
      <w:pPr>
        <w:widowControl w:val="0"/>
        <w:numPr>
          <w:ilvl w:val="0"/>
          <w:numId w:val="24"/>
        </w:numPr>
        <w:tabs>
          <w:tab w:val="left" w:pos="426"/>
        </w:tabs>
        <w:autoSpaceDE w:val="0"/>
        <w:autoSpaceDN w:val="0"/>
        <w:adjustRightInd w:val="0"/>
        <w:jc w:val="center"/>
        <w:rPr>
          <w:b/>
          <w:bCs/>
          <w:lang w:val="lv-LV"/>
        </w:rPr>
      </w:pPr>
      <w:r w:rsidRPr="001B4DA4">
        <w:rPr>
          <w:b/>
          <w:bCs/>
          <w:lang w:val="lv-LV"/>
        </w:rPr>
        <w:t>Līguma priekšmets</w:t>
      </w:r>
    </w:p>
    <w:p w14:paraId="4D87B1FC" w14:textId="68B3921E" w:rsidR="001B4DA4" w:rsidRPr="00240D5E" w:rsidRDefault="001B4DA4" w:rsidP="00816E26">
      <w:pPr>
        <w:widowControl w:val="0"/>
        <w:numPr>
          <w:ilvl w:val="1"/>
          <w:numId w:val="24"/>
        </w:numPr>
        <w:tabs>
          <w:tab w:val="clear" w:pos="570"/>
          <w:tab w:val="left" w:pos="993"/>
        </w:tabs>
        <w:autoSpaceDE w:val="0"/>
        <w:autoSpaceDN w:val="0"/>
        <w:adjustRightInd w:val="0"/>
        <w:ind w:left="0" w:firstLine="567"/>
        <w:jc w:val="both"/>
        <w:rPr>
          <w:b/>
          <w:bCs/>
          <w:lang w:val="lv-LV"/>
        </w:rPr>
      </w:pPr>
      <w:r w:rsidRPr="00240D5E">
        <w:rPr>
          <w:lang w:val="lv-LV" w:eastAsia="lv-LV"/>
        </w:rPr>
        <w:t xml:space="preserve">Pasūtītājs uzdod un Pakalpojuma sniedzējs apņemas šajā līgumā noteiktajā apjomā, kvalitātē un termiņos veikt </w:t>
      </w:r>
      <w:r w:rsidRPr="00240D5E">
        <w:rPr>
          <w:iCs/>
          <w:lang w:val="lv-LV" w:eastAsia="lv-LV"/>
        </w:rPr>
        <w:t xml:space="preserve">sabiedrisko tualešu </w:t>
      </w:r>
      <w:r w:rsidR="00240D5E" w:rsidRPr="00240D5E">
        <w:rPr>
          <w:bCs/>
          <w:lang w:val="lv-LV" w:eastAsia="lv-LV"/>
        </w:rPr>
        <w:t>[tualešu adreses]</w:t>
      </w:r>
      <w:r w:rsidRPr="00240D5E">
        <w:rPr>
          <w:bCs/>
          <w:lang w:val="lv-LV" w:eastAsia="lv-LV"/>
        </w:rPr>
        <w:t>)</w:t>
      </w:r>
      <w:r w:rsidRPr="00240D5E">
        <w:rPr>
          <w:lang w:val="lv-LV" w:eastAsia="lv-LV"/>
        </w:rPr>
        <w:t xml:space="preserve"> </w:t>
      </w:r>
      <w:r w:rsidRPr="00240D5E">
        <w:rPr>
          <w:szCs w:val="26"/>
          <w:lang w:val="lv-LV"/>
        </w:rPr>
        <w:t xml:space="preserve">videi draudzīgu </w:t>
      </w:r>
      <w:r w:rsidRPr="00240D5E">
        <w:rPr>
          <w:lang w:val="lv-LV" w:eastAsia="lv-LV"/>
        </w:rPr>
        <w:t>sanitāro apkalpošanu (turpmāk tekstā - Darbs)</w:t>
      </w:r>
      <w:r w:rsidR="00240D5E" w:rsidRPr="00240D5E">
        <w:rPr>
          <w:lang w:val="lv-LV" w:eastAsia="lv-LV"/>
        </w:rPr>
        <w:t xml:space="preserve">, atbilstoši šī līguma noteikumiem. </w:t>
      </w:r>
    </w:p>
    <w:p w14:paraId="1E25D111" w14:textId="1DA1B114" w:rsidR="001B4DA4" w:rsidRPr="001B4DA4" w:rsidRDefault="001B4DA4" w:rsidP="00240D5E">
      <w:pPr>
        <w:numPr>
          <w:ilvl w:val="1"/>
          <w:numId w:val="13"/>
        </w:numPr>
        <w:tabs>
          <w:tab w:val="left" w:pos="993"/>
        </w:tabs>
        <w:spacing w:line="274" w:lineRule="exact"/>
        <w:ind w:left="0" w:firstLine="567"/>
        <w:jc w:val="both"/>
        <w:rPr>
          <w:lang w:val="lv-LV" w:eastAsia="lv-LV"/>
        </w:rPr>
      </w:pPr>
      <w:r w:rsidRPr="001B4DA4">
        <w:rPr>
          <w:lang w:val="lv-LV" w:eastAsia="lv-LV"/>
        </w:rPr>
        <w:t>Šī līguma 1.1.punktā minētais Darbs izpildāms</w:t>
      </w:r>
      <w:r w:rsidR="00240D5E">
        <w:rPr>
          <w:lang w:val="lv-LV" w:eastAsia="lv-LV"/>
        </w:rPr>
        <w:t xml:space="preserve"> </w:t>
      </w:r>
      <w:r w:rsidRPr="001B4DA4">
        <w:rPr>
          <w:lang w:val="lv-LV" w:eastAsia="lv-LV"/>
        </w:rPr>
        <w:t xml:space="preserve"> saskaņā ar:</w:t>
      </w:r>
    </w:p>
    <w:p w14:paraId="2BD242D5" w14:textId="79067D8D" w:rsidR="001B4DA4" w:rsidRPr="00240D5E" w:rsidRDefault="001B4DA4" w:rsidP="00240D5E">
      <w:pPr>
        <w:tabs>
          <w:tab w:val="left" w:pos="1080"/>
        </w:tabs>
        <w:spacing w:line="274" w:lineRule="exact"/>
        <w:ind w:firstLine="567"/>
        <w:jc w:val="both"/>
        <w:rPr>
          <w:bCs/>
          <w:lang w:val="lv-LV" w:eastAsia="lv-LV"/>
        </w:rPr>
      </w:pPr>
      <w:r w:rsidRPr="00240D5E">
        <w:rPr>
          <w:bCs/>
          <w:lang w:val="lv-LV" w:eastAsia="lv-LV"/>
        </w:rPr>
        <w:t>- pielikumu</w:t>
      </w:r>
      <w:r w:rsidR="00240D5E">
        <w:rPr>
          <w:bCs/>
          <w:lang w:val="lv-LV" w:eastAsia="lv-LV"/>
        </w:rPr>
        <w:t xml:space="preserve"> Nr. 1</w:t>
      </w:r>
      <w:r w:rsidRPr="00240D5E">
        <w:rPr>
          <w:bCs/>
          <w:lang w:val="lv-LV" w:eastAsia="lv-LV"/>
        </w:rPr>
        <w:t xml:space="preserve"> „Tehniskā specifikācija”;</w:t>
      </w:r>
    </w:p>
    <w:p w14:paraId="3C5AAE0F" w14:textId="05463B57" w:rsidR="001B4DA4" w:rsidRPr="00240D5E" w:rsidRDefault="001B4DA4" w:rsidP="00240D5E">
      <w:pPr>
        <w:tabs>
          <w:tab w:val="left" w:pos="1080"/>
        </w:tabs>
        <w:spacing w:line="274" w:lineRule="exact"/>
        <w:ind w:firstLine="567"/>
        <w:jc w:val="both"/>
        <w:rPr>
          <w:bCs/>
          <w:lang w:val="lv-LV" w:eastAsia="lv-LV"/>
        </w:rPr>
      </w:pPr>
      <w:r w:rsidRPr="00240D5E">
        <w:rPr>
          <w:bCs/>
          <w:lang w:val="lv-LV" w:eastAsia="lv-LV"/>
        </w:rPr>
        <w:t>- pielikumu</w:t>
      </w:r>
      <w:r w:rsidR="00240D5E">
        <w:rPr>
          <w:bCs/>
          <w:lang w:val="lv-LV" w:eastAsia="lv-LV"/>
        </w:rPr>
        <w:t xml:space="preserve"> Nr. 2</w:t>
      </w:r>
      <w:r w:rsidRPr="00240D5E">
        <w:rPr>
          <w:bCs/>
          <w:lang w:val="lv-LV" w:eastAsia="lv-LV"/>
        </w:rPr>
        <w:t xml:space="preserve"> „Finanšu piedāvājums”;</w:t>
      </w:r>
    </w:p>
    <w:p w14:paraId="43182FE0" w14:textId="5BEC82C5" w:rsidR="00240D5E" w:rsidRDefault="00240D5E" w:rsidP="00240D5E">
      <w:pPr>
        <w:tabs>
          <w:tab w:val="left" w:pos="1080"/>
        </w:tabs>
        <w:spacing w:line="274" w:lineRule="exact"/>
        <w:ind w:firstLine="567"/>
        <w:jc w:val="both"/>
        <w:rPr>
          <w:lang w:val="lv-LV" w:eastAsia="lv-LV"/>
        </w:rPr>
      </w:pPr>
      <w:r>
        <w:rPr>
          <w:lang w:val="lv-LV" w:eastAsia="lv-LV"/>
        </w:rPr>
        <w:t>- pielikumu Nr. 3 “Līdzekļu saraksts”;</w:t>
      </w:r>
    </w:p>
    <w:p w14:paraId="73A435BD" w14:textId="6974E487" w:rsidR="00240D5E" w:rsidRPr="001B4DA4" w:rsidRDefault="00240D5E" w:rsidP="00240D5E">
      <w:pPr>
        <w:tabs>
          <w:tab w:val="left" w:pos="1080"/>
        </w:tabs>
        <w:spacing w:line="274" w:lineRule="exact"/>
        <w:ind w:firstLine="567"/>
        <w:jc w:val="both"/>
        <w:rPr>
          <w:lang w:val="lv-LV" w:eastAsia="lv-LV"/>
        </w:rPr>
      </w:pPr>
      <w:r>
        <w:rPr>
          <w:lang w:val="lv-LV" w:eastAsia="lv-LV"/>
        </w:rPr>
        <w:t xml:space="preserve">- pielikumu Nr. 4 “Apakšuzņēmēju saraksts”, </w:t>
      </w:r>
    </w:p>
    <w:p w14:paraId="7DD456A1" w14:textId="2DC1A68E" w:rsidR="001B4DA4" w:rsidRDefault="001B4DA4" w:rsidP="00240D5E">
      <w:pPr>
        <w:widowControl w:val="0"/>
        <w:tabs>
          <w:tab w:val="left" w:pos="1080"/>
        </w:tabs>
        <w:autoSpaceDE w:val="0"/>
        <w:autoSpaceDN w:val="0"/>
        <w:adjustRightInd w:val="0"/>
        <w:spacing w:line="274" w:lineRule="exact"/>
        <w:ind w:firstLine="567"/>
        <w:jc w:val="both"/>
        <w:rPr>
          <w:lang w:val="lv-LV" w:eastAsia="lv-LV"/>
        </w:rPr>
      </w:pPr>
      <w:r w:rsidRPr="001B4DA4">
        <w:rPr>
          <w:lang w:val="lv-LV" w:eastAsia="lv-LV"/>
        </w:rPr>
        <w:t>kas ir šī līguma neatņemamas sastāvdaļas.</w:t>
      </w:r>
    </w:p>
    <w:p w14:paraId="21FFD05E" w14:textId="3F4B0254" w:rsidR="00240D5E" w:rsidRDefault="00240D5E" w:rsidP="00240D5E">
      <w:pPr>
        <w:numPr>
          <w:ilvl w:val="1"/>
          <w:numId w:val="13"/>
        </w:numPr>
        <w:tabs>
          <w:tab w:val="left" w:pos="1080"/>
        </w:tabs>
        <w:spacing w:line="274" w:lineRule="exact"/>
        <w:ind w:left="0" w:firstLine="567"/>
        <w:jc w:val="both"/>
        <w:rPr>
          <w:lang w:val="lv-LV" w:eastAsia="lv-LV"/>
        </w:rPr>
      </w:pPr>
      <w:r w:rsidRPr="00A2659F">
        <w:rPr>
          <w:lang w:val="lv-LV"/>
        </w:rPr>
        <w:t xml:space="preserve">Darbi sevī ietver visus </w:t>
      </w:r>
      <w:r>
        <w:rPr>
          <w:lang w:val="lv-LV"/>
        </w:rPr>
        <w:t>Darbus, kas norādīti šī līguma pielikumā Nr. 1 “Tehniskā specifikācija” un pielikumā Nr. 2 “Finanšu piedāvājums”</w:t>
      </w:r>
      <w:r w:rsidRPr="00A2659F">
        <w:rPr>
          <w:lang w:val="lv-LV"/>
        </w:rPr>
        <w:t xml:space="preserve">, </w:t>
      </w:r>
      <w:r>
        <w:rPr>
          <w:lang w:val="lv-LV"/>
        </w:rPr>
        <w:t>Darbu</w:t>
      </w:r>
      <w:r w:rsidRPr="00A2659F">
        <w:rPr>
          <w:lang w:val="lv-LV"/>
        </w:rPr>
        <w:t xml:space="preserve"> vadību un organizēšanu, veikto </w:t>
      </w:r>
      <w:r>
        <w:rPr>
          <w:lang w:val="lv-LV"/>
        </w:rPr>
        <w:t>D</w:t>
      </w:r>
      <w:r w:rsidRPr="00A2659F">
        <w:rPr>
          <w:lang w:val="lv-LV"/>
        </w:rPr>
        <w:t xml:space="preserve">arbu nodošanu </w:t>
      </w:r>
      <w:r>
        <w:rPr>
          <w:lang w:val="lv-LV"/>
        </w:rPr>
        <w:t xml:space="preserve">un </w:t>
      </w:r>
      <w:r w:rsidRPr="00A2659F">
        <w:rPr>
          <w:lang w:val="lv-LV"/>
        </w:rPr>
        <w:t>dokumentācijas sagatavošanu</w:t>
      </w:r>
      <w:r>
        <w:rPr>
          <w:lang w:val="lv-LV"/>
        </w:rPr>
        <w:t xml:space="preserve"> par Darba izpildi</w:t>
      </w:r>
      <w:r w:rsidRPr="00A2659F">
        <w:rPr>
          <w:lang w:val="lv-LV"/>
        </w:rPr>
        <w:t xml:space="preserve">, un citas darbības, kuras izriet no </w:t>
      </w:r>
      <w:r>
        <w:rPr>
          <w:lang w:val="lv-LV"/>
        </w:rPr>
        <w:t>šī l</w:t>
      </w:r>
      <w:r w:rsidRPr="00A2659F">
        <w:rPr>
          <w:lang w:val="lv-LV"/>
        </w:rPr>
        <w:t>īguma</w:t>
      </w:r>
      <w:r>
        <w:rPr>
          <w:lang w:val="lv-LV"/>
        </w:rPr>
        <w:t xml:space="preserve"> un tā pielikumos noteiktajām </w:t>
      </w:r>
      <w:r w:rsidRPr="00A2659F">
        <w:rPr>
          <w:lang w:val="lv-LV"/>
        </w:rPr>
        <w:t>prasībām.</w:t>
      </w:r>
      <w:r>
        <w:rPr>
          <w:lang w:val="lv-LV"/>
        </w:rPr>
        <w:t xml:space="preserve"> </w:t>
      </w:r>
    </w:p>
    <w:p w14:paraId="0887632A" w14:textId="77777777" w:rsidR="00240D5E" w:rsidRPr="00BD0105" w:rsidRDefault="00240D5E" w:rsidP="00240D5E">
      <w:pPr>
        <w:pStyle w:val="Sarakstarindkopa"/>
        <w:widowControl w:val="0"/>
        <w:numPr>
          <w:ilvl w:val="1"/>
          <w:numId w:val="13"/>
        </w:numPr>
        <w:tabs>
          <w:tab w:val="left" w:pos="1080"/>
        </w:tabs>
        <w:autoSpaceDE w:val="0"/>
        <w:autoSpaceDN w:val="0"/>
        <w:adjustRightInd w:val="0"/>
        <w:spacing w:line="274" w:lineRule="exact"/>
        <w:ind w:left="0" w:firstLine="567"/>
        <w:jc w:val="both"/>
        <w:rPr>
          <w:lang w:val="lv-LV" w:eastAsia="lv-LV"/>
        </w:rPr>
      </w:pPr>
      <w:r>
        <w:rPr>
          <w:lang w:val="lv-LV" w:eastAsia="lv-LV"/>
        </w:rPr>
        <w:t xml:space="preserve">Iepirkuma nolikums Pusēm ir saistošs šī līguma izpildē. </w:t>
      </w:r>
    </w:p>
    <w:p w14:paraId="791F6143" w14:textId="725D7410" w:rsidR="00240D5E" w:rsidRPr="00240D5E" w:rsidRDefault="00240D5E" w:rsidP="00240D5E">
      <w:pPr>
        <w:pStyle w:val="Sarakstarindkopa"/>
        <w:widowControl w:val="0"/>
        <w:tabs>
          <w:tab w:val="left" w:pos="1080"/>
        </w:tabs>
        <w:autoSpaceDE w:val="0"/>
        <w:autoSpaceDN w:val="0"/>
        <w:adjustRightInd w:val="0"/>
        <w:spacing w:line="274" w:lineRule="exact"/>
        <w:ind w:left="420"/>
        <w:jc w:val="both"/>
        <w:rPr>
          <w:lang w:val="lv-LV" w:eastAsia="lv-LV"/>
        </w:rPr>
      </w:pPr>
    </w:p>
    <w:p w14:paraId="560C4EE1" w14:textId="77777777" w:rsidR="001B4DA4" w:rsidRPr="001B4DA4" w:rsidRDefault="001B4DA4" w:rsidP="00240D5E">
      <w:pPr>
        <w:widowControl w:val="0"/>
        <w:autoSpaceDE w:val="0"/>
        <w:autoSpaceDN w:val="0"/>
        <w:adjustRightInd w:val="0"/>
        <w:spacing w:line="240" w:lineRule="exact"/>
        <w:ind w:firstLine="567"/>
        <w:rPr>
          <w:b/>
          <w:bCs/>
          <w:lang w:val="lv-LV" w:eastAsia="lv-LV"/>
        </w:rPr>
      </w:pPr>
    </w:p>
    <w:p w14:paraId="3E794BEB" w14:textId="3C8D3D65" w:rsidR="001B4DA4" w:rsidRPr="00816E26" w:rsidRDefault="001B4DA4" w:rsidP="00816E26">
      <w:pPr>
        <w:widowControl w:val="0"/>
        <w:numPr>
          <w:ilvl w:val="0"/>
          <w:numId w:val="13"/>
        </w:numPr>
        <w:autoSpaceDE w:val="0"/>
        <w:autoSpaceDN w:val="0"/>
        <w:adjustRightInd w:val="0"/>
        <w:spacing w:line="240" w:lineRule="exact"/>
        <w:jc w:val="center"/>
        <w:rPr>
          <w:b/>
          <w:bCs/>
          <w:lang w:val="lv-LV" w:eastAsia="lv-LV"/>
        </w:rPr>
      </w:pPr>
      <w:r w:rsidRPr="001B4DA4">
        <w:rPr>
          <w:b/>
          <w:bCs/>
          <w:lang w:val="lv-LV" w:eastAsia="lv-LV"/>
        </w:rPr>
        <w:t>Pušu tiesības un pienākumi</w:t>
      </w:r>
    </w:p>
    <w:p w14:paraId="4E624246" w14:textId="77777777" w:rsidR="001B4DA4" w:rsidRPr="001B4DA4" w:rsidRDefault="001B4DA4" w:rsidP="001B4DA4">
      <w:pPr>
        <w:numPr>
          <w:ilvl w:val="1"/>
          <w:numId w:val="25"/>
        </w:numPr>
        <w:ind w:left="0" w:firstLine="567"/>
        <w:jc w:val="both"/>
        <w:rPr>
          <w:b/>
          <w:bCs/>
          <w:lang w:val="lv-LV"/>
        </w:rPr>
      </w:pPr>
      <w:r w:rsidRPr="001B4DA4">
        <w:rPr>
          <w:bCs/>
          <w:lang w:val="lv-LV"/>
        </w:rPr>
        <w:t>Pusēm savas šajā līgumā noteiktās tiesības jāizmanto un pienākumi jāpilda godprātīgi.</w:t>
      </w:r>
    </w:p>
    <w:p w14:paraId="2A955158" w14:textId="77777777" w:rsidR="001B4DA4" w:rsidRPr="001B4DA4" w:rsidRDefault="001B4DA4" w:rsidP="001B4DA4">
      <w:pPr>
        <w:widowControl w:val="0"/>
        <w:numPr>
          <w:ilvl w:val="1"/>
          <w:numId w:val="25"/>
        </w:numPr>
        <w:tabs>
          <w:tab w:val="left" w:pos="1134"/>
        </w:tabs>
        <w:autoSpaceDE w:val="0"/>
        <w:autoSpaceDN w:val="0"/>
        <w:adjustRightInd w:val="0"/>
        <w:ind w:left="0" w:firstLine="567"/>
        <w:jc w:val="both"/>
        <w:rPr>
          <w:bCs/>
          <w:lang w:val="lv-LV"/>
        </w:rPr>
      </w:pPr>
      <w:r w:rsidRPr="001B4DA4">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3D5E759C" w14:textId="77777777" w:rsidR="001B4DA4" w:rsidRPr="001B4DA4" w:rsidRDefault="001B4DA4" w:rsidP="001B4DA4">
      <w:pPr>
        <w:numPr>
          <w:ilvl w:val="1"/>
          <w:numId w:val="25"/>
        </w:numPr>
        <w:ind w:left="0" w:firstLine="567"/>
        <w:rPr>
          <w:b/>
          <w:lang w:val="lv-LV"/>
        </w:rPr>
      </w:pPr>
      <w:r w:rsidRPr="001B4DA4">
        <w:rPr>
          <w:b/>
          <w:lang w:val="lv-LV"/>
        </w:rPr>
        <w:t>Pakalpojuma sniedzēja tiesības un pienākumi:</w:t>
      </w:r>
    </w:p>
    <w:p w14:paraId="6BD2B6F0" w14:textId="2DC00397"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lastRenderedPageBreak/>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14:paraId="0DC10A27" w14:textId="77777777"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ievērot visas normatīvajos aktos noteiktās prasības, kā attiecībā uz veicamā Darba organizācijas un drošības tehnikas, tā arī attiecībā uz ugunsdrošības un apkārtējās vides aizsardzības noteikumiem;</w:t>
      </w:r>
    </w:p>
    <w:p w14:paraId="41AF4279" w14:textId="3DC0D026"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 xml:space="preserve">veikt Darbu saskaņā ar šī līguma </w:t>
      </w:r>
      <w:r w:rsidR="00F02A19">
        <w:rPr>
          <w:lang w:val="lv-LV"/>
        </w:rPr>
        <w:t xml:space="preserve">un tā pielikumos noteiktajiem </w:t>
      </w:r>
      <w:r w:rsidRPr="001B4DA4">
        <w:rPr>
          <w:lang w:val="lv-LV"/>
        </w:rPr>
        <w:t xml:space="preserve">noteikumiem un ievērot Latvijas Republikas likumu, Ministru kabineta noteikumu un citu normatīvo aktu, kas nosaka ar šo līgumu uzdotā Darba veikšanu saistītās prasības, kā arī Pasūtītāja ieteikumus un norādījumus attiecībā uz veicamo Darbu; </w:t>
      </w:r>
    </w:p>
    <w:p w14:paraId="7B9600A8" w14:textId="28FE2396"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pēc Pasūtītāja pieprasījuma sniegt informāciju par Darba izpildes gaitu;</w:t>
      </w:r>
    </w:p>
    <w:p w14:paraId="44A43207" w14:textId="5A6CDA07" w:rsidR="001B4DA4" w:rsidRPr="009E2938" w:rsidRDefault="001B4DA4" w:rsidP="00F02A19">
      <w:pPr>
        <w:numPr>
          <w:ilvl w:val="2"/>
          <w:numId w:val="25"/>
        </w:numPr>
        <w:tabs>
          <w:tab w:val="left" w:pos="851"/>
          <w:tab w:val="left" w:pos="1134"/>
        </w:tabs>
        <w:ind w:left="0" w:firstLine="567"/>
        <w:jc w:val="both"/>
        <w:rPr>
          <w:lang w:val="lv-LV"/>
        </w:rPr>
      </w:pPr>
      <w:r w:rsidRPr="009E2938">
        <w:rPr>
          <w:lang w:val="lv-LV"/>
        </w:rPr>
        <w:t>ja Darba veikšanas gaitā tiek atklāts, ka izpildītais Darbs veikts nepieņemamā kvalitātē un neatbilst Pasūtītāja prasībām, kas noteiktas ar šo līgumu, novērst norādītos trūkumus par saviem līdzekļiem un Pasūtītāja norādītājā termiņā</w:t>
      </w:r>
      <w:r w:rsidR="005256B9" w:rsidRPr="009E2938">
        <w:rPr>
          <w:lang w:val="lv-LV"/>
        </w:rPr>
        <w:t xml:space="preserve"> (šis termiņš nevar būt īsāks par 3 (trīs) kalendārajām dienām)</w:t>
      </w:r>
      <w:r w:rsidRPr="009E2938">
        <w:rPr>
          <w:lang w:val="lv-LV"/>
        </w:rPr>
        <w:t>;</w:t>
      </w:r>
    </w:p>
    <w:p w14:paraId="6A202044" w14:textId="4E88547C"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4A8774A4" w14:textId="1CF51ADB"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eastAsia="lv-LV"/>
        </w:rPr>
        <w:t xml:space="preserve">5 (piecu) darba dienu laikā pēc šī līguma spēkā stāšanās dienas iesniegt Pasūtītājam līguma kopiju (kas apliecināta spēkā esošo normatīvo aktu noteiktā kārtība), kas noslēgta starp Pakalpojuma sniedzēju un atkritumu apsaimniekošanas uzņēmumu; </w:t>
      </w:r>
    </w:p>
    <w:p w14:paraId="5D1C6B41" w14:textId="77777777" w:rsidR="001B4DA4" w:rsidRPr="001B4DA4" w:rsidRDefault="001B4DA4" w:rsidP="00F02A19">
      <w:pPr>
        <w:numPr>
          <w:ilvl w:val="1"/>
          <w:numId w:val="25"/>
        </w:numPr>
        <w:tabs>
          <w:tab w:val="left" w:pos="851"/>
          <w:tab w:val="left" w:pos="1134"/>
        </w:tabs>
        <w:jc w:val="both"/>
        <w:rPr>
          <w:lang w:val="lv-LV"/>
        </w:rPr>
      </w:pPr>
      <w:r w:rsidRPr="001B4DA4">
        <w:rPr>
          <w:b/>
          <w:lang w:val="lv-LV"/>
        </w:rPr>
        <w:t>Pasūtītāja tiesības un pienākumi:</w:t>
      </w:r>
    </w:p>
    <w:p w14:paraId="6CA679FF" w14:textId="77777777"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Pasūtītājs pēc Darba pabeigšanas pieņem Darbu no Pasūtītāja šajā līgumā noteiktajā kārtībā;</w:t>
      </w:r>
    </w:p>
    <w:p w14:paraId="49A31D61" w14:textId="0A2CFB69" w:rsidR="001B4DA4" w:rsidRPr="001B4DA4" w:rsidRDefault="001B4DA4" w:rsidP="00F02A19">
      <w:pPr>
        <w:numPr>
          <w:ilvl w:val="2"/>
          <w:numId w:val="25"/>
        </w:numPr>
        <w:tabs>
          <w:tab w:val="left" w:pos="851"/>
          <w:tab w:val="left" w:pos="1134"/>
        </w:tabs>
        <w:ind w:left="0" w:firstLine="567"/>
        <w:jc w:val="both"/>
        <w:rPr>
          <w:lang w:val="lv-LV"/>
        </w:rPr>
      </w:pPr>
      <w:r w:rsidRPr="001B4DA4">
        <w:rPr>
          <w:lang w:val="lv-LV"/>
        </w:rPr>
        <w:t>Pasūtītājam ir pienākums norēķināties ar Pakalpojuma sniedzēju par šajā līgumā kvalitatīvi izpildītu, saskaņotu un pieņemtu Darbu;</w:t>
      </w:r>
    </w:p>
    <w:p w14:paraId="11AAE1E4" w14:textId="2F410C18" w:rsidR="001B4DA4" w:rsidRPr="001B4DA4" w:rsidRDefault="001B4DA4" w:rsidP="00F02A19">
      <w:pPr>
        <w:numPr>
          <w:ilvl w:val="2"/>
          <w:numId w:val="25"/>
        </w:numPr>
        <w:tabs>
          <w:tab w:val="left" w:pos="851"/>
          <w:tab w:val="left" w:pos="1134"/>
        </w:tabs>
        <w:ind w:left="0" w:firstLine="567"/>
        <w:jc w:val="both"/>
        <w:rPr>
          <w:lang w:val="lv-LV"/>
        </w:rPr>
      </w:pPr>
      <w:r w:rsidRPr="00BB0B02">
        <w:rPr>
          <w:lang w:val="lv-LV"/>
        </w:rPr>
        <w:t xml:space="preserve">Pasūtītājam ir tiesības 5 (piecu) darba dienu laikā izteikt Pakalpojuma sniedzējam pretenzijas attiecībā uz Darba izpildi, iesniedzot Pakalpojuma sniedzējam pretenziju. Pretenzijā Pasūtītājs vai tā </w:t>
      </w:r>
      <w:r w:rsidR="00816E26" w:rsidRPr="00BB0B02">
        <w:rPr>
          <w:lang w:val="lv-LV"/>
        </w:rPr>
        <w:t>8</w:t>
      </w:r>
      <w:r w:rsidRPr="00BB0B02">
        <w:rPr>
          <w:lang w:val="lv-LV"/>
        </w:rPr>
        <w:t>.1.</w:t>
      </w:r>
      <w:r w:rsidR="008049B6" w:rsidRPr="00BB0B02">
        <w:rPr>
          <w:lang w:val="lv-LV"/>
        </w:rPr>
        <w:t xml:space="preserve"> apakš</w:t>
      </w:r>
      <w:r w:rsidRPr="00BB0B02">
        <w:rPr>
          <w:lang w:val="lv-LV"/>
        </w:rPr>
        <w:t>punktā pilnvarotā</w:t>
      </w:r>
      <w:r w:rsidRPr="001B4DA4">
        <w:rPr>
          <w:lang w:val="lv-LV"/>
        </w:rPr>
        <w:t xml:space="preserve"> persona:</w:t>
      </w:r>
    </w:p>
    <w:p w14:paraId="63A89E86" w14:textId="77777777" w:rsidR="001B4DA4" w:rsidRPr="001B4DA4" w:rsidRDefault="001B4DA4" w:rsidP="008049B6">
      <w:pPr>
        <w:numPr>
          <w:ilvl w:val="3"/>
          <w:numId w:val="25"/>
        </w:numPr>
        <w:tabs>
          <w:tab w:val="left" w:pos="851"/>
          <w:tab w:val="left" w:pos="1134"/>
          <w:tab w:val="left" w:pos="1418"/>
        </w:tabs>
        <w:ind w:left="0" w:firstLine="567"/>
        <w:jc w:val="both"/>
        <w:rPr>
          <w:lang w:val="lv-LV"/>
        </w:rPr>
      </w:pPr>
      <w:r w:rsidRPr="001B4DA4">
        <w:rPr>
          <w:lang w:val="lv-LV"/>
        </w:rPr>
        <w:t>norāda Darbā konstatētos trūkumus;</w:t>
      </w:r>
    </w:p>
    <w:p w14:paraId="56D66B72" w14:textId="482A3952" w:rsidR="001B4DA4" w:rsidRPr="007C6E24" w:rsidRDefault="001B4DA4" w:rsidP="008049B6">
      <w:pPr>
        <w:numPr>
          <w:ilvl w:val="3"/>
          <w:numId w:val="25"/>
        </w:numPr>
        <w:tabs>
          <w:tab w:val="left" w:pos="851"/>
          <w:tab w:val="left" w:pos="1134"/>
          <w:tab w:val="left" w:pos="1418"/>
        </w:tabs>
        <w:ind w:left="0" w:firstLine="567"/>
        <w:jc w:val="both"/>
        <w:rPr>
          <w:lang w:val="lv-LV"/>
        </w:rPr>
      </w:pPr>
      <w:r w:rsidRPr="001B4DA4">
        <w:rPr>
          <w:lang w:val="lv-LV"/>
        </w:rPr>
        <w:t>nosaka termiņu</w:t>
      </w:r>
      <w:r w:rsidR="009E2938" w:rsidRPr="009E2938">
        <w:rPr>
          <w:lang w:val="lv-LV"/>
        </w:rPr>
        <w:t xml:space="preserve"> </w:t>
      </w:r>
      <w:r w:rsidR="009E2938">
        <w:rPr>
          <w:lang w:val="lv-LV"/>
        </w:rPr>
        <w:t>(šis termiņš nevar būt īsāks par 3 (trīs) kalendārajām dienām)</w:t>
      </w:r>
      <w:r w:rsidRPr="001B4DA4">
        <w:rPr>
          <w:lang w:val="lv-LV"/>
        </w:rPr>
        <w:t xml:space="preserve">, kurā </w:t>
      </w:r>
      <w:r w:rsidRPr="007C6E24">
        <w:rPr>
          <w:lang w:val="lv-LV"/>
        </w:rPr>
        <w:t>Pakalpojuma sniedzējam ir pienākums novērst trūkumus veicamajā Darbā par saviem finanšu līdzekļiem.</w:t>
      </w:r>
    </w:p>
    <w:p w14:paraId="7AE4DC69" w14:textId="77777777" w:rsidR="001B4DA4" w:rsidRPr="007C6E24" w:rsidRDefault="001B4DA4" w:rsidP="00F02A19">
      <w:pPr>
        <w:numPr>
          <w:ilvl w:val="1"/>
          <w:numId w:val="25"/>
        </w:numPr>
        <w:tabs>
          <w:tab w:val="left" w:pos="851"/>
          <w:tab w:val="left" w:pos="1134"/>
        </w:tabs>
        <w:ind w:left="0" w:firstLine="567"/>
        <w:jc w:val="both"/>
        <w:rPr>
          <w:lang w:val="lv-LV"/>
        </w:rPr>
      </w:pPr>
      <w:r w:rsidRPr="007C6E24">
        <w:rPr>
          <w:lang w:val="lv-LV"/>
        </w:rPr>
        <w:t>Pasūtītājs ir tiesīgs kontrolēt šī līguma noteikumu izpildi.</w:t>
      </w:r>
    </w:p>
    <w:p w14:paraId="38E8ACD8" w14:textId="77777777" w:rsidR="001B4DA4" w:rsidRPr="007C6E24" w:rsidRDefault="001B4DA4" w:rsidP="00F02A19">
      <w:pPr>
        <w:numPr>
          <w:ilvl w:val="1"/>
          <w:numId w:val="25"/>
        </w:numPr>
        <w:tabs>
          <w:tab w:val="left" w:pos="851"/>
          <w:tab w:val="left" w:pos="1134"/>
        </w:tabs>
        <w:ind w:left="0" w:firstLine="567"/>
        <w:jc w:val="both"/>
        <w:rPr>
          <w:lang w:val="lv-LV"/>
        </w:rPr>
      </w:pPr>
      <w:r w:rsidRPr="007C6E24">
        <w:rPr>
          <w:lang w:val="lv-LV"/>
        </w:rPr>
        <w:t>Pasūtītājam ir tiesības šī līguma darbības laikā veikt pārbaudes un rakstiski pieprasīt no Pakalpojuma sniedzēja informāciju, dokumentus, kas saistīti ar piesaistīto apakšuzņēmēju piedalīšanos šī līguma izpildē.</w:t>
      </w:r>
    </w:p>
    <w:p w14:paraId="57C24365" w14:textId="6CD17DE3" w:rsidR="001B4DA4" w:rsidRPr="007C6E24" w:rsidRDefault="001B4DA4" w:rsidP="00F02A19">
      <w:pPr>
        <w:numPr>
          <w:ilvl w:val="1"/>
          <w:numId w:val="25"/>
        </w:numPr>
        <w:tabs>
          <w:tab w:val="left" w:pos="851"/>
          <w:tab w:val="left" w:pos="1134"/>
        </w:tabs>
        <w:ind w:left="0" w:firstLine="540"/>
        <w:jc w:val="both"/>
        <w:rPr>
          <w:lang w:val="lv-LV"/>
        </w:rPr>
      </w:pPr>
      <w:r w:rsidRPr="007C6E24">
        <w:rPr>
          <w:lang w:val="lv-LV"/>
        </w:rPr>
        <w:t>Pakalpojuma sniedzējam, saskaņā ar Ministru kabineta 2017.gada 20.jūnija noteikumu Nr.353 “Prasības zaļajam publiskajam iepirkumam un to piemērošanas kārtība” 1.pilikuma 5.7.</w:t>
      </w:r>
      <w:r w:rsidR="009B1C17" w:rsidRPr="007C6E24">
        <w:rPr>
          <w:lang w:val="lv-LV"/>
        </w:rPr>
        <w:t xml:space="preserve"> apakš</w:t>
      </w:r>
      <w:r w:rsidRPr="007C6E24">
        <w:rPr>
          <w:lang w:val="lv-LV"/>
        </w:rPr>
        <w:t xml:space="preserve">punktu “ZPI prasības un </w:t>
      </w:r>
      <w:r w:rsidR="009B1C17" w:rsidRPr="007C6E24">
        <w:rPr>
          <w:lang w:val="lv-LV"/>
        </w:rPr>
        <w:t>kritēriji</w:t>
      </w:r>
      <w:r w:rsidRPr="007C6E24">
        <w:rPr>
          <w:lang w:val="lv-LV"/>
        </w:rPr>
        <w:t xml:space="preserve"> </w:t>
      </w:r>
      <w:proofErr w:type="spellStart"/>
      <w:r w:rsidRPr="007C6E24">
        <w:rPr>
          <w:lang w:val="lv-LV"/>
        </w:rPr>
        <w:t>tīrīšanas</w:t>
      </w:r>
      <w:proofErr w:type="spellEnd"/>
      <w:r w:rsidRPr="007C6E24">
        <w:rPr>
          <w:lang w:val="lv-LV"/>
        </w:rPr>
        <w:t xml:space="preserve"> pakalpojumiem”, ir pienākums:</w:t>
      </w:r>
    </w:p>
    <w:p w14:paraId="52A058C6" w14:textId="08AD1C2E" w:rsidR="001B4DA4" w:rsidRPr="007C6E24" w:rsidRDefault="001B4DA4" w:rsidP="00F02A19">
      <w:pPr>
        <w:numPr>
          <w:ilvl w:val="2"/>
          <w:numId w:val="25"/>
        </w:numPr>
        <w:tabs>
          <w:tab w:val="left" w:pos="851"/>
          <w:tab w:val="left" w:pos="1134"/>
        </w:tabs>
        <w:ind w:left="0" w:firstLine="567"/>
        <w:jc w:val="both"/>
        <w:rPr>
          <w:lang w:val="lv-LV"/>
        </w:rPr>
      </w:pPr>
      <w:r w:rsidRPr="007C6E24">
        <w:rPr>
          <w:lang w:val="lv-LV"/>
        </w:rPr>
        <w:t xml:space="preserve"> </w:t>
      </w:r>
      <w:r w:rsidR="009B1C17" w:rsidRPr="007C6E24">
        <w:rPr>
          <w:lang w:val="lv-LV"/>
        </w:rPr>
        <w:t>pēc</w:t>
      </w:r>
      <w:r w:rsidRPr="007C6E24">
        <w:rPr>
          <w:lang w:val="lv-LV"/>
        </w:rPr>
        <w:t xml:space="preserve"> pirmajiem </w:t>
      </w:r>
      <w:r w:rsidR="009B1C17" w:rsidRPr="007C6E24">
        <w:rPr>
          <w:lang w:val="lv-LV"/>
        </w:rPr>
        <w:t>sešiem</w:t>
      </w:r>
      <w:r w:rsidRPr="007C6E24">
        <w:rPr>
          <w:lang w:val="lv-LV"/>
        </w:rPr>
        <w:t xml:space="preserve"> šī </w:t>
      </w:r>
      <w:r w:rsidR="009B1C17" w:rsidRPr="007C6E24">
        <w:rPr>
          <w:lang w:val="lv-LV"/>
        </w:rPr>
        <w:t>līguma</w:t>
      </w:r>
      <w:r w:rsidRPr="007C6E24">
        <w:rPr>
          <w:lang w:val="lv-LV"/>
        </w:rPr>
        <w:t xml:space="preserve"> </w:t>
      </w:r>
      <w:r w:rsidR="009B1C17" w:rsidRPr="007C6E24">
        <w:rPr>
          <w:lang w:val="lv-LV"/>
        </w:rPr>
        <w:t>darbības</w:t>
      </w:r>
      <w:r w:rsidRPr="007C6E24">
        <w:rPr>
          <w:lang w:val="lv-LV"/>
        </w:rPr>
        <w:t xml:space="preserve"> </w:t>
      </w:r>
      <w:r w:rsidR="009B1C17" w:rsidRPr="007C6E24">
        <w:rPr>
          <w:lang w:val="lv-LV"/>
        </w:rPr>
        <w:t>mēnešiem</w:t>
      </w:r>
      <w:r w:rsidRPr="007C6E24">
        <w:rPr>
          <w:lang w:val="lv-LV"/>
        </w:rPr>
        <w:t xml:space="preserve"> Pakalpojuma sniedzējam rakstiski </w:t>
      </w:r>
      <w:r w:rsidR="009B1C17" w:rsidRPr="007C6E24">
        <w:rPr>
          <w:lang w:val="lv-LV"/>
        </w:rPr>
        <w:t>jāiesniedz</w:t>
      </w:r>
      <w:r w:rsidRPr="007C6E24">
        <w:rPr>
          <w:lang w:val="lv-LV"/>
        </w:rPr>
        <w:t xml:space="preserve"> Pasūtītājam  </w:t>
      </w:r>
      <w:r w:rsidR="009B1C17" w:rsidRPr="007C6E24">
        <w:rPr>
          <w:lang w:val="lv-LV"/>
        </w:rPr>
        <w:t>pārskats</w:t>
      </w:r>
      <w:r w:rsidRPr="007C6E24">
        <w:rPr>
          <w:lang w:val="lv-LV"/>
        </w:rPr>
        <w:t xml:space="preserve">, </w:t>
      </w:r>
      <w:r w:rsidR="009B1C17" w:rsidRPr="007C6E24">
        <w:rPr>
          <w:lang w:val="lv-LV"/>
        </w:rPr>
        <w:t>norādot</w:t>
      </w:r>
      <w:r w:rsidRPr="007C6E24">
        <w:rPr>
          <w:lang w:val="lv-LV"/>
        </w:rPr>
        <w:t xml:space="preserve"> izmantoto </w:t>
      </w:r>
      <w:proofErr w:type="spellStart"/>
      <w:r w:rsidRPr="007C6E24">
        <w:rPr>
          <w:lang w:val="lv-LV"/>
        </w:rPr>
        <w:t>tīrīšanas</w:t>
      </w:r>
      <w:proofErr w:type="spellEnd"/>
      <w:r w:rsidRPr="007C6E24">
        <w:rPr>
          <w:lang w:val="lv-LV"/>
        </w:rPr>
        <w:t xml:space="preserve"> </w:t>
      </w:r>
      <w:r w:rsidR="009B1C17" w:rsidRPr="007C6E24">
        <w:rPr>
          <w:lang w:val="lv-LV"/>
        </w:rPr>
        <w:t>līdzekļu</w:t>
      </w:r>
      <w:r w:rsidRPr="007C6E24">
        <w:rPr>
          <w:lang w:val="lv-LV"/>
        </w:rPr>
        <w:t xml:space="preserve"> nosaukumus un daudzumu. </w:t>
      </w:r>
      <w:r w:rsidR="009B1C17" w:rsidRPr="007C6E24">
        <w:rPr>
          <w:lang w:val="lv-LV"/>
        </w:rPr>
        <w:t>Attiecibā</w:t>
      </w:r>
      <w:r w:rsidRPr="007C6E24">
        <w:rPr>
          <w:lang w:val="lv-LV"/>
        </w:rPr>
        <w:t xml:space="preserve">̄ uz produktiem, kas nav </w:t>
      </w:r>
      <w:r w:rsidR="009B1C17" w:rsidRPr="007C6E24">
        <w:rPr>
          <w:lang w:val="lv-LV"/>
        </w:rPr>
        <w:t>minēti</w:t>
      </w:r>
      <w:r w:rsidRPr="007C6E24">
        <w:rPr>
          <w:lang w:val="lv-LV"/>
        </w:rPr>
        <w:t xml:space="preserve"> </w:t>
      </w:r>
      <w:r w:rsidR="009B1C17" w:rsidRPr="007C6E24">
        <w:rPr>
          <w:lang w:val="lv-LV"/>
        </w:rPr>
        <w:t>sākotnējā</w:t>
      </w:r>
      <w:r w:rsidRPr="007C6E24">
        <w:rPr>
          <w:lang w:val="lv-LV"/>
        </w:rPr>
        <w:t xml:space="preserve">̄ </w:t>
      </w:r>
      <w:r w:rsidR="009B1C17" w:rsidRPr="007C6E24">
        <w:rPr>
          <w:lang w:val="lv-LV"/>
        </w:rPr>
        <w:t>piedāvājumā</w:t>
      </w:r>
      <w:r w:rsidRPr="007C6E24">
        <w:rPr>
          <w:lang w:val="lv-LV"/>
        </w:rPr>
        <w:t xml:space="preserve">̄, Pakalpojuma sniedzējs iesniedz </w:t>
      </w:r>
      <w:r w:rsidR="009B1C17" w:rsidRPr="007C6E24">
        <w:rPr>
          <w:lang w:val="lv-LV"/>
        </w:rPr>
        <w:t>vajadzīgos</w:t>
      </w:r>
      <w:r w:rsidRPr="007C6E24">
        <w:rPr>
          <w:lang w:val="lv-LV"/>
        </w:rPr>
        <w:t xml:space="preserve"> </w:t>
      </w:r>
      <w:r w:rsidR="009B1C17" w:rsidRPr="007C6E24">
        <w:rPr>
          <w:lang w:val="lv-LV"/>
        </w:rPr>
        <w:t>pierādījumus</w:t>
      </w:r>
      <w:r w:rsidRPr="007C6E24">
        <w:rPr>
          <w:lang w:val="lv-LV"/>
        </w:rPr>
        <w:t xml:space="preserve"> par </w:t>
      </w:r>
      <w:r w:rsidR="009B1C17" w:rsidRPr="007C6E24">
        <w:rPr>
          <w:lang w:val="lv-LV"/>
        </w:rPr>
        <w:t>atbilstību</w:t>
      </w:r>
      <w:r w:rsidRPr="007C6E24">
        <w:rPr>
          <w:lang w:val="lv-LV"/>
        </w:rPr>
        <w:t xml:space="preserve"> </w:t>
      </w:r>
      <w:r w:rsidR="009B1C17" w:rsidRPr="007C6E24">
        <w:rPr>
          <w:lang w:val="lv-LV"/>
        </w:rPr>
        <w:t>tehniskajām</w:t>
      </w:r>
      <w:r w:rsidRPr="007C6E24">
        <w:rPr>
          <w:lang w:val="lv-LV"/>
        </w:rPr>
        <w:t xml:space="preserve"> </w:t>
      </w:r>
      <w:r w:rsidR="009B1C17" w:rsidRPr="007C6E24">
        <w:rPr>
          <w:lang w:val="lv-LV"/>
        </w:rPr>
        <w:t>specifikācijām</w:t>
      </w:r>
      <w:r w:rsidRPr="007C6E24">
        <w:rPr>
          <w:lang w:val="lv-LV"/>
        </w:rPr>
        <w:t xml:space="preserve">. </w:t>
      </w:r>
    </w:p>
    <w:p w14:paraId="6C7A9106" w14:textId="494F99B9" w:rsidR="001B4DA4" w:rsidRPr="007C6E24" w:rsidRDefault="001B4DA4" w:rsidP="00F02A19">
      <w:pPr>
        <w:numPr>
          <w:ilvl w:val="2"/>
          <w:numId w:val="25"/>
        </w:numPr>
        <w:tabs>
          <w:tab w:val="left" w:pos="851"/>
          <w:tab w:val="left" w:pos="1134"/>
        </w:tabs>
        <w:ind w:left="0" w:firstLine="567"/>
        <w:jc w:val="both"/>
        <w:rPr>
          <w:lang w:val="lv-LV"/>
        </w:rPr>
      </w:pPr>
      <w:r w:rsidRPr="007C6E24">
        <w:rPr>
          <w:lang w:val="lv-LV"/>
        </w:rPr>
        <w:t xml:space="preserve">visam Pakalpojuma sniedzēja </w:t>
      </w:r>
      <w:proofErr w:type="spellStart"/>
      <w:r w:rsidRPr="007C6E24">
        <w:rPr>
          <w:lang w:val="lv-LV"/>
        </w:rPr>
        <w:t>tīrīšanas</w:t>
      </w:r>
      <w:proofErr w:type="spellEnd"/>
      <w:r w:rsidRPr="007C6E24">
        <w:rPr>
          <w:lang w:val="lv-LV"/>
        </w:rPr>
        <w:t xml:space="preserve"> pakalpojumu </w:t>
      </w:r>
      <w:r w:rsidR="009B1C17" w:rsidRPr="007C6E24">
        <w:rPr>
          <w:lang w:val="lv-LV"/>
        </w:rPr>
        <w:t>sniegšanā</w:t>
      </w:r>
      <w:r w:rsidRPr="007C6E24">
        <w:rPr>
          <w:lang w:val="lv-LV"/>
        </w:rPr>
        <w:t xml:space="preserve">̄ </w:t>
      </w:r>
      <w:r w:rsidR="009B1C17" w:rsidRPr="007C6E24">
        <w:rPr>
          <w:lang w:val="lv-LV"/>
        </w:rPr>
        <w:t>nodarbinātajam</w:t>
      </w:r>
      <w:r w:rsidRPr="007C6E24">
        <w:rPr>
          <w:lang w:val="lv-LV"/>
        </w:rPr>
        <w:t xml:space="preserve"> </w:t>
      </w:r>
      <w:r w:rsidR="009B1C17" w:rsidRPr="007C6E24">
        <w:rPr>
          <w:lang w:val="lv-LV"/>
        </w:rPr>
        <w:t>personālam</w:t>
      </w:r>
      <w:r w:rsidRPr="007C6E24">
        <w:rPr>
          <w:lang w:val="lv-LV"/>
        </w:rPr>
        <w:t xml:space="preserve"> nodrošināt </w:t>
      </w:r>
      <w:r w:rsidR="009B1C17" w:rsidRPr="007C6E24">
        <w:rPr>
          <w:lang w:val="lv-LV"/>
        </w:rPr>
        <w:t>regulāru</w:t>
      </w:r>
      <w:r w:rsidRPr="007C6E24">
        <w:rPr>
          <w:lang w:val="lv-LV"/>
        </w:rPr>
        <w:t xml:space="preserve"> </w:t>
      </w:r>
      <w:r w:rsidR="009B1C17" w:rsidRPr="007C6E24">
        <w:rPr>
          <w:lang w:val="lv-LV"/>
        </w:rPr>
        <w:t>kvalifikācijas</w:t>
      </w:r>
      <w:r w:rsidRPr="007C6E24">
        <w:rPr>
          <w:lang w:val="lv-LV"/>
        </w:rPr>
        <w:t xml:space="preserve"> </w:t>
      </w:r>
      <w:r w:rsidR="009B1C17" w:rsidRPr="007C6E24">
        <w:rPr>
          <w:lang w:val="lv-LV"/>
        </w:rPr>
        <w:t>celšanu</w:t>
      </w:r>
      <w:r w:rsidRPr="007C6E24">
        <w:rPr>
          <w:lang w:val="lv-LV"/>
        </w:rPr>
        <w:t xml:space="preserve"> tādu darbu </w:t>
      </w:r>
      <w:r w:rsidR="009B1C17" w:rsidRPr="007C6E24">
        <w:rPr>
          <w:lang w:val="lv-LV"/>
        </w:rPr>
        <w:t>veikšanā</w:t>
      </w:r>
      <w:r w:rsidRPr="007C6E24">
        <w:rPr>
          <w:lang w:val="lv-LV"/>
        </w:rPr>
        <w:t xml:space="preserve">̄, kas saistīti ar šī līguma priekšmetu. Kvalifikācijas celšanas </w:t>
      </w:r>
      <w:r w:rsidR="009B1C17" w:rsidRPr="007C6E24">
        <w:rPr>
          <w:lang w:val="lv-LV"/>
        </w:rPr>
        <w:t>pasākumiem</w:t>
      </w:r>
      <w:r w:rsidRPr="007C6E24">
        <w:rPr>
          <w:lang w:val="lv-LV"/>
        </w:rPr>
        <w:t xml:space="preserve"> </w:t>
      </w:r>
      <w:r w:rsidR="009B1C17" w:rsidRPr="007C6E24">
        <w:rPr>
          <w:lang w:val="lv-LV"/>
        </w:rPr>
        <w:t>jāaptver</w:t>
      </w:r>
      <w:r w:rsidRPr="007C6E24">
        <w:rPr>
          <w:lang w:val="lv-LV"/>
        </w:rPr>
        <w:t xml:space="preserve"> apmācības par </w:t>
      </w:r>
      <w:proofErr w:type="spellStart"/>
      <w:r w:rsidRPr="007C6E24">
        <w:rPr>
          <w:lang w:val="lv-LV"/>
        </w:rPr>
        <w:t>tīrīšanas</w:t>
      </w:r>
      <w:proofErr w:type="spellEnd"/>
      <w:r w:rsidRPr="007C6E24">
        <w:rPr>
          <w:lang w:val="lv-LV"/>
        </w:rPr>
        <w:t xml:space="preserve"> </w:t>
      </w:r>
      <w:r w:rsidR="009B1C17" w:rsidRPr="007C6E24">
        <w:rPr>
          <w:lang w:val="lv-LV"/>
        </w:rPr>
        <w:t>līdzekļiem</w:t>
      </w:r>
      <w:r w:rsidRPr="007C6E24">
        <w:rPr>
          <w:lang w:val="lv-LV"/>
        </w:rPr>
        <w:t xml:space="preserve">, </w:t>
      </w:r>
      <w:r w:rsidR="009B1C17" w:rsidRPr="007C6E24">
        <w:rPr>
          <w:lang w:val="lv-LV"/>
        </w:rPr>
        <w:t>metodēm</w:t>
      </w:r>
      <w:r w:rsidRPr="007C6E24">
        <w:rPr>
          <w:lang w:val="lv-LV"/>
        </w:rPr>
        <w:t xml:space="preserve">, </w:t>
      </w:r>
      <w:r w:rsidR="009B1C17" w:rsidRPr="007C6E24">
        <w:rPr>
          <w:lang w:val="lv-LV"/>
        </w:rPr>
        <w:t>aprīkojumu</w:t>
      </w:r>
      <w:r w:rsidRPr="007C6E24">
        <w:rPr>
          <w:lang w:val="lv-LV"/>
        </w:rPr>
        <w:t xml:space="preserve"> un </w:t>
      </w:r>
      <w:r w:rsidR="009B1C17" w:rsidRPr="007C6E24">
        <w:rPr>
          <w:lang w:val="lv-LV"/>
        </w:rPr>
        <w:t>izmantojamām</w:t>
      </w:r>
      <w:r w:rsidRPr="007C6E24">
        <w:rPr>
          <w:lang w:val="lv-LV"/>
        </w:rPr>
        <w:t xml:space="preserve"> </w:t>
      </w:r>
      <w:r w:rsidR="009B1C17" w:rsidRPr="007C6E24">
        <w:rPr>
          <w:lang w:val="lv-LV"/>
        </w:rPr>
        <w:t>ierīcēm</w:t>
      </w:r>
      <w:r w:rsidRPr="007C6E24">
        <w:rPr>
          <w:lang w:val="lv-LV"/>
        </w:rPr>
        <w:t xml:space="preserve">, kā arī atkritumu </w:t>
      </w:r>
      <w:r w:rsidR="009B1C17" w:rsidRPr="007C6E24">
        <w:rPr>
          <w:lang w:val="lv-LV"/>
        </w:rPr>
        <w:t>apsaimniekošanas</w:t>
      </w:r>
      <w:r w:rsidRPr="007C6E24">
        <w:rPr>
          <w:lang w:val="lv-LV"/>
        </w:rPr>
        <w:t xml:space="preserve"> </w:t>
      </w:r>
      <w:r w:rsidR="009B1C17" w:rsidRPr="007C6E24">
        <w:rPr>
          <w:lang w:val="lv-LV"/>
        </w:rPr>
        <w:t>jautājumi</w:t>
      </w:r>
      <w:r w:rsidRPr="007C6E24">
        <w:rPr>
          <w:lang w:val="lv-LV"/>
        </w:rPr>
        <w:t xml:space="preserve"> un </w:t>
      </w:r>
      <w:r w:rsidR="009B1C17" w:rsidRPr="007C6E24">
        <w:rPr>
          <w:lang w:val="lv-LV"/>
        </w:rPr>
        <w:t>veselības</w:t>
      </w:r>
      <w:r w:rsidRPr="007C6E24">
        <w:rPr>
          <w:lang w:val="lv-LV"/>
        </w:rPr>
        <w:t xml:space="preserve">, </w:t>
      </w:r>
      <w:r w:rsidR="009B1C17" w:rsidRPr="007C6E24">
        <w:rPr>
          <w:lang w:val="lv-LV"/>
        </w:rPr>
        <w:t>drošības</w:t>
      </w:r>
      <w:r w:rsidRPr="007C6E24">
        <w:rPr>
          <w:lang w:val="lv-LV"/>
        </w:rPr>
        <w:t xml:space="preserve"> un vides </w:t>
      </w:r>
      <w:r w:rsidR="009B1C17" w:rsidRPr="007C6E24">
        <w:rPr>
          <w:lang w:val="lv-LV"/>
        </w:rPr>
        <w:t>aizsardzības</w:t>
      </w:r>
      <w:r w:rsidRPr="007C6E24">
        <w:rPr>
          <w:lang w:val="lv-LV"/>
        </w:rPr>
        <w:t xml:space="preserve"> aspekti.</w:t>
      </w:r>
    </w:p>
    <w:p w14:paraId="0DC91C83" w14:textId="58FF868A" w:rsidR="00082B37" w:rsidRPr="007C6E24" w:rsidRDefault="00082B37" w:rsidP="00082B37">
      <w:pPr>
        <w:numPr>
          <w:ilvl w:val="1"/>
          <w:numId w:val="25"/>
        </w:numPr>
        <w:tabs>
          <w:tab w:val="clear" w:pos="1260"/>
        </w:tabs>
        <w:ind w:left="0" w:firstLine="540"/>
        <w:jc w:val="both"/>
        <w:rPr>
          <w:lang w:val="lv-LV"/>
        </w:rPr>
      </w:pPr>
      <w:r w:rsidRPr="007C6E24">
        <w:rPr>
          <w:lang w:val="lv-LV"/>
        </w:rPr>
        <w:t xml:space="preserve">Pasūtītājam ir tiesības pēc Pakalpojuma sniedzējs rakstiska pamatojuma iesniegšanas, kas iesniegts ne ātrāk, kā pēc 12 (divpadsmit) mēnešiem pēc šī līguma spēkā stāšanās dienas, 1 (vienu) reizi gadā, ievērojot inflācijas procesu atbilstoši Latvijas Republikas Centrālās statistikas pārvaldes </w:t>
      </w:r>
      <w:r w:rsidRPr="007C6E24">
        <w:rPr>
          <w:lang w:val="lv-LV"/>
        </w:rPr>
        <w:lastRenderedPageBreak/>
        <w:t>fiksētajam patēriņa cenu pārmaiņu indeksam (inflācijas koeficientam) konkrētajā nozarē, veikt līgumcenas izmaiņas.</w:t>
      </w:r>
    </w:p>
    <w:p w14:paraId="351A7F01" w14:textId="77777777" w:rsidR="001B4DA4" w:rsidRPr="007C6E24" w:rsidRDefault="001B4DA4" w:rsidP="001B4DA4">
      <w:pPr>
        <w:ind w:left="1260"/>
        <w:jc w:val="both"/>
        <w:rPr>
          <w:lang w:val="lv-LV"/>
        </w:rPr>
      </w:pPr>
    </w:p>
    <w:p w14:paraId="5BD1FC6E" w14:textId="4AD490C7" w:rsidR="001B4DA4" w:rsidRPr="007C6E24" w:rsidRDefault="001B4DA4" w:rsidP="00082B37">
      <w:pPr>
        <w:widowControl w:val="0"/>
        <w:numPr>
          <w:ilvl w:val="0"/>
          <w:numId w:val="13"/>
        </w:numPr>
        <w:tabs>
          <w:tab w:val="left" w:pos="426"/>
        </w:tabs>
        <w:autoSpaceDE w:val="0"/>
        <w:autoSpaceDN w:val="0"/>
        <w:adjustRightInd w:val="0"/>
        <w:jc w:val="center"/>
        <w:rPr>
          <w:b/>
          <w:bCs/>
          <w:lang w:val="lv-LV"/>
        </w:rPr>
      </w:pPr>
      <w:r w:rsidRPr="007C6E24">
        <w:rPr>
          <w:b/>
          <w:bCs/>
          <w:lang w:val="lv-LV"/>
        </w:rPr>
        <w:t>Līguma summa un norēķinu kārtība</w:t>
      </w:r>
    </w:p>
    <w:p w14:paraId="1EB2FBAC" w14:textId="3AD292B2" w:rsidR="008049B6" w:rsidRPr="007C6E24" w:rsidRDefault="001B4DA4" w:rsidP="009B1C17">
      <w:pPr>
        <w:widowControl w:val="0"/>
        <w:numPr>
          <w:ilvl w:val="1"/>
          <w:numId w:val="13"/>
        </w:numPr>
        <w:tabs>
          <w:tab w:val="left" w:pos="1080"/>
        </w:tabs>
        <w:ind w:left="-180" w:firstLine="720"/>
        <w:jc w:val="both"/>
        <w:rPr>
          <w:snapToGrid w:val="0"/>
          <w:lang w:val="lv-LV"/>
        </w:rPr>
      </w:pPr>
      <w:r w:rsidRPr="007C6E24">
        <w:rPr>
          <w:lang w:val="lv-LV"/>
        </w:rPr>
        <w:t xml:space="preserve">Kopējā atlīdzība </w:t>
      </w:r>
      <w:r w:rsidRPr="007C6E24">
        <w:rPr>
          <w:b/>
          <w:lang w:val="lv-LV"/>
        </w:rPr>
        <w:t>mēnesī</w:t>
      </w:r>
      <w:r w:rsidRPr="007C6E24">
        <w:rPr>
          <w:lang w:val="lv-LV"/>
        </w:rPr>
        <w:t xml:space="preserve"> par šī līguma 1.1.</w:t>
      </w:r>
      <w:r w:rsidR="008049B6" w:rsidRPr="007C6E24">
        <w:rPr>
          <w:lang w:val="lv-LV"/>
        </w:rPr>
        <w:t xml:space="preserve"> apakš</w:t>
      </w:r>
      <w:r w:rsidRPr="007C6E24">
        <w:rPr>
          <w:lang w:val="lv-LV"/>
        </w:rPr>
        <w:t xml:space="preserve">punktā paredzēto </w:t>
      </w:r>
      <w:r w:rsidRPr="007C6E24">
        <w:rPr>
          <w:b/>
          <w:lang w:val="lv-LV"/>
        </w:rPr>
        <w:t>Darbu</w:t>
      </w:r>
      <w:r w:rsidRPr="007C6E24">
        <w:rPr>
          <w:lang w:val="lv-LV"/>
        </w:rPr>
        <w:t xml:space="preserve"> tiek noteikta kā līgumcena </w:t>
      </w:r>
      <w:r w:rsidRPr="007C6E24">
        <w:rPr>
          <w:b/>
          <w:lang w:val="lv-LV"/>
        </w:rPr>
        <w:t xml:space="preserve">– </w:t>
      </w:r>
      <w:r w:rsidR="008049B6" w:rsidRPr="007C6E24">
        <w:rPr>
          <w:b/>
          <w:lang w:val="lv-LV"/>
        </w:rPr>
        <w:t>______________</w:t>
      </w:r>
      <w:r w:rsidRPr="007C6E24">
        <w:rPr>
          <w:b/>
          <w:lang w:val="lv-LV"/>
        </w:rPr>
        <w:t xml:space="preserve"> EUR</w:t>
      </w:r>
      <w:r w:rsidRPr="007C6E24">
        <w:rPr>
          <w:lang w:val="lv-LV"/>
        </w:rPr>
        <w:t xml:space="preserve"> (</w:t>
      </w:r>
      <w:r w:rsidR="008049B6" w:rsidRPr="007C6E24">
        <w:rPr>
          <w:lang w:val="lv-LV"/>
        </w:rPr>
        <w:t>________</w:t>
      </w:r>
      <w:r w:rsidRPr="007C6E24">
        <w:rPr>
          <w:lang w:val="lv-LV"/>
        </w:rPr>
        <w:t xml:space="preserve"> </w:t>
      </w:r>
      <w:proofErr w:type="spellStart"/>
      <w:r w:rsidRPr="007C6E24">
        <w:rPr>
          <w:i/>
          <w:lang w:val="lv-LV"/>
        </w:rPr>
        <w:t>euro</w:t>
      </w:r>
      <w:proofErr w:type="spellEnd"/>
      <w:r w:rsidRPr="007C6E24">
        <w:rPr>
          <w:lang w:val="lv-LV"/>
        </w:rPr>
        <w:t xml:space="preserve"> un </w:t>
      </w:r>
      <w:r w:rsidR="008049B6" w:rsidRPr="007C6E24">
        <w:rPr>
          <w:lang w:val="lv-LV"/>
        </w:rPr>
        <w:t>__</w:t>
      </w:r>
      <w:r w:rsidRPr="007C6E24">
        <w:rPr>
          <w:lang w:val="lv-LV"/>
        </w:rPr>
        <w:t xml:space="preserve"> centi) un </w:t>
      </w:r>
      <w:r w:rsidR="008049B6" w:rsidRPr="007C6E24">
        <w:rPr>
          <w:lang w:val="lv-LV"/>
        </w:rPr>
        <w:t xml:space="preserve">pievienotās vērtības nodoklis (turpmāk – </w:t>
      </w:r>
      <w:r w:rsidRPr="007C6E24">
        <w:rPr>
          <w:lang w:val="lv-LV"/>
        </w:rPr>
        <w:t>PVN</w:t>
      </w:r>
      <w:r w:rsidR="008049B6" w:rsidRPr="007C6E24">
        <w:rPr>
          <w:lang w:val="lv-LV"/>
        </w:rPr>
        <w:t xml:space="preserve">) </w:t>
      </w:r>
      <w:r w:rsidRPr="007C6E24">
        <w:rPr>
          <w:lang w:val="lv-LV"/>
        </w:rPr>
        <w:t xml:space="preserve"> 21% - </w:t>
      </w:r>
      <w:r w:rsidR="008049B6" w:rsidRPr="007C6E24">
        <w:rPr>
          <w:b/>
          <w:lang w:val="lv-LV"/>
        </w:rPr>
        <w:t>___________</w:t>
      </w:r>
      <w:r w:rsidRPr="007C6E24">
        <w:rPr>
          <w:b/>
          <w:lang w:val="lv-LV"/>
        </w:rPr>
        <w:t xml:space="preserve">  EUR</w:t>
      </w:r>
      <w:r w:rsidRPr="007C6E24">
        <w:rPr>
          <w:lang w:val="lv-LV"/>
        </w:rPr>
        <w:t xml:space="preserve"> (</w:t>
      </w:r>
      <w:r w:rsidR="008049B6" w:rsidRPr="007C6E24">
        <w:rPr>
          <w:lang w:val="lv-LV"/>
        </w:rPr>
        <w:t>_____</w:t>
      </w:r>
      <w:r w:rsidRPr="007C6E24">
        <w:rPr>
          <w:lang w:val="lv-LV"/>
        </w:rPr>
        <w:t xml:space="preserve"> </w:t>
      </w:r>
      <w:proofErr w:type="spellStart"/>
      <w:r w:rsidRPr="007C6E24">
        <w:rPr>
          <w:i/>
          <w:lang w:val="lv-LV"/>
        </w:rPr>
        <w:t>euro</w:t>
      </w:r>
      <w:proofErr w:type="spellEnd"/>
      <w:r w:rsidRPr="007C6E24">
        <w:rPr>
          <w:lang w:val="lv-LV"/>
        </w:rPr>
        <w:t xml:space="preserve"> un </w:t>
      </w:r>
      <w:r w:rsidR="008049B6" w:rsidRPr="007C6E24">
        <w:rPr>
          <w:lang w:val="lv-LV"/>
        </w:rPr>
        <w:t>____</w:t>
      </w:r>
      <w:r w:rsidRPr="007C6E24">
        <w:rPr>
          <w:lang w:val="lv-LV"/>
        </w:rPr>
        <w:t xml:space="preserve"> centi),</w:t>
      </w:r>
      <w:r w:rsidRPr="007C6E24">
        <w:rPr>
          <w:i/>
          <w:lang w:val="lv-LV"/>
        </w:rPr>
        <w:t xml:space="preserve"> </w:t>
      </w:r>
      <w:r w:rsidRPr="007C6E24">
        <w:rPr>
          <w:b/>
          <w:lang w:val="lv-LV"/>
        </w:rPr>
        <w:t xml:space="preserve">kopā (t.sk. PVN 21%) – </w:t>
      </w:r>
      <w:r w:rsidR="008049B6" w:rsidRPr="007C6E24">
        <w:rPr>
          <w:b/>
          <w:lang w:val="lv-LV"/>
        </w:rPr>
        <w:t>_____________</w:t>
      </w:r>
      <w:r w:rsidRPr="007C6E24">
        <w:rPr>
          <w:b/>
          <w:lang w:val="lv-LV"/>
        </w:rPr>
        <w:t xml:space="preserve"> EUR</w:t>
      </w:r>
      <w:r w:rsidRPr="007C6E24">
        <w:rPr>
          <w:lang w:val="lv-LV"/>
        </w:rPr>
        <w:t xml:space="preserve"> (</w:t>
      </w:r>
      <w:r w:rsidR="008049B6" w:rsidRPr="007C6E24">
        <w:rPr>
          <w:lang w:val="lv-LV"/>
        </w:rPr>
        <w:t>_______________</w:t>
      </w:r>
      <w:r w:rsidRPr="007C6E24">
        <w:rPr>
          <w:lang w:val="lv-LV"/>
        </w:rPr>
        <w:t xml:space="preserve"> </w:t>
      </w:r>
      <w:proofErr w:type="spellStart"/>
      <w:r w:rsidRPr="007C6E24">
        <w:rPr>
          <w:i/>
          <w:lang w:val="lv-LV"/>
        </w:rPr>
        <w:t>euro</w:t>
      </w:r>
      <w:proofErr w:type="spellEnd"/>
      <w:r w:rsidRPr="007C6E24">
        <w:rPr>
          <w:lang w:val="lv-LV"/>
        </w:rPr>
        <w:t xml:space="preserve"> un </w:t>
      </w:r>
      <w:r w:rsidR="008049B6" w:rsidRPr="007C6E24">
        <w:rPr>
          <w:lang w:val="lv-LV"/>
        </w:rPr>
        <w:t>____</w:t>
      </w:r>
      <w:r w:rsidRPr="007C6E24">
        <w:rPr>
          <w:lang w:val="lv-LV"/>
        </w:rPr>
        <w:t xml:space="preserve"> centi). Līgumcenā iekļautas visas izmaksas, kas saistītas ar šī līguma izpildi. </w:t>
      </w:r>
      <w:r w:rsidR="008049B6" w:rsidRPr="007C6E24">
        <w:rPr>
          <w:lang w:val="lv-LV"/>
        </w:rPr>
        <w:t xml:space="preserve">Avanss nav paredzēts. </w:t>
      </w:r>
    </w:p>
    <w:p w14:paraId="1F6F25CA" w14:textId="77777777" w:rsidR="001B4DA4" w:rsidRPr="007C6E24" w:rsidRDefault="001B4DA4" w:rsidP="00240D5E">
      <w:pPr>
        <w:widowControl w:val="0"/>
        <w:numPr>
          <w:ilvl w:val="1"/>
          <w:numId w:val="13"/>
        </w:numPr>
        <w:tabs>
          <w:tab w:val="left" w:pos="1080"/>
        </w:tabs>
        <w:ind w:left="-180" w:firstLine="720"/>
        <w:jc w:val="both"/>
        <w:rPr>
          <w:snapToGrid w:val="0"/>
          <w:lang w:val="lv-LV"/>
        </w:rPr>
      </w:pPr>
      <w:r w:rsidRPr="007C6E24">
        <w:rPr>
          <w:lang w:val="lv-LV"/>
        </w:rPr>
        <w:t>Darbu samaksas kārtība:</w:t>
      </w:r>
    </w:p>
    <w:p w14:paraId="06096764" w14:textId="02EDBBCD" w:rsidR="001B4DA4" w:rsidRPr="007C6E24" w:rsidRDefault="009B1C17" w:rsidP="00240D5E">
      <w:pPr>
        <w:widowControl w:val="0"/>
        <w:numPr>
          <w:ilvl w:val="2"/>
          <w:numId w:val="13"/>
        </w:numPr>
        <w:tabs>
          <w:tab w:val="num" w:pos="1004"/>
          <w:tab w:val="left" w:pos="1080"/>
        </w:tabs>
        <w:ind w:left="-180" w:firstLine="720"/>
        <w:jc w:val="both"/>
        <w:rPr>
          <w:snapToGrid w:val="0"/>
          <w:lang w:val="lv-LV"/>
        </w:rPr>
      </w:pPr>
      <w:r w:rsidRPr="007C6E24">
        <w:rPr>
          <w:lang w:val="lv-LV"/>
        </w:rPr>
        <w:t xml:space="preserve"> </w:t>
      </w:r>
      <w:r w:rsidR="001B4DA4" w:rsidRPr="007C6E24">
        <w:rPr>
          <w:lang w:val="lv-LV"/>
        </w:rPr>
        <w:t>Pakalpojuma sniedzējs atskaiti par iepriekšējā mēnesī faktiski paveiktajiem Darbiem un to apjomiem iesniedz Pasūtītāja pārstāvim (</w:t>
      </w:r>
      <w:r w:rsidR="00816E26" w:rsidRPr="007C6E24">
        <w:rPr>
          <w:lang w:val="lv-LV"/>
        </w:rPr>
        <w:t>8</w:t>
      </w:r>
      <w:r w:rsidR="001B4DA4" w:rsidRPr="007C6E24">
        <w:rPr>
          <w:lang w:val="lv-LV"/>
        </w:rPr>
        <w:t>.1.</w:t>
      </w:r>
      <w:r w:rsidR="008049B6" w:rsidRPr="007C6E24">
        <w:rPr>
          <w:lang w:val="lv-LV"/>
        </w:rPr>
        <w:t xml:space="preserve"> apakš</w:t>
      </w:r>
      <w:r w:rsidR="001B4DA4" w:rsidRPr="007C6E24">
        <w:rPr>
          <w:lang w:val="lv-LV"/>
        </w:rPr>
        <w:t xml:space="preserve">punkts), kurš 5 (piecu) darba dienu laikā to pārbauda un apliecina atskaites atbilstību faktiskajai situācijai </w:t>
      </w:r>
      <w:r w:rsidRPr="007C6E24">
        <w:rPr>
          <w:lang w:val="lv-LV"/>
        </w:rPr>
        <w:t>sabiedriskajās tualetēs</w:t>
      </w:r>
      <w:r w:rsidR="001B4DA4" w:rsidRPr="007C6E24">
        <w:rPr>
          <w:lang w:val="lv-LV"/>
        </w:rPr>
        <w:t>, tālāk nododot Pasūtītājam apstiprināšanai, apliecinājuma rezultātu iepriekš saskaņojot ar Pakalpojuma sniedzēju;</w:t>
      </w:r>
    </w:p>
    <w:p w14:paraId="3856699D" w14:textId="77777777" w:rsidR="00B5495B" w:rsidRPr="007C6E24" w:rsidRDefault="009B1C17" w:rsidP="00B5495B">
      <w:pPr>
        <w:widowControl w:val="0"/>
        <w:numPr>
          <w:ilvl w:val="2"/>
          <w:numId w:val="13"/>
        </w:numPr>
        <w:tabs>
          <w:tab w:val="num" w:pos="1004"/>
          <w:tab w:val="left" w:pos="1080"/>
        </w:tabs>
        <w:ind w:left="-180" w:firstLine="720"/>
        <w:jc w:val="both"/>
        <w:rPr>
          <w:snapToGrid w:val="0"/>
          <w:lang w:val="lv-LV"/>
        </w:rPr>
      </w:pPr>
      <w:r w:rsidRPr="007C6E24">
        <w:rPr>
          <w:lang w:val="lv-LV"/>
        </w:rPr>
        <w:t xml:space="preserve"> </w:t>
      </w:r>
      <w:r w:rsidR="001B4DA4" w:rsidRPr="007C6E24">
        <w:rPr>
          <w:lang w:val="lv-LV"/>
        </w:rPr>
        <w:t>Pakalpojuma sniedzējs, pamatojoties uz Pasūtītāja apstiprinātu atskaiti par iepriekšējā mēnesī faktiski paveiktajiem Darbiem un to apjomiem, sagatavo atbilstošu rēķinu un iesniedz to Pasūtītājam.</w:t>
      </w:r>
    </w:p>
    <w:p w14:paraId="5156686F" w14:textId="77777777" w:rsidR="00B5495B" w:rsidRPr="007C6E24" w:rsidRDefault="00B5495B" w:rsidP="00B5495B">
      <w:pPr>
        <w:widowControl w:val="0"/>
        <w:numPr>
          <w:ilvl w:val="2"/>
          <w:numId w:val="13"/>
        </w:numPr>
        <w:tabs>
          <w:tab w:val="num" w:pos="1004"/>
          <w:tab w:val="left" w:pos="1080"/>
        </w:tabs>
        <w:ind w:left="-180" w:firstLine="720"/>
        <w:jc w:val="both"/>
        <w:rPr>
          <w:snapToGrid w:val="0"/>
          <w:lang w:val="lv-LV"/>
        </w:rPr>
      </w:pPr>
      <w:r w:rsidRPr="007C6E24">
        <w:rPr>
          <w:snapToGrid w:val="0"/>
          <w:lang w:val="lv-LV"/>
        </w:rPr>
        <w:t>Šī līguma izmaksas atbilst šī līguma pielikumam Nr. 2 „Finanšu piedāvājums”, un tajā ietilpst visas ar šajā līgumā noteikto prasību izpildi saistītās izmaksas;</w:t>
      </w:r>
    </w:p>
    <w:p w14:paraId="25E6049D" w14:textId="77777777" w:rsidR="00B5495B" w:rsidRPr="007C6E24" w:rsidRDefault="00B5495B" w:rsidP="00B5495B">
      <w:pPr>
        <w:widowControl w:val="0"/>
        <w:numPr>
          <w:ilvl w:val="2"/>
          <w:numId w:val="13"/>
        </w:numPr>
        <w:tabs>
          <w:tab w:val="num" w:pos="1004"/>
          <w:tab w:val="left" w:pos="1080"/>
        </w:tabs>
        <w:ind w:left="-180" w:firstLine="720"/>
        <w:jc w:val="both"/>
        <w:rPr>
          <w:snapToGrid w:val="0"/>
          <w:lang w:val="lv-LV"/>
        </w:rPr>
      </w:pPr>
      <w:r w:rsidRPr="007C6E24">
        <w:rPr>
          <w:snapToGrid w:val="0"/>
          <w:lang w:val="lv-LV"/>
        </w:rPr>
        <w:t>Šī līguma pielikumā Nr. 2 „Finanšu piedāvājums” noteiktās vienību cenas netiek mainītas (izņēmumi atrunāti šajā līgumā);</w:t>
      </w:r>
    </w:p>
    <w:p w14:paraId="16926A0F" w14:textId="3E121458" w:rsidR="00B5495B" w:rsidRPr="007C6E24" w:rsidRDefault="00B5495B" w:rsidP="00B5495B">
      <w:pPr>
        <w:widowControl w:val="0"/>
        <w:numPr>
          <w:ilvl w:val="2"/>
          <w:numId w:val="13"/>
        </w:numPr>
        <w:tabs>
          <w:tab w:val="num" w:pos="1004"/>
          <w:tab w:val="left" w:pos="1080"/>
        </w:tabs>
        <w:ind w:left="-180" w:firstLine="720"/>
        <w:jc w:val="both"/>
        <w:rPr>
          <w:snapToGrid w:val="0"/>
          <w:lang w:val="lv-LV"/>
        </w:rPr>
      </w:pPr>
      <w:r w:rsidRPr="007C6E24">
        <w:rPr>
          <w:snapToGrid w:val="0"/>
          <w:lang w:val="lv-LV"/>
        </w:rPr>
        <w:t xml:space="preserve"> Pakalpojuma sniedzējam samaksa par paveikto Darbu tiek nodrošināta vienu reizi mēnesī pēc Pušu parakstītā Darba izpildes akta un uz tā pamata izrakstītā maksājuma dokumenta (rēķina) saņemšanas no Pakalpojuma sniedzēja.</w:t>
      </w:r>
    </w:p>
    <w:p w14:paraId="728DD634" w14:textId="77777777" w:rsidR="001B4DA4" w:rsidRPr="007C6E24" w:rsidRDefault="001B4DA4" w:rsidP="00240D5E">
      <w:pPr>
        <w:widowControl w:val="0"/>
        <w:numPr>
          <w:ilvl w:val="1"/>
          <w:numId w:val="13"/>
        </w:numPr>
        <w:tabs>
          <w:tab w:val="left" w:pos="1134"/>
        </w:tabs>
        <w:ind w:left="0" w:firstLine="567"/>
        <w:jc w:val="both"/>
        <w:rPr>
          <w:snapToGrid w:val="0"/>
          <w:lang w:val="lv-LV"/>
        </w:rPr>
      </w:pPr>
      <w:r w:rsidRPr="007C6E24">
        <w:rPr>
          <w:bCs/>
          <w:lang w:val="lv-LV" w:eastAsia="lv-LV"/>
        </w:rPr>
        <w:t>Rēķina formāts un iesniegšanas kārtība:</w:t>
      </w:r>
    </w:p>
    <w:p w14:paraId="465F7C21" w14:textId="4196F915"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 xml:space="preserve">Pakalpojuma sniedzējs sagatavo grāmatvedības attaisnojuma dokumentus elektroniskā formātā (turpmāk - elektronisks rēķins), atbilstoši Rīgas </w:t>
      </w:r>
      <w:proofErr w:type="spellStart"/>
      <w:r w:rsidR="009B1C17" w:rsidRPr="007C6E24">
        <w:rPr>
          <w:lang w:val="lv-LV" w:eastAsia="lv-LV"/>
        </w:rPr>
        <w:t>valsts</w:t>
      </w:r>
      <w:r w:rsidRPr="007C6E24">
        <w:rPr>
          <w:lang w:val="lv-LV" w:eastAsia="lv-LV"/>
        </w:rPr>
        <w:t>pilsētas</w:t>
      </w:r>
      <w:proofErr w:type="spellEnd"/>
      <w:r w:rsidRPr="007C6E24">
        <w:rPr>
          <w:lang w:val="lv-LV" w:eastAsia="lv-LV"/>
        </w:rPr>
        <w:t xml:space="preserve"> pašvaldības portālā </w:t>
      </w:r>
      <w:hyperlink r:id="rId23" w:history="1">
        <w:r w:rsidRPr="007C6E24">
          <w:rPr>
            <w:color w:val="0000FF"/>
            <w:u w:val="single"/>
            <w:lang w:val="lv-LV" w:eastAsia="lv-LV"/>
          </w:rPr>
          <w:t>www.eriga.lv</w:t>
        </w:r>
      </w:hyperlink>
      <w:r w:rsidRPr="007C6E24">
        <w:rPr>
          <w:lang w:val="lv-LV" w:eastAsia="lv-LV"/>
        </w:rPr>
        <w:t>, sadaļā „Rēķinu iesniegšana” norādītajai informācijai par elektroniskā rēķina formātu;</w:t>
      </w:r>
    </w:p>
    <w:p w14:paraId="5829E5EA" w14:textId="77777777"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Elektroniskos rēķinus apmaksai Pakalpojuma sniedzējs iesniedz Pasūtītājam, izvēloties  vienu no sekojošiem rēķina piegādes kanāliem:</w:t>
      </w:r>
    </w:p>
    <w:p w14:paraId="5A66195F" w14:textId="77777777" w:rsidR="001B4DA4" w:rsidRPr="007C6E24" w:rsidRDefault="001B4DA4" w:rsidP="00240D5E">
      <w:pPr>
        <w:widowControl w:val="0"/>
        <w:numPr>
          <w:ilvl w:val="3"/>
          <w:numId w:val="13"/>
        </w:numPr>
        <w:tabs>
          <w:tab w:val="left" w:pos="1134"/>
          <w:tab w:val="left" w:pos="1418"/>
        </w:tabs>
        <w:ind w:left="0" w:firstLine="567"/>
        <w:jc w:val="both"/>
        <w:rPr>
          <w:snapToGrid w:val="0"/>
          <w:lang w:val="lv-LV"/>
        </w:rPr>
      </w:pPr>
      <w:r w:rsidRPr="007C6E24">
        <w:rPr>
          <w:lang w:val="lv-LV" w:eastAsia="lv-LV"/>
        </w:rPr>
        <w:t>izveido programmatūru datu apmaiņai starp Pakalpojuma sniedzēja norēķinu sistēmu un Rīgas pilsētas pašvaldības vienoto informācijas sistēmu;</w:t>
      </w:r>
    </w:p>
    <w:p w14:paraId="19E849C6" w14:textId="77777777" w:rsidR="001B4DA4" w:rsidRPr="007C6E24" w:rsidRDefault="001B4DA4" w:rsidP="00240D5E">
      <w:pPr>
        <w:widowControl w:val="0"/>
        <w:numPr>
          <w:ilvl w:val="3"/>
          <w:numId w:val="13"/>
        </w:numPr>
        <w:tabs>
          <w:tab w:val="left" w:pos="1134"/>
          <w:tab w:val="left" w:pos="1418"/>
        </w:tabs>
        <w:ind w:left="0" w:firstLine="567"/>
        <w:jc w:val="both"/>
        <w:rPr>
          <w:snapToGrid w:val="0"/>
          <w:lang w:val="lv-LV"/>
        </w:rPr>
      </w:pPr>
      <w:r w:rsidRPr="007C6E24">
        <w:rPr>
          <w:lang w:val="lv-LV" w:eastAsia="lv-LV"/>
        </w:rPr>
        <w:t xml:space="preserve">augšupielādē rēķinu failus portālā </w:t>
      </w:r>
      <w:hyperlink r:id="rId24" w:history="1">
        <w:r w:rsidRPr="007C6E24">
          <w:rPr>
            <w:color w:val="0000FF"/>
            <w:u w:val="single"/>
            <w:lang w:val="lv-LV" w:eastAsia="lv-LV"/>
          </w:rPr>
          <w:t>www.eriga.lv</w:t>
        </w:r>
      </w:hyperlink>
      <w:r w:rsidRPr="007C6E24">
        <w:rPr>
          <w:lang w:val="lv-LV" w:eastAsia="lv-LV"/>
        </w:rPr>
        <w:t xml:space="preserve">, atbilstoši portālā </w:t>
      </w:r>
      <w:hyperlink r:id="rId25" w:history="1">
        <w:r w:rsidRPr="007C6E24">
          <w:rPr>
            <w:color w:val="0000FF"/>
            <w:u w:val="single"/>
            <w:lang w:val="lv-LV" w:eastAsia="lv-LV"/>
          </w:rPr>
          <w:t>www.eriga.lv</w:t>
        </w:r>
      </w:hyperlink>
      <w:r w:rsidRPr="007C6E24">
        <w:rPr>
          <w:lang w:val="lv-LV" w:eastAsia="lv-LV"/>
        </w:rPr>
        <w:t>, sadaļā „Rēķinu iesniegšana” norādītajai informācijai par elektroniskā rēķina formātu;</w:t>
      </w:r>
    </w:p>
    <w:p w14:paraId="7F62F8DB" w14:textId="77777777" w:rsidR="001B4DA4" w:rsidRPr="007C6E24" w:rsidRDefault="001B4DA4" w:rsidP="00240D5E">
      <w:pPr>
        <w:widowControl w:val="0"/>
        <w:numPr>
          <w:ilvl w:val="3"/>
          <w:numId w:val="13"/>
        </w:numPr>
        <w:tabs>
          <w:tab w:val="left" w:pos="1134"/>
          <w:tab w:val="left" w:pos="1418"/>
        </w:tabs>
        <w:ind w:left="0" w:firstLine="567"/>
        <w:jc w:val="both"/>
        <w:rPr>
          <w:snapToGrid w:val="0"/>
          <w:lang w:val="lv-LV"/>
        </w:rPr>
      </w:pPr>
      <w:r w:rsidRPr="007C6E24">
        <w:rPr>
          <w:lang w:val="lv-LV" w:eastAsia="lv-LV"/>
        </w:rPr>
        <w:t xml:space="preserve">izmanto </w:t>
      </w:r>
      <w:proofErr w:type="spellStart"/>
      <w:r w:rsidRPr="007C6E24">
        <w:rPr>
          <w:lang w:val="lv-LV" w:eastAsia="lv-LV"/>
        </w:rPr>
        <w:t>Web</w:t>
      </w:r>
      <w:proofErr w:type="spellEnd"/>
      <w:r w:rsidRPr="007C6E24">
        <w:rPr>
          <w:lang w:val="lv-LV" w:eastAsia="lv-LV"/>
        </w:rPr>
        <w:t xml:space="preserve"> formas portālā </w:t>
      </w:r>
      <w:hyperlink r:id="rId26" w:history="1">
        <w:r w:rsidRPr="007C6E24">
          <w:rPr>
            <w:color w:val="0000FF"/>
            <w:u w:val="single"/>
            <w:lang w:val="lv-LV" w:eastAsia="lv-LV"/>
          </w:rPr>
          <w:t>www.eriga.lv</w:t>
        </w:r>
      </w:hyperlink>
      <w:r w:rsidRPr="007C6E24">
        <w:rPr>
          <w:lang w:val="lv-LV" w:eastAsia="lv-LV"/>
        </w:rPr>
        <w:t>, sadaļā „Rēķinu iesniegšana” manuālai rēķinu ievadei.</w:t>
      </w:r>
    </w:p>
    <w:p w14:paraId="12F1F826" w14:textId="77777777"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Šajā līgumā noteiktā kārtībā iesniegts elektronisks rēķins nodrošina Pusēm elektroniskā rēķina izcelsmes autentiskumu un satura integritāti.</w:t>
      </w:r>
    </w:p>
    <w:p w14:paraId="67C996C1" w14:textId="4F117CD0"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Elektroniskā rēķina apmaksas termiņš ir 2</w:t>
      </w:r>
      <w:r w:rsidR="00816E26" w:rsidRPr="007C6E24">
        <w:rPr>
          <w:lang w:val="lv-LV" w:eastAsia="lv-LV"/>
        </w:rPr>
        <w:t>1</w:t>
      </w:r>
      <w:r w:rsidRPr="007C6E24">
        <w:rPr>
          <w:lang w:val="lv-LV" w:eastAsia="lv-LV"/>
        </w:rPr>
        <w:t xml:space="preserve"> (divdesmit</w:t>
      </w:r>
      <w:r w:rsidR="00816E26" w:rsidRPr="007C6E24">
        <w:rPr>
          <w:lang w:val="lv-LV" w:eastAsia="lv-LV"/>
        </w:rPr>
        <w:t xml:space="preserve"> vienas</w:t>
      </w:r>
      <w:r w:rsidRPr="007C6E24">
        <w:rPr>
          <w:lang w:val="lv-LV" w:eastAsia="lv-LV"/>
        </w:rPr>
        <w:t>) kalendār</w:t>
      </w:r>
      <w:r w:rsidR="00816E26" w:rsidRPr="007C6E24">
        <w:rPr>
          <w:lang w:val="lv-LV" w:eastAsia="lv-LV"/>
        </w:rPr>
        <w:t>ās</w:t>
      </w:r>
      <w:r w:rsidRPr="007C6E24">
        <w:rPr>
          <w:lang w:val="lv-LV" w:eastAsia="lv-LV"/>
        </w:rPr>
        <w:t xml:space="preserve"> dien</w:t>
      </w:r>
      <w:r w:rsidR="00816E26" w:rsidRPr="007C6E24">
        <w:rPr>
          <w:lang w:val="lv-LV" w:eastAsia="lv-LV"/>
        </w:rPr>
        <w:t>as</w:t>
      </w:r>
      <w:r w:rsidRPr="007C6E24">
        <w:rPr>
          <w:lang w:val="lv-LV" w:eastAsia="lv-LV"/>
        </w:rPr>
        <w:t xml:space="preserve"> laikā no dienas, kad Pakalpojuma sniedzējs iesniedzis Pasūtītājam elektronisku rēķinu, atbilstoši portālā </w:t>
      </w:r>
      <w:hyperlink r:id="rId27" w:history="1">
        <w:r w:rsidRPr="007C6E24">
          <w:rPr>
            <w:color w:val="0000FF"/>
            <w:u w:val="single"/>
            <w:lang w:val="lv-LV" w:eastAsia="lv-LV"/>
          </w:rPr>
          <w:t>www.eriga.lv</w:t>
        </w:r>
      </w:hyperlink>
      <w:r w:rsidRPr="007C6E24">
        <w:rPr>
          <w:lang w:val="lv-LV" w:eastAsia="lv-LV"/>
        </w:rPr>
        <w:t>, sadaļā „Rēķinu iesniegšana” norādītajai informācijai par elektroniskā rēķina formātu;</w:t>
      </w:r>
    </w:p>
    <w:p w14:paraId="3BA958DC" w14:textId="77777777"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 xml:space="preserve">Elektroniskā rēķina apmaksas termiņu skaita no dienas, kad Pakalpojuma sniedzējs, atbilstoši pašvaldības portālā </w:t>
      </w:r>
      <w:hyperlink r:id="rId28" w:history="1">
        <w:r w:rsidRPr="007C6E24">
          <w:rPr>
            <w:color w:val="0000FF"/>
            <w:u w:val="single"/>
            <w:lang w:val="lv-LV" w:eastAsia="lv-LV"/>
          </w:rPr>
          <w:t>www.eriga.lv</w:t>
        </w:r>
      </w:hyperlink>
      <w:r w:rsidRPr="007C6E24">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6AC2B53A" w14:textId="77777777" w:rsidR="001B4DA4" w:rsidRPr="007C6E2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 xml:space="preserve">Pakalpojuma sniedzējam ir pienākums pašvaldības portālā </w:t>
      </w:r>
      <w:hyperlink r:id="rId29" w:history="1">
        <w:r w:rsidRPr="007C6E24">
          <w:rPr>
            <w:color w:val="0000FF"/>
            <w:u w:val="single"/>
            <w:lang w:val="lv-LV" w:eastAsia="lv-LV"/>
          </w:rPr>
          <w:t>www.eriga.lv</w:t>
        </w:r>
      </w:hyperlink>
      <w:r w:rsidRPr="007C6E24">
        <w:rPr>
          <w:lang w:val="lv-LV" w:eastAsia="lv-LV"/>
        </w:rPr>
        <w:t xml:space="preserve"> sekot līdzi iesniegtā elektroniskā rēķina apstrādes statusam;</w:t>
      </w:r>
    </w:p>
    <w:p w14:paraId="4AAF72F2" w14:textId="34348E13" w:rsidR="001B4DA4" w:rsidRPr="001B4DA4" w:rsidRDefault="001B4DA4" w:rsidP="00240D5E">
      <w:pPr>
        <w:widowControl w:val="0"/>
        <w:numPr>
          <w:ilvl w:val="2"/>
          <w:numId w:val="13"/>
        </w:numPr>
        <w:tabs>
          <w:tab w:val="left" w:pos="1134"/>
          <w:tab w:val="left" w:pos="1418"/>
        </w:tabs>
        <w:ind w:left="0" w:firstLine="567"/>
        <w:jc w:val="both"/>
        <w:rPr>
          <w:snapToGrid w:val="0"/>
          <w:lang w:val="lv-LV"/>
        </w:rPr>
      </w:pPr>
      <w:r w:rsidRPr="007C6E24">
        <w:rPr>
          <w:lang w:val="lv-LV" w:eastAsia="lv-LV"/>
        </w:rPr>
        <w:t>Ja  Pakalpojuma sniedzējs ir iesniedzis nepareizi aizpildītu un/vai š</w:t>
      </w:r>
      <w:r w:rsidR="009B1C17" w:rsidRPr="007C6E24">
        <w:rPr>
          <w:lang w:val="lv-LV" w:eastAsia="lv-LV"/>
        </w:rPr>
        <w:t>ī</w:t>
      </w:r>
      <w:r w:rsidRPr="007C6E24">
        <w:rPr>
          <w:lang w:val="lv-LV" w:eastAsia="lv-LV"/>
        </w:rPr>
        <w:t xml:space="preserve"> līguma nosacījumiem neatbilstošu elektronisko rēķinu, Pasūtītājs šādu rēķinu</w:t>
      </w:r>
      <w:r w:rsidRPr="001B4DA4">
        <w:rPr>
          <w:lang w:val="lv-LV" w:eastAsia="lv-LV"/>
        </w:rPr>
        <w:t xml:space="preserve">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47D997F0" w14:textId="5F3B3A81" w:rsidR="001B4DA4" w:rsidRPr="001B4DA4" w:rsidRDefault="001B4DA4" w:rsidP="00240D5E">
      <w:pPr>
        <w:widowControl w:val="0"/>
        <w:numPr>
          <w:ilvl w:val="1"/>
          <w:numId w:val="13"/>
        </w:numPr>
        <w:tabs>
          <w:tab w:val="left" w:pos="1080"/>
        </w:tabs>
        <w:ind w:left="0" w:firstLine="567"/>
        <w:jc w:val="both"/>
        <w:rPr>
          <w:snapToGrid w:val="0"/>
          <w:lang w:val="lv-LV"/>
        </w:rPr>
      </w:pPr>
      <w:r w:rsidRPr="001B4DA4">
        <w:rPr>
          <w:lang w:val="lv-LV"/>
        </w:rPr>
        <w:lastRenderedPageBreak/>
        <w:t>Samaksu par izpildītajiem Darbiem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01A6ACDB" w14:textId="0AB9B71D" w:rsidR="001B4DA4" w:rsidRPr="009E2938" w:rsidRDefault="001B4DA4" w:rsidP="00240D5E">
      <w:pPr>
        <w:widowControl w:val="0"/>
        <w:numPr>
          <w:ilvl w:val="1"/>
          <w:numId w:val="13"/>
        </w:numPr>
        <w:tabs>
          <w:tab w:val="left" w:pos="1080"/>
        </w:tabs>
        <w:ind w:left="0" w:firstLine="567"/>
        <w:jc w:val="both"/>
        <w:rPr>
          <w:snapToGrid w:val="0"/>
          <w:lang w:val="lv-LV"/>
        </w:rPr>
      </w:pPr>
      <w:r w:rsidRPr="009E2938">
        <w:rPr>
          <w:lang w:val="lv-LV"/>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14:paraId="7241F8CA" w14:textId="69490CF8" w:rsidR="001B4DA4" w:rsidRPr="009E2938" w:rsidRDefault="001B4DA4" w:rsidP="00240D5E">
      <w:pPr>
        <w:widowControl w:val="0"/>
        <w:numPr>
          <w:ilvl w:val="1"/>
          <w:numId w:val="13"/>
        </w:numPr>
        <w:tabs>
          <w:tab w:val="left" w:pos="1080"/>
        </w:tabs>
        <w:ind w:left="0" w:firstLine="567"/>
        <w:jc w:val="both"/>
        <w:rPr>
          <w:snapToGrid w:val="0"/>
          <w:lang w:val="lv-LV"/>
        </w:rPr>
      </w:pPr>
      <w:r w:rsidRPr="009E2938">
        <w:rPr>
          <w:lang w:val="lv-LV"/>
        </w:rPr>
        <w:t xml:space="preserve">Šī </w:t>
      </w:r>
      <w:r w:rsidRPr="00BB0B02">
        <w:rPr>
          <w:lang w:val="lv-LV"/>
        </w:rPr>
        <w:t>līguma 2.3.5., 2.3.7.</w:t>
      </w:r>
      <w:r w:rsidR="009E2938" w:rsidRPr="00BB0B02">
        <w:rPr>
          <w:lang w:val="lv-LV"/>
        </w:rPr>
        <w:t>, 2.4.3.2., 2.7.1., 3.3.4. un 3.5.</w:t>
      </w:r>
      <w:r w:rsidR="009E2938" w:rsidRPr="009E2938">
        <w:rPr>
          <w:lang w:val="lv-LV"/>
        </w:rPr>
        <w:t xml:space="preserve"> </w:t>
      </w:r>
      <w:r w:rsidRPr="009E2938">
        <w:rPr>
          <w:lang w:val="lv-LV"/>
        </w:rPr>
        <w:t>apakšpunkt</w:t>
      </w:r>
      <w:r w:rsidR="009E2938" w:rsidRPr="009E2938">
        <w:rPr>
          <w:lang w:val="lv-LV"/>
        </w:rPr>
        <w:t>ā</w:t>
      </w:r>
      <w:r w:rsidRPr="009E2938">
        <w:rPr>
          <w:lang w:val="lv-LV"/>
        </w:rPr>
        <w:t xml:space="preserve"> noteiktā termiņa neievērošana tiek kompensēta ar līgumsodu no vainīgās Puses 0,1 % apmērā no neatmaksātā rēķina kopējās līgumcenas par katru nokavēto dienu,</w:t>
      </w:r>
      <w:r w:rsidRPr="009E2938">
        <w:rPr>
          <w:lang w:val="lv-LV" w:eastAsia="lv-LV"/>
        </w:rPr>
        <w:t xml:space="preserve"> bet ne vairāk kā 10 % no kopējās mēneša līgumcenas.</w:t>
      </w:r>
    </w:p>
    <w:p w14:paraId="67F2562B" w14:textId="77777777" w:rsidR="001B4DA4" w:rsidRPr="009E2938" w:rsidRDefault="001B4DA4" w:rsidP="00240D5E">
      <w:pPr>
        <w:widowControl w:val="0"/>
        <w:numPr>
          <w:ilvl w:val="1"/>
          <w:numId w:val="13"/>
        </w:numPr>
        <w:tabs>
          <w:tab w:val="left" w:pos="1080"/>
        </w:tabs>
        <w:ind w:left="-180" w:firstLine="720"/>
        <w:jc w:val="both"/>
        <w:rPr>
          <w:snapToGrid w:val="0"/>
          <w:lang w:val="lv-LV"/>
        </w:rPr>
      </w:pPr>
      <w:r w:rsidRPr="009E2938">
        <w:rPr>
          <w:lang w:val="lv-LV"/>
        </w:rPr>
        <w:t>Līgumsoda samaksa neatbrīvo no pienākuma pienācīgi izpildīt saistību.</w:t>
      </w:r>
    </w:p>
    <w:p w14:paraId="6A6279F1" w14:textId="54992AF3" w:rsidR="008049B6" w:rsidRPr="008049B6" w:rsidRDefault="001B4DA4" w:rsidP="008049B6">
      <w:pPr>
        <w:widowControl w:val="0"/>
        <w:numPr>
          <w:ilvl w:val="1"/>
          <w:numId w:val="13"/>
        </w:numPr>
        <w:tabs>
          <w:tab w:val="left" w:pos="1080"/>
        </w:tabs>
        <w:ind w:left="-180" w:firstLine="720"/>
        <w:jc w:val="both"/>
        <w:rPr>
          <w:snapToGrid w:val="0"/>
          <w:lang w:val="lv-LV"/>
        </w:rPr>
      </w:pPr>
      <w:r w:rsidRPr="001B4DA4">
        <w:rPr>
          <w:lang w:val="lv-LV"/>
        </w:rPr>
        <w:t>Ja saskaņā ar normatīvajiem aktiem tiek no jauna ieviesti, palielināti vai samazināta nodokļu likme, tad maksas apmērs tiek koriģēts sākot ar dienu, kāda noteikta attiecīgajos normatīvajos aktos.</w:t>
      </w:r>
      <w:r w:rsidR="008049B6">
        <w:rPr>
          <w:snapToGrid w:val="0"/>
          <w:lang w:val="lv-LV"/>
        </w:rPr>
        <w:t xml:space="preserve"> </w:t>
      </w:r>
    </w:p>
    <w:p w14:paraId="5EECF0E2" w14:textId="53BEB3D6" w:rsidR="008049B6" w:rsidRPr="008049B6" w:rsidRDefault="008049B6" w:rsidP="00394E92">
      <w:pPr>
        <w:widowControl w:val="0"/>
        <w:numPr>
          <w:ilvl w:val="1"/>
          <w:numId w:val="13"/>
        </w:numPr>
        <w:tabs>
          <w:tab w:val="left" w:pos="1080"/>
        </w:tabs>
        <w:ind w:left="0" w:firstLine="567"/>
        <w:jc w:val="both"/>
        <w:rPr>
          <w:snapToGrid w:val="0"/>
          <w:lang w:val="lv-LV"/>
        </w:rPr>
      </w:pPr>
      <w:r w:rsidRPr="008049B6">
        <w:rPr>
          <w:snapToGrid w:val="0"/>
          <w:lang w:val="lv-LV"/>
        </w:rPr>
        <w:t xml:space="preserve">Pasūtītājam ir tiesības ieskaita kārtībā samazināt samaksājamo naudas summu </w:t>
      </w:r>
      <w:r>
        <w:rPr>
          <w:snapToGrid w:val="0"/>
          <w:lang w:val="lv-LV"/>
        </w:rPr>
        <w:t xml:space="preserve">Pakalpojuma sniedzējam </w:t>
      </w:r>
      <w:r w:rsidRPr="008049B6">
        <w:rPr>
          <w:snapToGrid w:val="0"/>
          <w:lang w:val="lv-LV"/>
        </w:rPr>
        <w:t>par Darbu tādā apmērā, kāda ir šajā līgumā noteiktajā kārtībā aprēķinātā līgumsoda summa un šī līguma, izpildes gaitā Pasūtītājam radīto zaudējumu summa.</w:t>
      </w:r>
    </w:p>
    <w:p w14:paraId="42E2023E" w14:textId="512EC426" w:rsidR="008049B6" w:rsidRPr="008049B6" w:rsidRDefault="008049B6" w:rsidP="00394E92">
      <w:pPr>
        <w:widowControl w:val="0"/>
        <w:numPr>
          <w:ilvl w:val="1"/>
          <w:numId w:val="13"/>
        </w:numPr>
        <w:tabs>
          <w:tab w:val="left" w:pos="1080"/>
        </w:tabs>
        <w:ind w:left="0" w:firstLine="567"/>
        <w:jc w:val="both"/>
        <w:rPr>
          <w:snapToGrid w:val="0"/>
          <w:lang w:val="lv-LV"/>
        </w:rPr>
      </w:pPr>
      <w:r w:rsidRPr="008049B6">
        <w:rPr>
          <w:snapToGrid w:val="0"/>
          <w:lang w:val="lv-LV"/>
        </w:rPr>
        <w:t xml:space="preserve"> Ja šajā līgumā noteiktajā kārtībā aprēķināto līgumsodu nav iespējams ieturēt ieskaita kārtībā, vai tas netiek ieturēts ieskaita kārtībā, tad </w:t>
      </w:r>
      <w:r>
        <w:rPr>
          <w:snapToGrid w:val="0"/>
          <w:lang w:val="lv-LV"/>
        </w:rPr>
        <w:t>Pakalpojuma sniedzējam</w:t>
      </w:r>
      <w:r w:rsidRPr="008049B6">
        <w:rPr>
          <w:snapToGrid w:val="0"/>
          <w:lang w:val="lv-LV"/>
        </w:rPr>
        <w:t>, tas jāsamaksā 15 (piecpadsmit) kalendāro dienu laikā no Pasūtītāja rakstveida pieprasījuma un rēķina saņemšanas dienas.</w:t>
      </w:r>
    </w:p>
    <w:p w14:paraId="7FA17E8D" w14:textId="77777777" w:rsidR="001B4DA4" w:rsidRPr="001B4DA4" w:rsidRDefault="001B4DA4" w:rsidP="00624366">
      <w:pPr>
        <w:widowControl w:val="0"/>
        <w:tabs>
          <w:tab w:val="left" w:pos="1080"/>
        </w:tabs>
        <w:jc w:val="both"/>
        <w:rPr>
          <w:snapToGrid w:val="0"/>
          <w:lang w:val="lv-LV"/>
        </w:rPr>
      </w:pPr>
    </w:p>
    <w:p w14:paraId="7A4F05ED" w14:textId="56A94875" w:rsidR="001B4DA4" w:rsidRPr="00816E26" w:rsidRDefault="001B4DA4" w:rsidP="00816E26">
      <w:pPr>
        <w:widowControl w:val="0"/>
        <w:numPr>
          <w:ilvl w:val="0"/>
          <w:numId w:val="13"/>
        </w:numPr>
        <w:tabs>
          <w:tab w:val="left" w:pos="1080"/>
        </w:tabs>
        <w:jc w:val="center"/>
        <w:rPr>
          <w:snapToGrid w:val="0"/>
          <w:lang w:val="lv-LV"/>
        </w:rPr>
      </w:pPr>
      <w:r w:rsidRPr="001B4DA4">
        <w:rPr>
          <w:b/>
          <w:bCs/>
          <w:lang w:val="lv-LV"/>
        </w:rPr>
        <w:t>Līguma izpildes termiņš, grozījumi un tā pārtraukšanas kārtība</w:t>
      </w:r>
    </w:p>
    <w:p w14:paraId="44A34FE8" w14:textId="1B83679B" w:rsidR="001B4DA4" w:rsidRPr="001B4DA4" w:rsidRDefault="00394E92" w:rsidP="00240D5E">
      <w:pPr>
        <w:numPr>
          <w:ilvl w:val="1"/>
          <w:numId w:val="13"/>
        </w:numPr>
        <w:tabs>
          <w:tab w:val="left" w:pos="1260"/>
        </w:tabs>
        <w:autoSpaceDE w:val="0"/>
        <w:autoSpaceDN w:val="0"/>
        <w:adjustRightInd w:val="0"/>
        <w:ind w:left="0" w:firstLine="567"/>
        <w:jc w:val="both"/>
        <w:rPr>
          <w:b/>
          <w:lang w:val="lv-LV" w:eastAsia="lv-LV"/>
        </w:rPr>
      </w:pPr>
      <w:r>
        <w:rPr>
          <w:b/>
          <w:lang w:val="lv-LV" w:eastAsia="lv-LV"/>
        </w:rPr>
        <w:t xml:space="preserve">Šis līgums ir noslēgts uz 3 (trīs) gadiem. </w:t>
      </w:r>
      <w:r w:rsidRPr="003C73B2">
        <w:rPr>
          <w:b/>
          <w:lang w:val="lv-LV" w:eastAsia="lv-LV"/>
        </w:rPr>
        <w:t>Šis līgums stājas spēkā 20</w:t>
      </w:r>
      <w:r>
        <w:rPr>
          <w:b/>
          <w:lang w:val="lv-LV" w:eastAsia="lv-LV"/>
        </w:rPr>
        <w:t>2_____</w:t>
      </w:r>
      <w:r w:rsidRPr="003C73B2">
        <w:rPr>
          <w:b/>
          <w:lang w:val="lv-LV" w:eastAsia="lv-LV"/>
        </w:rPr>
        <w:t>.</w:t>
      </w:r>
      <w:r>
        <w:rPr>
          <w:b/>
          <w:lang w:val="lv-LV" w:eastAsia="lv-LV"/>
        </w:rPr>
        <w:t> </w:t>
      </w:r>
      <w:r w:rsidRPr="003C73B2">
        <w:rPr>
          <w:b/>
          <w:lang w:val="lv-LV" w:eastAsia="lv-LV"/>
        </w:rPr>
        <w:t xml:space="preserve">gada </w:t>
      </w:r>
      <w:r>
        <w:rPr>
          <w:b/>
          <w:lang w:val="lv-LV" w:eastAsia="lv-LV"/>
        </w:rPr>
        <w:t>__________</w:t>
      </w:r>
      <w:r w:rsidRPr="003C73B2">
        <w:rPr>
          <w:b/>
          <w:lang w:val="lv-LV" w:eastAsia="lv-LV"/>
        </w:rPr>
        <w:t xml:space="preserve"> un ir spēkā līdz 202</w:t>
      </w:r>
      <w:r>
        <w:rPr>
          <w:b/>
          <w:lang w:val="lv-LV" w:eastAsia="lv-LV"/>
        </w:rPr>
        <w:t>____</w:t>
      </w:r>
      <w:r w:rsidRPr="003C73B2">
        <w:rPr>
          <w:b/>
          <w:lang w:val="lv-LV" w:eastAsia="lv-LV"/>
        </w:rPr>
        <w:t>.</w:t>
      </w:r>
      <w:r>
        <w:rPr>
          <w:b/>
          <w:lang w:val="lv-LV" w:eastAsia="lv-LV"/>
        </w:rPr>
        <w:t> </w:t>
      </w:r>
      <w:r w:rsidRPr="003C73B2">
        <w:rPr>
          <w:b/>
          <w:lang w:val="lv-LV" w:eastAsia="lv-LV"/>
        </w:rPr>
        <w:t xml:space="preserve">gada </w:t>
      </w:r>
      <w:r>
        <w:rPr>
          <w:b/>
          <w:lang w:val="lv-LV" w:eastAsia="lv-LV"/>
        </w:rPr>
        <w:t>_________. ______________</w:t>
      </w:r>
      <w:r w:rsidRPr="003C73B2">
        <w:rPr>
          <w:b/>
          <w:lang w:val="lv-LV" w:eastAsia="lv-LV"/>
        </w:rPr>
        <w:t xml:space="preserve"> (ieskaitot).</w:t>
      </w:r>
      <w:r w:rsidR="001B4DA4" w:rsidRPr="001B4DA4">
        <w:rPr>
          <w:b/>
          <w:lang w:val="lv-LV" w:eastAsia="lv-LV"/>
        </w:rPr>
        <w:t xml:space="preserve"> </w:t>
      </w:r>
    </w:p>
    <w:p w14:paraId="483D4608" w14:textId="77777777" w:rsidR="001B4DA4" w:rsidRPr="001B4DA4" w:rsidRDefault="001B4DA4" w:rsidP="00240D5E">
      <w:pPr>
        <w:numPr>
          <w:ilvl w:val="1"/>
          <w:numId w:val="13"/>
        </w:numPr>
        <w:tabs>
          <w:tab w:val="left" w:pos="1260"/>
        </w:tabs>
        <w:autoSpaceDE w:val="0"/>
        <w:autoSpaceDN w:val="0"/>
        <w:adjustRightInd w:val="0"/>
        <w:ind w:left="0" w:firstLine="567"/>
        <w:jc w:val="both"/>
        <w:rPr>
          <w:b/>
          <w:lang w:val="lv-LV" w:eastAsia="lv-LV"/>
        </w:rPr>
      </w:pPr>
      <w:r w:rsidRPr="001B4DA4">
        <w:rPr>
          <w:lang w:val="lv-LV" w:eastAsia="lv-LV"/>
        </w:rPr>
        <w:t>Šī līguma termiņa beigas neietekmē Pušu atbildības pienākumu, proti, atbildība par šī līguma pārkāpumiem var iestāties arī pēc šī līguma darbības beigām.</w:t>
      </w:r>
    </w:p>
    <w:p w14:paraId="71B47712" w14:textId="77777777" w:rsidR="001B4DA4" w:rsidRPr="001B4DA4" w:rsidRDefault="001B4DA4" w:rsidP="00240D5E">
      <w:pPr>
        <w:numPr>
          <w:ilvl w:val="1"/>
          <w:numId w:val="13"/>
        </w:numPr>
        <w:tabs>
          <w:tab w:val="left" w:pos="1260"/>
        </w:tabs>
        <w:autoSpaceDE w:val="0"/>
        <w:autoSpaceDN w:val="0"/>
        <w:adjustRightInd w:val="0"/>
        <w:ind w:left="0" w:firstLine="567"/>
        <w:jc w:val="both"/>
        <w:rPr>
          <w:b/>
          <w:lang w:val="lv-LV" w:eastAsia="lv-LV"/>
        </w:rPr>
      </w:pPr>
      <w:r w:rsidRPr="001B4DA4">
        <w:rPr>
          <w:lang w:val="lv-LV" w:eastAsia="lv-LV"/>
        </w:rPr>
        <w:t>Vienpusēja atkāpšanās no šī līguma nav pieļaujama, izņemot šajā līgumā un Latvijas Republikas spēkā esošos normatīvajos aktos noteiktā kārtībā.</w:t>
      </w:r>
    </w:p>
    <w:p w14:paraId="3348E966" w14:textId="25D7B97F" w:rsidR="001B4DA4" w:rsidRPr="001B4DA4" w:rsidRDefault="001B4DA4" w:rsidP="00240D5E">
      <w:pPr>
        <w:numPr>
          <w:ilvl w:val="1"/>
          <w:numId w:val="13"/>
        </w:numPr>
        <w:tabs>
          <w:tab w:val="left" w:pos="1260"/>
        </w:tabs>
        <w:autoSpaceDE w:val="0"/>
        <w:autoSpaceDN w:val="0"/>
        <w:adjustRightInd w:val="0"/>
        <w:ind w:left="0" w:firstLine="567"/>
        <w:jc w:val="both"/>
        <w:rPr>
          <w:lang w:val="lv-LV" w:eastAsia="lv-LV"/>
        </w:rPr>
      </w:pPr>
      <w:r w:rsidRPr="001B4DA4">
        <w:rPr>
          <w:bCs/>
          <w:lang w:val="lv-LV" w:eastAsia="lv-LV"/>
        </w:rPr>
        <w:t xml:space="preserve">Pasūtītājs ir tiesīgs vienpusīgi lauzt šo līgumu pirms termiņa, rakstiski brīdinot otro Pusi vismaz </w:t>
      </w:r>
      <w:r w:rsidR="00394E92">
        <w:rPr>
          <w:bCs/>
          <w:lang w:val="lv-LV" w:eastAsia="lv-LV"/>
        </w:rPr>
        <w:t>1</w:t>
      </w:r>
      <w:r w:rsidRPr="001B4DA4">
        <w:rPr>
          <w:bCs/>
          <w:lang w:val="lv-LV" w:eastAsia="lv-LV"/>
        </w:rPr>
        <w:t>0 (d</w:t>
      </w:r>
      <w:r w:rsidR="00394E92">
        <w:rPr>
          <w:bCs/>
          <w:lang w:val="lv-LV" w:eastAsia="lv-LV"/>
        </w:rPr>
        <w:t>esmit</w:t>
      </w:r>
      <w:r w:rsidRPr="001B4DA4">
        <w:rPr>
          <w:bCs/>
          <w:lang w:val="lv-LV" w:eastAsia="lv-LV"/>
        </w:rPr>
        <w:t xml:space="preserve">) kalendārās dienas iepriekš, ja </w:t>
      </w:r>
      <w:r w:rsidRPr="001B4DA4">
        <w:rPr>
          <w:lang w:val="lv-LV" w:eastAsia="lv-LV"/>
        </w:rPr>
        <w:t>Pakalpojuma sniedzējs</w:t>
      </w:r>
      <w:r w:rsidRPr="001B4DA4">
        <w:rPr>
          <w:bCs/>
          <w:lang w:val="lv-LV" w:eastAsia="lv-LV"/>
        </w:rPr>
        <w:t>:</w:t>
      </w:r>
    </w:p>
    <w:p w14:paraId="0F2EAB46" w14:textId="77777777" w:rsidR="001B4DA4" w:rsidRPr="001B4DA4"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atkārtoti un/vai nepamatoti nepilda savus šajā līgumā noteiktos pienākumus;</w:t>
      </w:r>
    </w:p>
    <w:p w14:paraId="0C6D5F45" w14:textId="5FF40152" w:rsidR="001B4DA4" w:rsidRPr="001B4DA4"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veic Darbu neatbilstoši norādītajam Darba uzdevumam un/vai piedāvājumam vai šī līguma noteikumiem;</w:t>
      </w:r>
    </w:p>
    <w:p w14:paraId="5AEC8E71" w14:textId="77777777" w:rsidR="001B4DA4" w:rsidRPr="001B4DA4"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ir nodevis savu tiešo funkciju veikšanu ar Pasūtītāju nesaskaņotam apakšuzņēmējam;</w:t>
      </w:r>
    </w:p>
    <w:p w14:paraId="40215D9E" w14:textId="46FB99DD" w:rsidR="001B4DA4" w:rsidRPr="001B4DA4"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normatīvajos aktos noteiktajā kārtībā ir atzīts par maksātnespējīgu vai pieņemts lēmums par Pakalpojuma sniedzēja likvidāciju</w:t>
      </w:r>
      <w:r w:rsidR="00394E92">
        <w:rPr>
          <w:lang w:val="lv-LV" w:eastAsia="lv-LV"/>
        </w:rPr>
        <w:t>, vai apturēta Pakalpojuma sniedzēja saimnieciskā darbība</w:t>
      </w:r>
      <w:r w:rsidRPr="001B4DA4">
        <w:rPr>
          <w:lang w:val="lv-LV" w:eastAsia="lv-LV"/>
        </w:rPr>
        <w:t>;</w:t>
      </w:r>
    </w:p>
    <w:p w14:paraId="5B1144B2" w14:textId="145D8551" w:rsidR="001B4DA4" w:rsidRPr="00BB0B02"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nespēj nodrošināt Darba izpildi šī līguma pielikuma Nr.1 “Tehniskā specifikācija</w:t>
      </w:r>
      <w:r w:rsidRPr="00BB0B02">
        <w:rPr>
          <w:lang w:val="lv-LV" w:eastAsia="lv-LV"/>
        </w:rPr>
        <w:t>” 1.</w:t>
      </w:r>
      <w:r w:rsidR="00400BEC" w:rsidRPr="00BB0B02">
        <w:rPr>
          <w:lang w:val="lv-LV" w:eastAsia="lv-LV"/>
        </w:rPr>
        <w:t>2. apakš</w:t>
      </w:r>
      <w:r w:rsidRPr="00BB0B02">
        <w:rPr>
          <w:lang w:val="lv-LV" w:eastAsia="lv-LV"/>
        </w:rPr>
        <w:t>punktā noteikto sabiedrisko tualešu skaita palielinājumam;</w:t>
      </w:r>
    </w:p>
    <w:p w14:paraId="488412FE" w14:textId="6289DD9F" w:rsidR="00624366" w:rsidRPr="00BB0B02" w:rsidRDefault="00624366" w:rsidP="00240D5E">
      <w:pPr>
        <w:numPr>
          <w:ilvl w:val="2"/>
          <w:numId w:val="13"/>
        </w:numPr>
        <w:tabs>
          <w:tab w:val="num" w:pos="1004"/>
          <w:tab w:val="left" w:pos="1260"/>
        </w:tabs>
        <w:autoSpaceDE w:val="0"/>
        <w:autoSpaceDN w:val="0"/>
        <w:adjustRightInd w:val="0"/>
        <w:ind w:left="0" w:firstLine="567"/>
        <w:jc w:val="both"/>
        <w:rPr>
          <w:b/>
          <w:lang w:val="lv-LV" w:eastAsia="lv-LV"/>
        </w:rPr>
      </w:pPr>
      <w:r w:rsidRPr="004F0CCB">
        <w:rPr>
          <w:lang w:val="lv-LV"/>
        </w:rPr>
        <w:t xml:space="preserve">Izpildītājam </w:t>
      </w:r>
      <w:r>
        <w:rPr>
          <w:lang w:val="lv-LV"/>
        </w:rPr>
        <w:t>šajā l</w:t>
      </w:r>
      <w:r w:rsidRPr="004F0CCB">
        <w:rPr>
          <w:lang w:val="lv-LV"/>
        </w:rPr>
        <w:t>īgumā noteiktajā kārtībā aprēķinātais līgumsods sasniedzis maksimālo apmēru, t.i., 10% (desmit procenti</w:t>
      </w:r>
      <w:r w:rsidRPr="00BB0B02">
        <w:rPr>
          <w:lang w:val="lv-LV"/>
        </w:rPr>
        <w:t>) no šī līguma 3.1. apakšpunktā norādītās šī līguma summas.</w:t>
      </w:r>
    </w:p>
    <w:p w14:paraId="408559C0" w14:textId="4A860F31" w:rsidR="001B4DA4" w:rsidRPr="001B4DA4" w:rsidRDefault="001B4DA4" w:rsidP="00240D5E">
      <w:pPr>
        <w:numPr>
          <w:ilvl w:val="1"/>
          <w:numId w:val="13"/>
        </w:numPr>
        <w:tabs>
          <w:tab w:val="left" w:pos="1260"/>
        </w:tabs>
        <w:autoSpaceDE w:val="0"/>
        <w:autoSpaceDN w:val="0"/>
        <w:adjustRightInd w:val="0"/>
        <w:ind w:left="0" w:firstLine="567"/>
        <w:jc w:val="both"/>
        <w:rPr>
          <w:lang w:val="lv-LV" w:eastAsia="lv-LV"/>
        </w:rPr>
      </w:pPr>
      <w:r w:rsidRPr="00BB0B02">
        <w:rPr>
          <w:bCs/>
          <w:lang w:val="lv-LV" w:eastAsia="lv-LV"/>
        </w:rPr>
        <w:t>Pasūtītājs ir tiesīgs vienpusīgi lauzt šo līgumu pirms termiņa,</w:t>
      </w:r>
      <w:r w:rsidRPr="001B4DA4">
        <w:rPr>
          <w:bCs/>
          <w:lang w:val="lv-LV" w:eastAsia="lv-LV"/>
        </w:rPr>
        <w:t xml:space="preserve"> rakstiski brīdinot otro Pusi vismaz 2 (divas) </w:t>
      </w:r>
      <w:r w:rsidRPr="00BB0B02">
        <w:rPr>
          <w:bCs/>
          <w:lang w:val="lv-LV" w:eastAsia="lv-LV"/>
        </w:rPr>
        <w:t xml:space="preserve">kalendārās dienas iepriekš, ja </w:t>
      </w:r>
      <w:r w:rsidRPr="00BB0B02">
        <w:rPr>
          <w:lang w:val="lv-LV" w:eastAsia="lv-LV"/>
        </w:rPr>
        <w:t xml:space="preserve">Pakalpojuma sniedzējs neievēro šī līguma </w:t>
      </w:r>
      <w:r w:rsidR="00394E92" w:rsidRPr="00BB0B02">
        <w:rPr>
          <w:lang w:val="lv-LV" w:eastAsia="lv-LV"/>
        </w:rPr>
        <w:t>pielikuma Nr.1 “Tehniskā specifikācija”</w:t>
      </w:r>
      <w:r w:rsidRPr="00BB0B02">
        <w:rPr>
          <w:lang w:val="lv-LV" w:eastAsia="lv-LV"/>
        </w:rPr>
        <w:t xml:space="preserve"> 2.</w:t>
      </w:r>
      <w:r w:rsidR="00394E92" w:rsidRPr="00BB0B02">
        <w:rPr>
          <w:lang w:val="lv-LV" w:eastAsia="lv-LV"/>
        </w:rPr>
        <w:t xml:space="preserve"> </w:t>
      </w:r>
      <w:r w:rsidRPr="00BB0B02">
        <w:rPr>
          <w:lang w:val="lv-LV" w:eastAsia="lv-LV"/>
        </w:rPr>
        <w:t>punktā noteikto</w:t>
      </w:r>
      <w:r w:rsidRPr="001B4DA4">
        <w:rPr>
          <w:lang w:val="lv-LV" w:eastAsia="lv-LV"/>
        </w:rPr>
        <w:t xml:space="preserve"> sanitārās apkopes darba laikus un nenodrošina apkopēja klātbūtni norādītajā darba laikā;</w:t>
      </w:r>
    </w:p>
    <w:p w14:paraId="56D0E29B" w14:textId="77777777" w:rsidR="001B4DA4" w:rsidRPr="001B4DA4" w:rsidRDefault="001B4DA4" w:rsidP="00240D5E">
      <w:pPr>
        <w:numPr>
          <w:ilvl w:val="1"/>
          <w:numId w:val="13"/>
        </w:numPr>
        <w:tabs>
          <w:tab w:val="left" w:pos="1260"/>
        </w:tabs>
        <w:autoSpaceDE w:val="0"/>
        <w:autoSpaceDN w:val="0"/>
        <w:adjustRightInd w:val="0"/>
        <w:ind w:left="0" w:firstLine="567"/>
        <w:jc w:val="both"/>
        <w:rPr>
          <w:lang w:val="lv-LV" w:eastAsia="lv-LV"/>
        </w:rPr>
      </w:pPr>
      <w:r w:rsidRPr="001B4DA4">
        <w:rPr>
          <w:bCs/>
          <w:lang w:val="lv-LV" w:eastAsia="lv-LV"/>
        </w:rPr>
        <w:t xml:space="preserve">Pakalpojuma sniedzējs ir tiesīgs vienpusīgi lauzt šo līgumu pirms termiņa, rakstiski brīdinot otro Pusi vismaz 20 (divdesmit) kalendārās dienas iepriekš, ja </w:t>
      </w:r>
      <w:r w:rsidRPr="001B4DA4">
        <w:rPr>
          <w:lang w:val="lv-LV" w:eastAsia="lv-LV"/>
        </w:rPr>
        <w:t>Pasūtītājs</w:t>
      </w:r>
      <w:r w:rsidRPr="001B4DA4">
        <w:rPr>
          <w:bCs/>
          <w:lang w:val="lv-LV" w:eastAsia="lv-LV"/>
        </w:rPr>
        <w:t>:</w:t>
      </w:r>
    </w:p>
    <w:p w14:paraId="26923591" w14:textId="4A5F76AF" w:rsidR="001B4DA4" w:rsidRPr="001B4DA4" w:rsidRDefault="001B4DA4" w:rsidP="00240D5E">
      <w:pPr>
        <w:numPr>
          <w:ilvl w:val="2"/>
          <w:numId w:val="13"/>
        </w:numPr>
        <w:tabs>
          <w:tab w:val="num" w:pos="1004"/>
          <w:tab w:val="left" w:pos="1260"/>
        </w:tabs>
        <w:autoSpaceDE w:val="0"/>
        <w:autoSpaceDN w:val="0"/>
        <w:adjustRightInd w:val="0"/>
        <w:ind w:left="0" w:firstLine="567"/>
        <w:jc w:val="both"/>
        <w:rPr>
          <w:lang w:val="lv-LV" w:eastAsia="lv-LV"/>
        </w:rPr>
      </w:pPr>
      <w:r w:rsidRPr="001B4DA4">
        <w:rPr>
          <w:bCs/>
          <w:lang w:val="lv-LV" w:eastAsia="lv-LV"/>
        </w:rPr>
        <w:t>nav veicis samaksu par padarīto Darbu 2 (divus) kalendāros mēnešus pēc kārtas;</w:t>
      </w:r>
    </w:p>
    <w:p w14:paraId="521DCCAC" w14:textId="77777777" w:rsidR="001B4DA4" w:rsidRPr="001B4DA4" w:rsidRDefault="001B4DA4" w:rsidP="00240D5E">
      <w:pPr>
        <w:numPr>
          <w:ilvl w:val="2"/>
          <w:numId w:val="13"/>
        </w:numPr>
        <w:tabs>
          <w:tab w:val="num" w:pos="1004"/>
          <w:tab w:val="left" w:pos="1260"/>
        </w:tabs>
        <w:autoSpaceDE w:val="0"/>
        <w:autoSpaceDN w:val="0"/>
        <w:adjustRightInd w:val="0"/>
        <w:ind w:left="0" w:firstLine="567"/>
        <w:jc w:val="both"/>
        <w:rPr>
          <w:b/>
          <w:lang w:val="lv-LV" w:eastAsia="lv-LV"/>
        </w:rPr>
      </w:pPr>
      <w:r w:rsidRPr="001B4DA4">
        <w:rPr>
          <w:lang w:val="lv-LV" w:eastAsia="lv-LV"/>
        </w:rPr>
        <w:t>atkārtoti un/vai nepamatoti nepilda savus šajā līgumā noteiktos pienākumus.</w:t>
      </w:r>
    </w:p>
    <w:p w14:paraId="5C41C9E2" w14:textId="1B63BAFE" w:rsidR="001B4DA4" w:rsidRPr="00BB0B02" w:rsidRDefault="001B4DA4" w:rsidP="00240D5E">
      <w:pPr>
        <w:numPr>
          <w:ilvl w:val="1"/>
          <w:numId w:val="13"/>
        </w:numPr>
        <w:tabs>
          <w:tab w:val="left" w:pos="1080"/>
        </w:tabs>
        <w:autoSpaceDE w:val="0"/>
        <w:autoSpaceDN w:val="0"/>
        <w:adjustRightInd w:val="0"/>
        <w:ind w:left="0" w:firstLine="567"/>
        <w:jc w:val="both"/>
        <w:rPr>
          <w:b/>
          <w:lang w:val="lv-LV" w:eastAsia="lv-LV"/>
        </w:rPr>
      </w:pPr>
      <w:r w:rsidRPr="00BB0B02">
        <w:rPr>
          <w:lang w:val="lv-LV" w:eastAsia="lv-LV"/>
        </w:rPr>
        <w:lastRenderedPageBreak/>
        <w:t>Puses neatlīdzina otrai Puse zaudējumus, kas radušies, kādai no Pusēm, izmantojot savas šī līguma 4.4., 4.5. un 4.6.</w:t>
      </w:r>
      <w:r w:rsidR="00394E92" w:rsidRPr="00BB0B02">
        <w:rPr>
          <w:lang w:val="lv-LV" w:eastAsia="lv-LV"/>
        </w:rPr>
        <w:t xml:space="preserve"> apakš</w:t>
      </w:r>
      <w:r w:rsidRPr="00BB0B02">
        <w:rPr>
          <w:lang w:val="lv-LV" w:eastAsia="lv-LV"/>
        </w:rPr>
        <w:t xml:space="preserve">punktā noteiktās tiesības. </w:t>
      </w:r>
    </w:p>
    <w:p w14:paraId="62EAD66A" w14:textId="5C097106" w:rsidR="001B4DA4" w:rsidRPr="001B4DA4" w:rsidRDefault="001B4DA4" w:rsidP="00240D5E">
      <w:pPr>
        <w:numPr>
          <w:ilvl w:val="1"/>
          <w:numId w:val="13"/>
        </w:numPr>
        <w:tabs>
          <w:tab w:val="left" w:pos="1080"/>
        </w:tabs>
        <w:autoSpaceDE w:val="0"/>
        <w:autoSpaceDN w:val="0"/>
        <w:adjustRightInd w:val="0"/>
        <w:ind w:left="0" w:firstLine="567"/>
        <w:jc w:val="both"/>
        <w:rPr>
          <w:b/>
          <w:lang w:val="lv-LV" w:eastAsia="lv-LV"/>
        </w:rPr>
      </w:pPr>
      <w:r w:rsidRPr="00BB0B02">
        <w:rPr>
          <w:lang w:val="lv-LV" w:eastAsia="lv-LV"/>
        </w:rPr>
        <w:t>Šo līgumu var papildināt, grozīt vai pārtraukt, Pasūtītājam un Pakalpojuma sniedzējam savstarpēji vienojoties, ievērojot Publisko</w:t>
      </w:r>
      <w:r w:rsidRPr="001B4DA4">
        <w:rPr>
          <w:lang w:val="lv-LV" w:eastAsia="lv-LV"/>
        </w:rPr>
        <w:t xml:space="preserve"> iepirkumu likuma 61.</w:t>
      </w:r>
      <w:r w:rsidR="00394E92">
        <w:rPr>
          <w:lang w:val="lv-LV" w:eastAsia="lv-LV"/>
        </w:rPr>
        <w:t xml:space="preserve"> </w:t>
      </w:r>
      <w:r w:rsidRPr="001B4DA4">
        <w:rPr>
          <w:lang w:val="lv-LV" w:eastAsia="lv-LV"/>
        </w:rPr>
        <w:t xml:space="preserve">panta noteikumus. </w:t>
      </w:r>
    </w:p>
    <w:p w14:paraId="66308F40" w14:textId="77777777" w:rsidR="001B4DA4" w:rsidRPr="001B4DA4" w:rsidRDefault="001B4DA4" w:rsidP="00240D5E">
      <w:pPr>
        <w:numPr>
          <w:ilvl w:val="1"/>
          <w:numId w:val="13"/>
        </w:numPr>
        <w:tabs>
          <w:tab w:val="left" w:pos="1080"/>
        </w:tabs>
        <w:autoSpaceDE w:val="0"/>
        <w:autoSpaceDN w:val="0"/>
        <w:adjustRightInd w:val="0"/>
        <w:ind w:left="0" w:firstLine="567"/>
        <w:jc w:val="both"/>
        <w:rPr>
          <w:b/>
          <w:lang w:val="lv-LV" w:eastAsia="lv-LV"/>
        </w:rPr>
      </w:pPr>
      <w:r w:rsidRPr="001B4DA4">
        <w:rPr>
          <w:lang w:val="lv-LV" w:eastAsia="lv-LV"/>
        </w:rPr>
        <w:t xml:space="preserve">Jebkurus šī līguma grozījumus vai papildinājumus Puses noformē </w:t>
      </w:r>
      <w:proofErr w:type="spellStart"/>
      <w:r w:rsidRPr="001B4DA4">
        <w:rPr>
          <w:lang w:val="lv-LV" w:eastAsia="lv-LV"/>
        </w:rPr>
        <w:t>rakstveidā</w:t>
      </w:r>
      <w:proofErr w:type="spellEnd"/>
      <w:r w:rsidRPr="001B4DA4">
        <w:rPr>
          <w:lang w:val="lv-LV" w:eastAsia="lv-LV"/>
        </w:rPr>
        <w:t xml:space="preserve">, un tie kļūst par šī līguma neatņemamām sastāvdaļām. </w:t>
      </w:r>
    </w:p>
    <w:p w14:paraId="6FF475EB" w14:textId="77777777" w:rsidR="001B4DA4" w:rsidRPr="001B4DA4" w:rsidRDefault="001B4DA4" w:rsidP="00240D5E">
      <w:pPr>
        <w:numPr>
          <w:ilvl w:val="1"/>
          <w:numId w:val="13"/>
        </w:numPr>
        <w:tabs>
          <w:tab w:val="left" w:pos="1080"/>
        </w:tabs>
        <w:autoSpaceDE w:val="0"/>
        <w:autoSpaceDN w:val="0"/>
        <w:adjustRightInd w:val="0"/>
        <w:ind w:left="0" w:firstLine="567"/>
        <w:jc w:val="both"/>
        <w:rPr>
          <w:b/>
          <w:lang w:val="lv-LV" w:eastAsia="lv-LV"/>
        </w:rPr>
      </w:pPr>
      <w:r w:rsidRPr="001B4DA4">
        <w:rPr>
          <w:lang w:val="lv-LV" w:eastAsia="lv-LV"/>
        </w:rPr>
        <w:t>Šī līguma grozījumi ir pieļaujami, ja tie nemaina šī līguma vispārējo raksturu (veidu un iepirkuma procedūras dokumentos noteikto mērķi) un atbilst vienam no šādiem gadījumiem:</w:t>
      </w:r>
    </w:p>
    <w:p w14:paraId="105CB940"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grozījumi ir nebūtiski;</w:t>
      </w:r>
    </w:p>
    <w:p w14:paraId="503B8FE9" w14:textId="1CA81E76" w:rsidR="001B4DA4" w:rsidRPr="00BB0B02"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grozījumi ir būtiski un tiek </w:t>
      </w:r>
      <w:r w:rsidRPr="00BB0B02">
        <w:rPr>
          <w:lang w:val="lv-LV" w:eastAsia="lv-LV"/>
        </w:rPr>
        <w:t>izdarīti tikai šī līguma 4.11.</w:t>
      </w:r>
      <w:r w:rsidR="00394E92" w:rsidRPr="00BB0B02">
        <w:rPr>
          <w:lang w:val="lv-LV" w:eastAsia="lv-LV"/>
        </w:rPr>
        <w:t xml:space="preserve"> apakš</w:t>
      </w:r>
      <w:r w:rsidRPr="00BB0B02">
        <w:rPr>
          <w:lang w:val="lv-LV" w:eastAsia="lv-LV"/>
        </w:rPr>
        <w:t>punktā minētajos gadījumos;</w:t>
      </w:r>
    </w:p>
    <w:p w14:paraId="180CB84F" w14:textId="20C4E6D0" w:rsidR="001B4DA4" w:rsidRPr="00BB0B02"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BB0B02">
        <w:rPr>
          <w:lang w:val="lv-LV" w:eastAsia="lv-LV"/>
        </w:rPr>
        <w:t>grozījumi tiek izdarīti šī līguma 4.12.</w:t>
      </w:r>
      <w:r w:rsidR="00394E92" w:rsidRPr="00BB0B02">
        <w:rPr>
          <w:lang w:val="lv-LV" w:eastAsia="lv-LV"/>
        </w:rPr>
        <w:t xml:space="preserve"> apakš</w:t>
      </w:r>
      <w:r w:rsidRPr="00BB0B02">
        <w:rPr>
          <w:lang w:val="lv-LV" w:eastAsia="lv-LV"/>
        </w:rPr>
        <w:t>punktā  minētajā gadījumā neatkarīgi no tā, vai tie ir būtiski vai nebūtiski.</w:t>
      </w:r>
    </w:p>
    <w:p w14:paraId="3B07804C" w14:textId="77777777" w:rsidR="001B4DA4" w:rsidRPr="001B4DA4" w:rsidRDefault="001B4DA4" w:rsidP="00240D5E">
      <w:pPr>
        <w:numPr>
          <w:ilvl w:val="1"/>
          <w:numId w:val="13"/>
        </w:numPr>
        <w:tabs>
          <w:tab w:val="left" w:pos="1276"/>
        </w:tabs>
        <w:overflowPunct w:val="0"/>
        <w:autoSpaceDE w:val="0"/>
        <w:autoSpaceDN w:val="0"/>
        <w:adjustRightInd w:val="0"/>
        <w:ind w:hanging="3"/>
        <w:jc w:val="both"/>
        <w:textAlignment w:val="baseline"/>
        <w:rPr>
          <w:lang w:val="lv-LV" w:eastAsia="lv-LV"/>
        </w:rPr>
      </w:pPr>
      <w:r w:rsidRPr="001B4DA4">
        <w:rPr>
          <w:lang w:val="lv-LV" w:eastAsia="lv-LV"/>
        </w:rPr>
        <w:t>Šī līguma grozījumi ir būtiski jebkurā no šādiem gadījumiem:</w:t>
      </w:r>
    </w:p>
    <w:p w14:paraId="29D1B608" w14:textId="4C7894B8" w:rsidR="001B4DA4" w:rsidRPr="001B4DA4" w:rsidRDefault="001B4DA4" w:rsidP="00240D5E">
      <w:pPr>
        <w:numPr>
          <w:ilvl w:val="2"/>
          <w:numId w:val="13"/>
        </w:numPr>
        <w:tabs>
          <w:tab w:val="left" w:pos="1276"/>
        </w:tabs>
        <w:overflowPunct w:val="0"/>
        <w:autoSpaceDE w:val="0"/>
        <w:autoSpaceDN w:val="0"/>
        <w:adjustRightInd w:val="0"/>
        <w:ind w:left="-142" w:firstLine="709"/>
        <w:jc w:val="both"/>
        <w:textAlignment w:val="baseline"/>
        <w:rPr>
          <w:lang w:val="lv-LV" w:eastAsia="lv-LV"/>
        </w:rPr>
      </w:pPr>
      <w:r w:rsidRPr="001B4DA4">
        <w:rPr>
          <w:lang w:val="lv-LV" w:eastAsia="lv-LV"/>
        </w:rPr>
        <w:t xml:space="preserve">grozītie šī līguma noteikumi, ja tie būtu bijuši paredzēti </w:t>
      </w:r>
      <w:r w:rsidR="00394E92">
        <w:rPr>
          <w:lang w:val="lv-LV" w:eastAsia="lv-LV"/>
        </w:rPr>
        <w:t>Iepirkuma</w:t>
      </w:r>
      <w:r w:rsidRPr="001B4DA4">
        <w:rPr>
          <w:lang w:val="lv-LV" w:eastAsia="lv-LV"/>
        </w:rPr>
        <w:t xml:space="preserve"> dokumentos, pieļautu atšķirīgu piedāvājumu iesniegšanu vai citu pretendentu dalību vai izvēli iepirkuma procedūrā;</w:t>
      </w:r>
    </w:p>
    <w:p w14:paraId="6D412340" w14:textId="21B6DD9D" w:rsidR="001B4DA4" w:rsidRPr="001B4DA4" w:rsidRDefault="001B4DA4" w:rsidP="00240D5E">
      <w:pPr>
        <w:numPr>
          <w:ilvl w:val="2"/>
          <w:numId w:val="13"/>
        </w:numPr>
        <w:tabs>
          <w:tab w:val="left" w:pos="1276"/>
        </w:tabs>
        <w:overflowPunct w:val="0"/>
        <w:autoSpaceDE w:val="0"/>
        <w:autoSpaceDN w:val="0"/>
        <w:adjustRightInd w:val="0"/>
        <w:ind w:left="-142" w:firstLine="709"/>
        <w:jc w:val="both"/>
        <w:textAlignment w:val="baseline"/>
        <w:rPr>
          <w:lang w:val="lv-LV" w:eastAsia="lv-LV"/>
        </w:rPr>
      </w:pPr>
      <w:r w:rsidRPr="001B4DA4">
        <w:rPr>
          <w:lang w:val="lv-LV" w:eastAsia="lv-LV"/>
        </w:rPr>
        <w:t xml:space="preserve">ekonomiskais līdzsvars (piemēram, risku sadalījums un tos kompensējošie līdzekļi), ko paredz šis līgums, tiek mainīts </w:t>
      </w:r>
      <w:r w:rsidR="00394E92">
        <w:rPr>
          <w:lang w:val="lv-LV" w:eastAsia="lv-LV"/>
        </w:rPr>
        <w:t>Iepirkuma</w:t>
      </w:r>
      <w:r w:rsidRPr="001B4DA4">
        <w:rPr>
          <w:lang w:val="lv-LV" w:eastAsia="lv-LV"/>
        </w:rPr>
        <w:t xml:space="preserve"> uzvarētāja – Pakalpojuma sniedzēja interesēs;</w:t>
      </w:r>
    </w:p>
    <w:p w14:paraId="76F23FFD" w14:textId="77777777" w:rsidR="001B4DA4" w:rsidRPr="001B4DA4" w:rsidRDefault="001B4DA4" w:rsidP="00240D5E">
      <w:pPr>
        <w:numPr>
          <w:ilvl w:val="2"/>
          <w:numId w:val="13"/>
        </w:numPr>
        <w:tabs>
          <w:tab w:val="left" w:pos="1276"/>
        </w:tabs>
        <w:overflowPunct w:val="0"/>
        <w:autoSpaceDE w:val="0"/>
        <w:autoSpaceDN w:val="0"/>
        <w:adjustRightInd w:val="0"/>
        <w:ind w:left="-142" w:firstLine="709"/>
        <w:jc w:val="both"/>
        <w:textAlignment w:val="baseline"/>
        <w:rPr>
          <w:lang w:val="lv-LV" w:eastAsia="lv-LV"/>
        </w:rPr>
      </w:pPr>
      <w:r w:rsidRPr="001B4DA4">
        <w:rPr>
          <w:lang w:val="lv-LV" w:eastAsia="lv-LV"/>
        </w:rPr>
        <w:t>Šī līguma priekšmetā ietver pakalpojumus, ko neparedz sākotnēji noslēgtais pakalpojuma līgums (šis līgums);</w:t>
      </w:r>
    </w:p>
    <w:p w14:paraId="468DC2EC" w14:textId="77777777" w:rsidR="001B4DA4" w:rsidRPr="001B4DA4" w:rsidRDefault="001B4DA4" w:rsidP="00240D5E">
      <w:pPr>
        <w:numPr>
          <w:ilvl w:val="2"/>
          <w:numId w:val="13"/>
        </w:numPr>
        <w:tabs>
          <w:tab w:val="left" w:pos="1276"/>
        </w:tabs>
        <w:overflowPunct w:val="0"/>
        <w:autoSpaceDE w:val="0"/>
        <w:autoSpaceDN w:val="0"/>
        <w:adjustRightInd w:val="0"/>
        <w:ind w:left="-142" w:firstLine="709"/>
        <w:jc w:val="both"/>
        <w:textAlignment w:val="baseline"/>
        <w:rPr>
          <w:lang w:val="lv-LV" w:eastAsia="lv-LV"/>
        </w:rPr>
      </w:pPr>
      <w:r w:rsidRPr="001B4DA4">
        <w:rPr>
          <w:lang w:val="lv-LV" w:eastAsia="lv-LV"/>
        </w:rPr>
        <w:t xml:space="preserve"> Pakalpojuma sniedzēju  aizstāj ar citu pakalpojuma sniedzēju.</w:t>
      </w:r>
    </w:p>
    <w:p w14:paraId="477BB4DF" w14:textId="77777777" w:rsidR="001B4DA4" w:rsidRPr="001B4DA4" w:rsidRDefault="001B4DA4" w:rsidP="00240D5E">
      <w:pPr>
        <w:numPr>
          <w:ilvl w:val="1"/>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 Būtiski šī līguma  grozījumi ir pieļaujami šādos gadījumos:</w:t>
      </w:r>
    </w:p>
    <w:p w14:paraId="6FD6A062" w14:textId="6812432C" w:rsidR="001B4DA4" w:rsidRPr="001B4DA4" w:rsidRDefault="00394E92"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Pr>
          <w:lang w:val="lv-LV" w:eastAsia="lv-LV"/>
        </w:rPr>
        <w:t>Iepirkuma</w:t>
      </w:r>
      <w:r w:rsidR="001B4DA4" w:rsidRPr="001B4DA4">
        <w:rPr>
          <w:lang w:val="lv-LV" w:eastAsia="lv-LV"/>
        </w:rPr>
        <w:t xml:space="preserve">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17D3B37C" w14:textId="77777777" w:rsidR="001B4DA4" w:rsidRPr="001B4DA4" w:rsidRDefault="001B4DA4" w:rsidP="00240D5E">
      <w:pPr>
        <w:numPr>
          <w:ilvl w:val="2"/>
          <w:numId w:val="13"/>
        </w:numPr>
        <w:overflowPunct w:val="0"/>
        <w:autoSpaceDE w:val="0"/>
        <w:autoSpaceDN w:val="0"/>
        <w:adjustRightInd w:val="0"/>
        <w:ind w:left="0" w:firstLine="567"/>
        <w:jc w:val="both"/>
        <w:textAlignment w:val="baseline"/>
        <w:rPr>
          <w:lang w:val="lv-LV" w:eastAsia="lv-LV"/>
        </w:rPr>
      </w:pPr>
      <w:r w:rsidRPr="001B4DA4">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2F995478" w14:textId="77777777" w:rsidR="001B4DA4" w:rsidRPr="001B4DA4" w:rsidRDefault="001B4DA4" w:rsidP="00240D5E">
      <w:pPr>
        <w:numPr>
          <w:ilvl w:val="2"/>
          <w:numId w:val="13"/>
        </w:numPr>
        <w:overflowPunct w:val="0"/>
        <w:autoSpaceDE w:val="0"/>
        <w:autoSpaceDN w:val="0"/>
        <w:adjustRightInd w:val="0"/>
        <w:ind w:left="0" w:firstLine="567"/>
        <w:jc w:val="both"/>
        <w:textAlignment w:val="baseline"/>
        <w:rPr>
          <w:lang w:val="lv-LV" w:eastAsia="lv-LV"/>
        </w:rPr>
      </w:pPr>
      <w:r w:rsidRPr="001B4DA4">
        <w:rPr>
          <w:lang w:val="lv-LV" w:eastAsia="lv-LV"/>
        </w:rPr>
        <w:t>Šī līguma grozījumi ir nepieciešami tādu iemeslu dēļ, kurus Pasūtītājs iepriekš nevarēja paredzēt;</w:t>
      </w:r>
    </w:p>
    <w:p w14:paraId="284A50D1" w14:textId="6FCE069D" w:rsidR="001B4DA4" w:rsidRPr="001B4DA4" w:rsidRDefault="001B4DA4" w:rsidP="00240D5E">
      <w:pPr>
        <w:numPr>
          <w:ilvl w:val="2"/>
          <w:numId w:val="13"/>
        </w:numPr>
        <w:overflowPunct w:val="0"/>
        <w:autoSpaceDE w:val="0"/>
        <w:autoSpaceDN w:val="0"/>
        <w:adjustRightInd w:val="0"/>
        <w:ind w:left="0" w:firstLine="567"/>
        <w:jc w:val="both"/>
        <w:textAlignment w:val="baseline"/>
        <w:rPr>
          <w:lang w:val="lv-LV" w:eastAsia="lv-LV"/>
        </w:rPr>
      </w:pPr>
      <w:r w:rsidRPr="001B4DA4">
        <w:rPr>
          <w:lang w:val="lv-LV" w:eastAsia="lv-LV"/>
        </w:rPr>
        <w:t xml:space="preserve">Pakalpojuma sniedzēju aizstāj ar citu Pakalpojuma sniedzēju atbilstoši komerctiesību jomas normatīvo aktu noteikumiem par komersantu reorganizāciju un uzņēmuma pāreju, un šis Pakalpojuma sniedzējs atbilst paziņojumā par līgumu vai </w:t>
      </w:r>
      <w:r w:rsidR="00394E92">
        <w:rPr>
          <w:lang w:val="lv-LV" w:eastAsia="lv-LV"/>
        </w:rPr>
        <w:t>Iepirkuma</w:t>
      </w:r>
      <w:r w:rsidRPr="001B4DA4">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w:t>
      </w:r>
      <w:r w:rsidR="00394E92">
        <w:rPr>
          <w:lang w:val="lv-LV" w:eastAsia="lv-LV"/>
        </w:rPr>
        <w:t>Iepirkuma</w:t>
      </w:r>
      <w:r w:rsidRPr="001B4DA4">
        <w:rPr>
          <w:lang w:val="lv-LV" w:eastAsia="lv-LV"/>
        </w:rPr>
        <w:t xml:space="preserve"> dokumentos.</w:t>
      </w:r>
    </w:p>
    <w:p w14:paraId="460B37DE" w14:textId="6A8A3126" w:rsidR="001B4DA4" w:rsidRPr="009E2938"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9E2938">
        <w:rPr>
          <w:lang w:val="lv-LV" w:eastAsia="lv-LV"/>
        </w:rPr>
        <w:t xml:space="preserve">Šī līguma grozījumi ir pieļaujami, ja šī līguma grozījumu vērtība, ko noteic kā visu secīgi veikto grozījumu naudas vērtību summu (neņemot vērā to grozījumu vērtību, kuri izdarīti saskaņā ar šī līguma  4.10., 4.11. un 4.12. </w:t>
      </w:r>
      <w:r w:rsidR="00394E92" w:rsidRPr="009E2938">
        <w:rPr>
          <w:lang w:val="lv-LV" w:eastAsia="lv-LV"/>
        </w:rPr>
        <w:t>apakš</w:t>
      </w:r>
      <w:r w:rsidRPr="009E2938">
        <w:rPr>
          <w:lang w:val="lv-LV" w:eastAsia="lv-LV"/>
        </w:rPr>
        <w:t>punktu), vienlaikus nesasniedz 10 % (desmit procentus) no sākotnējās šī līguma summas.</w:t>
      </w:r>
    </w:p>
    <w:p w14:paraId="376B269A" w14:textId="77777777" w:rsidR="001B4DA4" w:rsidRPr="001B4DA4" w:rsidRDefault="001B4DA4" w:rsidP="00240D5E">
      <w:pPr>
        <w:numPr>
          <w:ilvl w:val="1"/>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Puses var veikt būtiskus šī līguma grozījumus, kuru veikšana ir pieļaujama saskaņā ar Publisko iepirkumu likuma 61.pantu, ja šī līguma izpildes gaitā radusies un iepriekš objektīvi neparedzama nepieciešamība:</w:t>
      </w:r>
    </w:p>
    <w:p w14:paraId="24B4AB74"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izslēgt Darbus, kas sākotnēji tika iekļauti tehniskajā specifikācijā, bet kuru apjoms ir samazinājies, piemēram, nepilnību dēļ tehniskajā specifikācijā;</w:t>
      </w:r>
    </w:p>
    <w:p w14:paraId="69338EF1" w14:textId="77777777" w:rsidR="00400BEC" w:rsidRDefault="001B4DA4" w:rsidP="00400BEC">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r w:rsidR="00400BEC">
        <w:rPr>
          <w:lang w:val="lv-LV" w:eastAsia="lv-LV"/>
        </w:rPr>
        <w:t>.</w:t>
      </w:r>
    </w:p>
    <w:p w14:paraId="48D5E816" w14:textId="07C9B7C0" w:rsidR="00400BEC" w:rsidRPr="00400BEC" w:rsidRDefault="00400BEC" w:rsidP="00400BEC">
      <w:pPr>
        <w:numPr>
          <w:ilvl w:val="1"/>
          <w:numId w:val="13"/>
        </w:numPr>
        <w:tabs>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Pasūtītājam ir tiesības jebkurā laikā vienpusēji atkāpties no šī līguma bez zaudējumu atlīdzināšanas </w:t>
      </w:r>
      <w:r>
        <w:rPr>
          <w:lang w:val="lv-LV" w:eastAsia="lv-LV"/>
        </w:rPr>
        <w:t>Pakalpojuma sniedzējam,</w:t>
      </w:r>
      <w:r w:rsidRPr="00400BEC">
        <w:rPr>
          <w:lang w:val="lv-LV" w:eastAsia="lv-LV"/>
        </w:rPr>
        <w:t xml:space="preserve"> tajā skaitā:</w:t>
      </w:r>
    </w:p>
    <w:p w14:paraId="51357DCA" w14:textId="252780AF" w:rsidR="00400BEC" w:rsidRPr="00400BEC" w:rsidRDefault="00400BEC" w:rsidP="00400BEC">
      <w:pPr>
        <w:numPr>
          <w:ilvl w:val="1"/>
          <w:numId w:val="13"/>
        </w:numPr>
        <w:tabs>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lastRenderedPageBreak/>
        <w:t xml:space="preserve">ja šī līguma izpildes laikā pret </w:t>
      </w:r>
      <w:r>
        <w:rPr>
          <w:lang w:val="lv-LV" w:eastAsia="lv-LV"/>
        </w:rPr>
        <w:t>Pakalpojuma sniedzēju</w:t>
      </w:r>
      <w:r w:rsidRPr="00400BEC">
        <w:rPr>
          <w:lang w:val="lv-LV" w:eastAsia="lv-LV"/>
        </w:rPr>
        <w:t xml:space="preserve"> ir piemērotas starptautiskās vai nacionālās sankcijas vai būtiskas finanšu un kapitāla tirgus intereses ietekmējošas Eiropas Savienības vai Ziemeļatlantijas līguma organizācijas dalībvalsts noteiktās sankcijas, </w:t>
      </w:r>
      <w:proofErr w:type="spellStart"/>
      <w:r w:rsidRPr="00400BEC">
        <w:rPr>
          <w:lang w:val="lv-LV" w:eastAsia="lv-LV"/>
        </w:rPr>
        <w:t>rakstveidā</w:t>
      </w:r>
      <w:proofErr w:type="spellEnd"/>
      <w:r w:rsidRPr="00400BEC">
        <w:rPr>
          <w:lang w:val="lv-LV" w:eastAsia="lv-LV"/>
        </w:rPr>
        <w:t xml:space="preserve"> brīdinot par to </w:t>
      </w:r>
      <w:r>
        <w:rPr>
          <w:lang w:val="lv-LV" w:eastAsia="lv-LV"/>
        </w:rPr>
        <w:t>Pakalpojuma sniedzēju</w:t>
      </w:r>
      <w:r w:rsidRPr="00400BEC">
        <w:rPr>
          <w:lang w:val="lv-LV" w:eastAsia="lv-LV"/>
        </w:rPr>
        <w:t xml:space="preserve"> vismaz 5 (piecas) kalendārās dienas iepriekš un samaksājot </w:t>
      </w:r>
      <w:r>
        <w:rPr>
          <w:lang w:val="lv-LV" w:eastAsia="lv-LV"/>
        </w:rPr>
        <w:t>Pakalpojuma sniedzējam</w:t>
      </w:r>
      <w:r w:rsidRPr="00400BEC">
        <w:rPr>
          <w:lang w:val="lv-LV" w:eastAsia="lv-LV"/>
        </w:rPr>
        <w:t xml:space="preserve"> par faktiski līdz šī līguma izbeigšanas brīdim šī līguma noteikumiem atbilstoši veiktajiem Darbiem šajā līgumā noteiktajā kārtībā;</w:t>
      </w:r>
    </w:p>
    <w:p w14:paraId="1589A695" w14:textId="0BCC34E7" w:rsidR="00400BEC" w:rsidRPr="00400BEC" w:rsidRDefault="00400BEC" w:rsidP="00400BEC">
      <w:pPr>
        <w:numPr>
          <w:ilvl w:val="1"/>
          <w:numId w:val="13"/>
        </w:numPr>
        <w:tabs>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ja Pasūtītāja reorganizācijas rezultātā Pasūtītāja funkcijas, kas saistītas ar šī līguma priekšmetu tiek nodotas citai Rīgas </w:t>
      </w:r>
      <w:proofErr w:type="spellStart"/>
      <w:r w:rsidRPr="00400BEC">
        <w:rPr>
          <w:lang w:val="lv-LV" w:eastAsia="lv-LV"/>
        </w:rPr>
        <w:t>valstspilsētas</w:t>
      </w:r>
      <w:proofErr w:type="spellEnd"/>
      <w:r w:rsidRPr="00400BEC">
        <w:rPr>
          <w:lang w:val="lv-LV" w:eastAsia="lv-LV"/>
        </w:rPr>
        <w:t xml:space="preserve"> pašvaldības institūcijai (departamentam, aģentūrai u.c.) vai Rīgas </w:t>
      </w:r>
      <w:proofErr w:type="spellStart"/>
      <w:r w:rsidRPr="00400BEC">
        <w:rPr>
          <w:lang w:val="lv-LV" w:eastAsia="lv-LV"/>
        </w:rPr>
        <w:t>valstspilsētas</w:t>
      </w:r>
      <w:proofErr w:type="spellEnd"/>
      <w:r w:rsidRPr="00400BEC">
        <w:rPr>
          <w:lang w:val="lv-LV" w:eastAsia="lv-LV"/>
        </w:rPr>
        <w:t xml:space="preserve"> pašvaldības kapitālsabiedrībai, </w:t>
      </w:r>
      <w:proofErr w:type="spellStart"/>
      <w:r w:rsidRPr="00400BEC">
        <w:rPr>
          <w:lang w:val="lv-LV" w:eastAsia="lv-LV"/>
        </w:rPr>
        <w:t>rakstveidā</w:t>
      </w:r>
      <w:proofErr w:type="spellEnd"/>
      <w:r w:rsidRPr="00400BEC">
        <w:rPr>
          <w:lang w:val="lv-LV" w:eastAsia="lv-LV"/>
        </w:rPr>
        <w:t xml:space="preserve"> brīdinot par to </w:t>
      </w:r>
      <w:r>
        <w:rPr>
          <w:lang w:val="lv-LV" w:eastAsia="lv-LV"/>
        </w:rPr>
        <w:t xml:space="preserve">Pakalpojuma sniedzēju </w:t>
      </w:r>
      <w:r w:rsidRPr="00400BEC">
        <w:rPr>
          <w:lang w:val="lv-LV" w:eastAsia="lv-LV"/>
        </w:rPr>
        <w:t xml:space="preserve">vismaz 30 (trīsdesmit) kalendārās dienas iepriekš un samaksājot </w:t>
      </w:r>
      <w:r>
        <w:rPr>
          <w:lang w:val="lv-LV" w:eastAsia="lv-LV"/>
        </w:rPr>
        <w:t>Pakalpojuma sniedzējam</w:t>
      </w:r>
      <w:r w:rsidRPr="00400BEC">
        <w:rPr>
          <w:lang w:val="lv-LV" w:eastAsia="lv-LV"/>
        </w:rPr>
        <w:t xml:space="preserve"> par faktiski līdz šī līguma izbeigšanas brīdim šī līguma noteikumiem atbilstoši veiktajiem Darbiem šajā līgumā noteiktajā kārtībā. </w:t>
      </w:r>
    </w:p>
    <w:p w14:paraId="36603687" w14:textId="77777777" w:rsidR="001B4DA4" w:rsidRPr="001B4DA4" w:rsidRDefault="001B4DA4" w:rsidP="00240D5E">
      <w:pPr>
        <w:numPr>
          <w:ilvl w:val="1"/>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Puses nekavējoties, bet ne vēlāk kā 3 (trīs) darba dienu laikā no šādu apstākļu konstatēšanas dienas, informē viens otru, ja:</w:t>
      </w:r>
    </w:p>
    <w:p w14:paraId="2418A253"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 starp šī līguma dokumentiem ir pretrunas;</w:t>
      </w:r>
    </w:p>
    <w:p w14:paraId="6018165A"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 šī līguma dokumentos sniegtie dati atšķiras no reālajiem apstākļiem;</w:t>
      </w:r>
    </w:p>
    <w:p w14:paraId="171E707C"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 šī līguma dokumenti ir nepilnīgi vai kļūdaini;</w:t>
      </w:r>
    </w:p>
    <w:p w14:paraId="05CE0D35" w14:textId="77777777" w:rsidR="001B4DA4" w:rsidRPr="001B4DA4" w:rsidRDefault="001B4DA4" w:rsidP="00240D5E">
      <w:pPr>
        <w:numPr>
          <w:ilvl w:val="2"/>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 ir mainījušies šī līguma izpildei nozīmīgi apstākļi vai radušies jauni. </w:t>
      </w:r>
    </w:p>
    <w:p w14:paraId="4CDD5AA8" w14:textId="1C109088" w:rsidR="001B4DA4" w:rsidRDefault="001B4DA4" w:rsidP="00240D5E">
      <w:pPr>
        <w:numPr>
          <w:ilvl w:val="1"/>
          <w:numId w:val="13"/>
        </w:numPr>
        <w:tabs>
          <w:tab w:val="left" w:pos="1276"/>
        </w:tabs>
        <w:overflowPunct w:val="0"/>
        <w:autoSpaceDE w:val="0"/>
        <w:autoSpaceDN w:val="0"/>
        <w:adjustRightInd w:val="0"/>
        <w:ind w:left="0" w:firstLine="567"/>
        <w:jc w:val="both"/>
        <w:textAlignment w:val="baseline"/>
        <w:rPr>
          <w:lang w:val="lv-LV" w:eastAsia="lv-LV"/>
        </w:rPr>
      </w:pPr>
      <w:r w:rsidRPr="001B4DA4">
        <w:rPr>
          <w:lang w:val="lv-LV" w:eastAsia="lv-LV"/>
        </w:rPr>
        <w:t xml:space="preserve">Puses 5 (piecu) darba dienu laikā </w:t>
      </w:r>
      <w:proofErr w:type="spellStart"/>
      <w:r w:rsidRPr="001B4DA4">
        <w:rPr>
          <w:lang w:val="lv-LV" w:eastAsia="lv-LV"/>
        </w:rPr>
        <w:t>rakstveidā</w:t>
      </w:r>
      <w:proofErr w:type="spellEnd"/>
      <w:r w:rsidRPr="001B4DA4">
        <w:rPr>
          <w:lang w:val="lv-LV" w:eastAsia="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42857152" w14:textId="31DFE8EE" w:rsidR="00400BEC" w:rsidRPr="001B4DA4" w:rsidRDefault="00400BEC" w:rsidP="00240D5E">
      <w:pPr>
        <w:numPr>
          <w:ilvl w:val="1"/>
          <w:numId w:val="13"/>
        </w:numPr>
        <w:tabs>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Gadījumā, ja </w:t>
      </w:r>
      <w:r>
        <w:rPr>
          <w:lang w:val="lv-LV" w:eastAsia="lv-LV"/>
        </w:rPr>
        <w:t>šis l</w:t>
      </w:r>
      <w:r w:rsidRPr="00400BEC">
        <w:rPr>
          <w:lang w:val="lv-LV" w:eastAsia="lv-LV"/>
        </w:rPr>
        <w:t xml:space="preserve">īgums tiek izbeigts pirms </w:t>
      </w:r>
      <w:r>
        <w:rPr>
          <w:lang w:val="lv-LV" w:eastAsia="lv-LV"/>
        </w:rPr>
        <w:t>šī l</w:t>
      </w:r>
      <w:r w:rsidRPr="00400BEC">
        <w:rPr>
          <w:lang w:val="lv-LV" w:eastAsia="lv-LV"/>
        </w:rPr>
        <w:t xml:space="preserve">īguma saistību izpildes, tad </w:t>
      </w:r>
      <w:r>
        <w:rPr>
          <w:lang w:val="lv-LV" w:eastAsia="lv-LV"/>
        </w:rPr>
        <w:t xml:space="preserve">Pasūtītājs </w:t>
      </w:r>
      <w:r w:rsidRPr="00400BEC">
        <w:rPr>
          <w:lang w:val="lv-LV" w:eastAsia="lv-LV"/>
        </w:rPr>
        <w:t xml:space="preserve"> </w:t>
      </w:r>
      <w:r>
        <w:rPr>
          <w:lang w:val="lv-LV" w:eastAsia="lv-LV"/>
        </w:rPr>
        <w:t xml:space="preserve">veic </w:t>
      </w:r>
      <w:r w:rsidRPr="00400BEC">
        <w:rPr>
          <w:lang w:val="lv-LV" w:eastAsia="lv-LV"/>
        </w:rPr>
        <w:t>samaksu par faktiski izdarītajiem Darbiem, kas veikti saskaņā ar</w:t>
      </w:r>
      <w:r>
        <w:rPr>
          <w:lang w:val="lv-LV" w:eastAsia="lv-LV"/>
        </w:rPr>
        <w:t xml:space="preserve"> šo l</w:t>
      </w:r>
      <w:r w:rsidRPr="00400BEC">
        <w:rPr>
          <w:lang w:val="lv-LV" w:eastAsia="lv-LV"/>
        </w:rPr>
        <w:t>īgumu</w:t>
      </w:r>
      <w:r>
        <w:rPr>
          <w:lang w:val="lv-LV" w:eastAsia="lv-LV"/>
        </w:rPr>
        <w:t>.</w:t>
      </w:r>
    </w:p>
    <w:p w14:paraId="62EBC5E8" w14:textId="77777777" w:rsidR="001B4DA4" w:rsidRPr="001B4DA4" w:rsidRDefault="001B4DA4" w:rsidP="001B4DA4">
      <w:pPr>
        <w:tabs>
          <w:tab w:val="left" w:pos="993"/>
        </w:tabs>
        <w:ind w:left="570"/>
        <w:jc w:val="both"/>
        <w:rPr>
          <w:b/>
          <w:snapToGrid w:val="0"/>
          <w:lang w:val="lv-LV"/>
        </w:rPr>
      </w:pPr>
    </w:p>
    <w:p w14:paraId="45A24FF0" w14:textId="6C400625" w:rsidR="001B4DA4" w:rsidRPr="00400BEC" w:rsidRDefault="001B4DA4" w:rsidP="00400BEC">
      <w:pPr>
        <w:numPr>
          <w:ilvl w:val="0"/>
          <w:numId w:val="13"/>
        </w:numPr>
        <w:tabs>
          <w:tab w:val="left" w:pos="1260"/>
        </w:tabs>
        <w:autoSpaceDE w:val="0"/>
        <w:autoSpaceDN w:val="0"/>
        <w:adjustRightInd w:val="0"/>
        <w:jc w:val="center"/>
        <w:rPr>
          <w:b/>
          <w:lang w:val="lv-LV" w:eastAsia="lv-LV"/>
        </w:rPr>
      </w:pPr>
      <w:r w:rsidRPr="001B4DA4">
        <w:rPr>
          <w:b/>
          <w:lang w:val="lv-LV" w:eastAsia="lv-LV"/>
        </w:rPr>
        <w:t>Nepārvarama vara</w:t>
      </w:r>
    </w:p>
    <w:p w14:paraId="7EE1933C"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29E38A5C" w14:textId="77777777" w:rsidR="00394E92" w:rsidRDefault="001B4DA4" w:rsidP="00394E92">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Pusei, kas atsaucas uz nepārvaramas varas vai ārkārtēja rakstura apstākļu darbību, nekavējoties par šādiem apstākļiem </w:t>
      </w:r>
      <w:proofErr w:type="spellStart"/>
      <w:r w:rsidRPr="001B4DA4">
        <w:rPr>
          <w:lang w:val="lv-LV"/>
        </w:rPr>
        <w:t>rakstveidā</w:t>
      </w:r>
      <w:proofErr w:type="spellEnd"/>
      <w:r w:rsidRPr="001B4DA4">
        <w:rPr>
          <w:lang w:val="lv-LV"/>
        </w:rPr>
        <w:t xml:space="preserve"> jāziņo otrai Pusei. Ziņojumā jānorāda, kādā termiņā pēc viņa uzskata ir iespējama un paredzama līguma saistību izpilde. Pēc otras Puses pieprasījuma, šādam ziņojumam jāpievieno </w:t>
      </w:r>
      <w:smartTag w:uri="schemas-tilde-lv/tildestengine" w:element="veidnes">
        <w:smartTagPr>
          <w:attr w:name="text" w:val="izziņa"/>
          <w:attr w:name="baseform" w:val="izziтa"/>
          <w:attr w:name="id" w:val="-1"/>
        </w:smartTagPr>
        <w:r w:rsidRPr="001B4DA4">
          <w:rPr>
            <w:lang w:val="lv-LV"/>
          </w:rPr>
          <w:t>izziņa</w:t>
        </w:r>
      </w:smartTag>
      <w:r w:rsidRPr="001B4DA4">
        <w:rPr>
          <w:lang w:val="lv-LV"/>
        </w:rPr>
        <w:t>, kuru izsniegusi kompetenta institūcija un kura satur ārkārtējo apstākļu darbības apstiprinājumu un to raksturojumu.</w:t>
      </w:r>
    </w:p>
    <w:p w14:paraId="3313861E" w14:textId="77777777" w:rsidR="00394E92" w:rsidRDefault="00394E92" w:rsidP="00394E92">
      <w:pPr>
        <w:widowControl w:val="0"/>
        <w:numPr>
          <w:ilvl w:val="1"/>
          <w:numId w:val="13"/>
        </w:numPr>
        <w:tabs>
          <w:tab w:val="left" w:pos="1080"/>
        </w:tabs>
        <w:autoSpaceDE w:val="0"/>
        <w:autoSpaceDN w:val="0"/>
        <w:adjustRightInd w:val="0"/>
        <w:ind w:left="0" w:firstLine="567"/>
        <w:jc w:val="both"/>
        <w:rPr>
          <w:lang w:val="lv-LV"/>
        </w:rPr>
      </w:pPr>
      <w:r w:rsidRPr="00394E92">
        <w:rPr>
          <w:lang w:val="lv-LV"/>
        </w:rPr>
        <w:t xml:space="preserve">Ja šī līguma </w:t>
      </w:r>
      <w:r>
        <w:rPr>
          <w:lang w:val="lv-LV"/>
        </w:rPr>
        <w:t>5</w:t>
      </w:r>
      <w:r w:rsidRPr="00394E92">
        <w:rPr>
          <w:lang w:val="lv-LV"/>
        </w:rPr>
        <w:t xml:space="preserve">.1. apakšpunktā minētie apstākļi turpinās ilgāk kā 2 (divus) mēnešus, jebkura Puse ir tiesīga atteikties no šajā līgumā noteiktām saistībām, un neviena no Pusēm nav tiesīga prasīt zaudējuma atlīdzināšanu. </w:t>
      </w:r>
    </w:p>
    <w:p w14:paraId="712B15D4" w14:textId="7F94EBAD" w:rsidR="00394E92" w:rsidRPr="00394E92" w:rsidRDefault="00394E92" w:rsidP="00394E92">
      <w:pPr>
        <w:widowControl w:val="0"/>
        <w:numPr>
          <w:ilvl w:val="1"/>
          <w:numId w:val="13"/>
        </w:numPr>
        <w:tabs>
          <w:tab w:val="left" w:pos="1080"/>
        </w:tabs>
        <w:autoSpaceDE w:val="0"/>
        <w:autoSpaceDN w:val="0"/>
        <w:adjustRightInd w:val="0"/>
        <w:ind w:left="0" w:firstLine="567"/>
        <w:jc w:val="both"/>
        <w:rPr>
          <w:lang w:val="lv-LV"/>
        </w:rPr>
      </w:pPr>
      <w:r w:rsidRPr="00394E92">
        <w:rPr>
          <w:lang w:val="lv-LV"/>
        </w:rPr>
        <w:t xml:space="preserve">Pusēm ir pienākums vienoties par rīcību, lai mazināta šī līguma </w:t>
      </w:r>
      <w:r>
        <w:rPr>
          <w:lang w:val="lv-LV"/>
        </w:rPr>
        <w:t>5</w:t>
      </w:r>
      <w:r w:rsidRPr="00394E92">
        <w:rPr>
          <w:lang w:val="lv-LV"/>
        </w:rPr>
        <w:t>.1. apakšpunktā minēto apstākļu rezultātā radītās nelabvēlīgās sekas katrai Pusei</w:t>
      </w:r>
    </w:p>
    <w:p w14:paraId="1C47F43B" w14:textId="77777777" w:rsidR="00AA6ECE" w:rsidRPr="00AA6ECE" w:rsidRDefault="00AA6ECE" w:rsidP="00F63201">
      <w:pPr>
        <w:widowControl w:val="0"/>
        <w:tabs>
          <w:tab w:val="left" w:pos="1080"/>
        </w:tabs>
        <w:autoSpaceDE w:val="0"/>
        <w:autoSpaceDN w:val="0"/>
        <w:adjustRightInd w:val="0"/>
        <w:rPr>
          <w:lang w:val="lv-LV"/>
        </w:rPr>
      </w:pPr>
    </w:p>
    <w:p w14:paraId="4EF8BBE1" w14:textId="4B0645D7" w:rsidR="00AA6ECE" w:rsidRPr="00AA6ECE" w:rsidRDefault="00816E26" w:rsidP="00AA6ECE">
      <w:pPr>
        <w:widowControl w:val="0"/>
        <w:numPr>
          <w:ilvl w:val="0"/>
          <w:numId w:val="13"/>
        </w:numPr>
        <w:tabs>
          <w:tab w:val="left" w:pos="1080"/>
        </w:tabs>
        <w:autoSpaceDE w:val="0"/>
        <w:autoSpaceDN w:val="0"/>
        <w:adjustRightInd w:val="0"/>
        <w:jc w:val="center"/>
        <w:rPr>
          <w:lang w:val="lv-LV"/>
        </w:rPr>
      </w:pPr>
      <w:r>
        <w:rPr>
          <w:b/>
          <w:bCs/>
          <w:lang w:val="lv-LV"/>
        </w:rPr>
        <w:t>A</w:t>
      </w:r>
      <w:r w:rsidR="00AA6ECE" w:rsidRPr="00AA6ECE">
        <w:rPr>
          <w:b/>
          <w:bCs/>
          <w:lang w:val="lv-LV"/>
        </w:rPr>
        <w:t>pakšuzņēmēju nomaiņa</w:t>
      </w:r>
    </w:p>
    <w:p w14:paraId="374C8154" w14:textId="4A023411" w:rsidR="00AA6ECE" w:rsidRPr="003C73B2" w:rsidRDefault="00AA6ECE" w:rsidP="00F63201">
      <w:pPr>
        <w:numPr>
          <w:ilvl w:val="1"/>
          <w:numId w:val="13"/>
        </w:numPr>
        <w:tabs>
          <w:tab w:val="left" w:pos="993"/>
        </w:tabs>
        <w:ind w:left="0" w:firstLine="567"/>
        <w:jc w:val="both"/>
        <w:rPr>
          <w:b/>
          <w:snapToGrid w:val="0"/>
          <w:lang w:val="lv-LV"/>
        </w:rPr>
      </w:pPr>
      <w:r>
        <w:rPr>
          <w:lang w:val="lv-LV" w:eastAsia="lv-LV"/>
        </w:rPr>
        <w:t>Pakalpojuma sniedzējs</w:t>
      </w:r>
      <w:r w:rsidRPr="003C73B2">
        <w:rPr>
          <w:bCs/>
          <w:lang w:val="lv-LV"/>
        </w:rPr>
        <w:t xml:space="preserve"> nav tiesīgs bez saskaņošanas ar Pasūtītāju veikt </w:t>
      </w:r>
      <w:r>
        <w:rPr>
          <w:bCs/>
          <w:lang w:val="lv-LV"/>
        </w:rPr>
        <w:t>Iepirkuma</w:t>
      </w:r>
      <w:r w:rsidRPr="003C73B2">
        <w:rPr>
          <w:bCs/>
          <w:lang w:val="lv-LV"/>
        </w:rPr>
        <w:t xml:space="preserve"> piedāvājumā norādītā apakšuzņēmēju nomaiņu un iesaistīt papildu apakšuzņēmējus šī līguma izpildē. Pasūtītājs var prasīt apakšuzņēmēja viedokli par nomaiņas iemesliem.</w:t>
      </w:r>
    </w:p>
    <w:p w14:paraId="5CFEE7FB" w14:textId="5CEDBF7E" w:rsidR="00AA6ECE" w:rsidRPr="003C73B2" w:rsidRDefault="00AA6ECE" w:rsidP="00F63201">
      <w:pPr>
        <w:numPr>
          <w:ilvl w:val="1"/>
          <w:numId w:val="13"/>
        </w:numPr>
        <w:tabs>
          <w:tab w:val="left" w:pos="993"/>
        </w:tabs>
        <w:ind w:left="0" w:firstLine="567"/>
        <w:jc w:val="both"/>
        <w:rPr>
          <w:b/>
          <w:snapToGrid w:val="0"/>
          <w:lang w:val="lv-LV"/>
        </w:rPr>
      </w:pPr>
      <w:r>
        <w:rPr>
          <w:lang w:val="lv-LV" w:eastAsia="lv-LV"/>
        </w:rPr>
        <w:t>Pakalpojuma sniedzējam Iepirkuma</w:t>
      </w:r>
      <w:r w:rsidRPr="003C73B2">
        <w:rPr>
          <w:bCs/>
          <w:lang w:val="lv-LV"/>
        </w:rPr>
        <w:t xml:space="preserve"> piedāvājumā norādītā apakšuzņēmēja nomaiņa pieļaujama tikai šī līguma noteikumos norādītajā kārtībā un gadījumos. </w:t>
      </w:r>
    </w:p>
    <w:p w14:paraId="3A168085" w14:textId="139DAD36" w:rsidR="00AA6ECE" w:rsidRPr="003C73B2" w:rsidRDefault="00AA6ECE" w:rsidP="00F63201">
      <w:pPr>
        <w:numPr>
          <w:ilvl w:val="1"/>
          <w:numId w:val="13"/>
        </w:numPr>
        <w:tabs>
          <w:tab w:val="left" w:pos="993"/>
        </w:tabs>
        <w:ind w:left="0" w:firstLine="567"/>
        <w:jc w:val="both"/>
        <w:rPr>
          <w:b/>
          <w:snapToGrid w:val="0"/>
          <w:lang w:val="lv-LV"/>
        </w:rPr>
      </w:pPr>
      <w:r w:rsidRPr="003C73B2">
        <w:rPr>
          <w:bCs/>
          <w:lang w:val="lv-LV"/>
        </w:rPr>
        <w:t xml:space="preserve">Pasūtītājs nepiekrīt </w:t>
      </w:r>
      <w:r>
        <w:rPr>
          <w:lang w:val="lv-LV" w:eastAsia="lv-LV"/>
        </w:rPr>
        <w:t>Pakalpojuma sniedzēja</w:t>
      </w:r>
      <w:r w:rsidRPr="003C73B2">
        <w:rPr>
          <w:bCs/>
          <w:lang w:val="lv-LV"/>
        </w:rPr>
        <w:t xml:space="preserve"> </w:t>
      </w:r>
      <w:r>
        <w:rPr>
          <w:bCs/>
          <w:lang w:val="lv-LV"/>
        </w:rPr>
        <w:t>Iepirkuma</w:t>
      </w:r>
      <w:r w:rsidRPr="003C73B2">
        <w:rPr>
          <w:bCs/>
          <w:lang w:val="lv-LV"/>
        </w:rPr>
        <w:t xml:space="preserve"> piedāvājumā norādītā apakšuzņēmēja nomaiņai, ja pastāv kāds no šādiem nosacījumiem:</w:t>
      </w:r>
    </w:p>
    <w:p w14:paraId="0C4D3D38" w14:textId="77777777" w:rsidR="00AA6ECE" w:rsidRPr="003C73B2" w:rsidRDefault="00AA6ECE" w:rsidP="00F63201">
      <w:pPr>
        <w:numPr>
          <w:ilvl w:val="2"/>
          <w:numId w:val="13"/>
        </w:numPr>
        <w:tabs>
          <w:tab w:val="left" w:pos="1134"/>
        </w:tabs>
        <w:ind w:left="0" w:firstLine="567"/>
        <w:jc w:val="both"/>
        <w:rPr>
          <w:b/>
          <w:snapToGrid w:val="0"/>
          <w:lang w:val="lv-LV"/>
        </w:rPr>
      </w:pPr>
      <w:r w:rsidRPr="003C73B2">
        <w:rPr>
          <w:bCs/>
          <w:lang w:val="lv-LV"/>
        </w:rPr>
        <w:lastRenderedPageBreak/>
        <w:t xml:space="preserve">piedāvātais apakšuzņēmējs neatbilst </w:t>
      </w:r>
      <w:r>
        <w:rPr>
          <w:bCs/>
          <w:lang w:val="lv-LV"/>
        </w:rPr>
        <w:t>Iepirkuma</w:t>
      </w:r>
      <w:r w:rsidRPr="003C73B2">
        <w:rPr>
          <w:bCs/>
          <w:lang w:val="lv-LV"/>
        </w:rPr>
        <w:t xml:space="preserve"> dokumentos apakšuzņēmējiem izvirzītajām prasībām;</w:t>
      </w:r>
    </w:p>
    <w:p w14:paraId="0A324B17" w14:textId="77777777" w:rsidR="00AA6ECE" w:rsidRPr="003C73B2" w:rsidRDefault="00AA6ECE" w:rsidP="00F63201">
      <w:pPr>
        <w:numPr>
          <w:ilvl w:val="2"/>
          <w:numId w:val="13"/>
        </w:numPr>
        <w:tabs>
          <w:tab w:val="left" w:pos="1134"/>
        </w:tabs>
        <w:ind w:left="0" w:firstLine="567"/>
        <w:jc w:val="both"/>
        <w:rPr>
          <w:b/>
          <w:snapToGrid w:val="0"/>
          <w:lang w:val="lv-LV"/>
        </w:rPr>
      </w:pPr>
      <w:r w:rsidRPr="003C73B2">
        <w:rPr>
          <w:bCs/>
          <w:lang w:val="lv-LV"/>
        </w:rPr>
        <w:t xml:space="preserve">tiek nomainīts apakšuzņēmējs, uz kura iespējām </w:t>
      </w:r>
      <w:r>
        <w:rPr>
          <w:bCs/>
          <w:lang w:val="lv-LV"/>
        </w:rPr>
        <w:t>Iepirkumā</w:t>
      </w:r>
      <w:r w:rsidRPr="003C73B2">
        <w:rPr>
          <w:bCs/>
          <w:lang w:val="lv-LV"/>
        </w:rPr>
        <w:t xml:space="preserve"> izraudzītais pretendents balstījies, lai apliecinātu savas kvalifikācijas atbilstību paziņojumā par līgumu un </w:t>
      </w:r>
      <w:r>
        <w:rPr>
          <w:bCs/>
          <w:lang w:val="lv-LV"/>
        </w:rPr>
        <w:t>Iepirkuma</w:t>
      </w:r>
      <w:r w:rsidRPr="003C73B2">
        <w:rPr>
          <w:bCs/>
          <w:lang w:val="lv-LV"/>
        </w:rPr>
        <w:t xml:space="preserve"> dokumentos noteiktajām prasībām, un piedāvātajam apakšuzņēmējam nav vismaz tādas pašas kvalifikācijas, uz kādu </w:t>
      </w:r>
      <w:r>
        <w:rPr>
          <w:bCs/>
          <w:lang w:val="lv-LV"/>
        </w:rPr>
        <w:t xml:space="preserve">Iepirkumā Izpildītājs </w:t>
      </w:r>
      <w:r w:rsidRPr="003C73B2">
        <w:rPr>
          <w:bCs/>
          <w:lang w:val="lv-LV"/>
        </w:rPr>
        <w:t xml:space="preserve"> atsaucies, apliecinot savu atbilstību </w:t>
      </w:r>
      <w:r>
        <w:rPr>
          <w:bCs/>
          <w:lang w:val="lv-LV"/>
        </w:rPr>
        <w:t>Iepirkumā</w:t>
      </w:r>
      <w:r w:rsidRPr="003C73B2">
        <w:rPr>
          <w:bCs/>
          <w:lang w:val="lv-LV"/>
        </w:rPr>
        <w:t xml:space="preserve"> noteiktajām prasībām, vai tas atbilst Publisko iepirkumu likuma 42. panta pirmajā vai otrajā daļā (atbilstoši pasūtītāja norādītajam paziņojumā par līgumu vai iepirkuma procedūras dokumentos) minētajiem pretendentu izslēgšanas gadījumiem;</w:t>
      </w:r>
    </w:p>
    <w:p w14:paraId="4677583E" w14:textId="77777777" w:rsidR="00AA6ECE" w:rsidRPr="003C73B2" w:rsidRDefault="00AA6ECE" w:rsidP="00F63201">
      <w:pPr>
        <w:numPr>
          <w:ilvl w:val="2"/>
          <w:numId w:val="13"/>
        </w:numPr>
        <w:tabs>
          <w:tab w:val="left" w:pos="1134"/>
        </w:tabs>
        <w:ind w:left="0" w:firstLine="567"/>
        <w:jc w:val="both"/>
        <w:rPr>
          <w:b/>
          <w:snapToGrid w:val="0"/>
          <w:lang w:val="lv-LV"/>
        </w:rPr>
      </w:pPr>
      <w:r w:rsidRPr="003C73B2">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B8126C6" w14:textId="55BC4EA1" w:rsidR="00AA6ECE" w:rsidRPr="003C73B2" w:rsidRDefault="00AA6ECE" w:rsidP="00F63201">
      <w:pPr>
        <w:numPr>
          <w:ilvl w:val="2"/>
          <w:numId w:val="13"/>
        </w:numPr>
        <w:tabs>
          <w:tab w:val="left" w:pos="993"/>
        </w:tabs>
        <w:ind w:left="0" w:firstLine="567"/>
        <w:jc w:val="both"/>
        <w:rPr>
          <w:b/>
          <w:snapToGrid w:val="0"/>
          <w:lang w:val="lv-LV"/>
        </w:rPr>
      </w:pPr>
      <w:r w:rsidRPr="003C73B2">
        <w:rPr>
          <w:bCs/>
          <w:lang w:val="lv-LV"/>
        </w:rPr>
        <w:t xml:space="preserve"> apakšuzņēmēja maiņas rezultātā tiktu izdarīti tādi grozījumi </w:t>
      </w:r>
      <w:r>
        <w:rPr>
          <w:lang w:val="lv-LV" w:eastAsia="lv-LV"/>
        </w:rPr>
        <w:t>Pakalpojuma sniedzēja</w:t>
      </w:r>
      <w:r w:rsidRPr="003C73B2">
        <w:rPr>
          <w:bCs/>
          <w:lang w:val="lv-LV"/>
        </w:rPr>
        <w:t xml:space="preserve"> piedāvājumā, kuri, ja sākotnēji būtu tajā iekļauti, ietekmētu piedāvājuma izvēli atbilstoši </w:t>
      </w:r>
      <w:r>
        <w:rPr>
          <w:bCs/>
          <w:lang w:val="lv-LV"/>
        </w:rPr>
        <w:t>Iepirkuma</w:t>
      </w:r>
      <w:r w:rsidRPr="003C73B2">
        <w:rPr>
          <w:bCs/>
          <w:lang w:val="lv-LV"/>
        </w:rPr>
        <w:t xml:space="preserve"> dokumentos noteiktajiem piedāvājuma izvērtēšanas kritērijiem.</w:t>
      </w:r>
    </w:p>
    <w:p w14:paraId="54B97B7B" w14:textId="77777777" w:rsidR="00AA6ECE" w:rsidRPr="003C73B2" w:rsidRDefault="00AA6ECE" w:rsidP="00F63201">
      <w:pPr>
        <w:numPr>
          <w:ilvl w:val="1"/>
          <w:numId w:val="13"/>
        </w:numPr>
        <w:tabs>
          <w:tab w:val="left" w:pos="993"/>
        </w:tabs>
        <w:ind w:left="0" w:firstLine="567"/>
        <w:jc w:val="both"/>
        <w:rPr>
          <w:b/>
          <w:snapToGrid w:val="0"/>
          <w:lang w:val="lv-LV"/>
        </w:rPr>
      </w:pPr>
      <w:r w:rsidRPr="003C73B2">
        <w:rPr>
          <w:bCs/>
          <w:lang w:val="lv-LV"/>
        </w:rPr>
        <w:t xml:space="preserve">Pasūtītājs nepiekrīt jauna apakšuzņēmēja piesaistei gadījumā, kad šādas izmaiņas, ja tās tiktu veiktas sākotnējā piedāvājumā, būtu ietekmējušas piedāvājuma izvēli atbilstoši </w:t>
      </w:r>
      <w:r>
        <w:rPr>
          <w:bCs/>
          <w:lang w:val="lv-LV"/>
        </w:rPr>
        <w:t>Iepirkumā</w:t>
      </w:r>
      <w:r w:rsidRPr="003C73B2">
        <w:rPr>
          <w:bCs/>
          <w:lang w:val="lv-LV"/>
        </w:rPr>
        <w:t xml:space="preserve"> dokumentos noteiktajiem piedāvājuma izvērtēšanas kritērijiem.</w:t>
      </w:r>
    </w:p>
    <w:p w14:paraId="6AC2F9C5" w14:textId="77777777" w:rsidR="00AA6ECE" w:rsidRPr="003C73B2" w:rsidRDefault="00AA6ECE" w:rsidP="00F63201">
      <w:pPr>
        <w:numPr>
          <w:ilvl w:val="1"/>
          <w:numId w:val="13"/>
        </w:numPr>
        <w:tabs>
          <w:tab w:val="left" w:pos="993"/>
        </w:tabs>
        <w:ind w:left="0" w:firstLine="567"/>
        <w:jc w:val="both"/>
        <w:rPr>
          <w:b/>
          <w:snapToGrid w:val="0"/>
          <w:lang w:val="lv-LV"/>
        </w:rPr>
      </w:pPr>
      <w:r w:rsidRPr="003C73B2">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54F4DD79" w14:textId="2BCF5E05" w:rsidR="00AA6ECE" w:rsidRPr="003C73B2" w:rsidRDefault="00AA6ECE" w:rsidP="00F63201">
      <w:pPr>
        <w:numPr>
          <w:ilvl w:val="1"/>
          <w:numId w:val="13"/>
        </w:numPr>
        <w:tabs>
          <w:tab w:val="left" w:pos="993"/>
        </w:tabs>
        <w:ind w:left="0" w:firstLine="567"/>
        <w:jc w:val="both"/>
        <w:rPr>
          <w:b/>
          <w:snapToGrid w:val="0"/>
          <w:lang w:val="lv-LV"/>
        </w:rPr>
      </w:pPr>
      <w:r w:rsidRPr="003C73B2">
        <w:rPr>
          <w:bCs/>
          <w:lang w:val="lv-LV"/>
        </w:rPr>
        <w:t xml:space="preserve">Pasūtītājs pieņem lēmumu atļaut vai atteikt </w:t>
      </w:r>
      <w:r>
        <w:rPr>
          <w:bCs/>
          <w:lang w:val="lv-LV"/>
        </w:rPr>
        <w:t>Iepirkumā</w:t>
      </w:r>
      <w:r w:rsidRPr="003C73B2">
        <w:rPr>
          <w:bCs/>
          <w:lang w:val="lv-LV"/>
        </w:rPr>
        <w:t xml:space="preserve"> izraudzītā </w:t>
      </w:r>
      <w:r w:rsidR="00F63201">
        <w:rPr>
          <w:lang w:val="lv-LV" w:eastAsia="lv-LV"/>
        </w:rPr>
        <w:t>Pakalpojuma sniedzēja</w:t>
      </w:r>
      <w:r w:rsidRPr="003C73B2">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00F63201">
        <w:rPr>
          <w:lang w:val="lv-LV" w:eastAsia="lv-LV"/>
        </w:rPr>
        <w:t>Pakalpojuma sniedzēja</w:t>
      </w:r>
      <w:r w:rsidRPr="003C73B2">
        <w:rPr>
          <w:lang w:val="lv-LV" w:eastAsia="lv-LV"/>
        </w:rPr>
        <w:t xml:space="preserve"> </w:t>
      </w:r>
      <w:r w:rsidRPr="003C73B2">
        <w:rPr>
          <w:bCs/>
          <w:lang w:val="lv-LV"/>
        </w:rPr>
        <w:t>apakšuzņēmēju nomaiņu.</w:t>
      </w:r>
    </w:p>
    <w:p w14:paraId="142AF4A9" w14:textId="77777777" w:rsidR="00AA6ECE" w:rsidRPr="00AA6ECE" w:rsidRDefault="00AA6ECE" w:rsidP="00AA6ECE">
      <w:pPr>
        <w:widowControl w:val="0"/>
        <w:tabs>
          <w:tab w:val="left" w:pos="1080"/>
        </w:tabs>
        <w:autoSpaceDE w:val="0"/>
        <w:autoSpaceDN w:val="0"/>
        <w:adjustRightInd w:val="0"/>
        <w:ind w:left="420"/>
        <w:rPr>
          <w:lang w:val="lv-LV"/>
        </w:rPr>
      </w:pPr>
    </w:p>
    <w:p w14:paraId="4EC11B35" w14:textId="4BFAFEBD" w:rsidR="001B4DA4" w:rsidRPr="00400BEC" w:rsidRDefault="001B4DA4" w:rsidP="00400BEC">
      <w:pPr>
        <w:widowControl w:val="0"/>
        <w:numPr>
          <w:ilvl w:val="0"/>
          <w:numId w:val="13"/>
        </w:numPr>
        <w:tabs>
          <w:tab w:val="left" w:pos="1080"/>
        </w:tabs>
        <w:autoSpaceDE w:val="0"/>
        <w:autoSpaceDN w:val="0"/>
        <w:adjustRightInd w:val="0"/>
        <w:jc w:val="center"/>
        <w:rPr>
          <w:lang w:val="lv-LV"/>
        </w:rPr>
      </w:pPr>
      <w:r w:rsidRPr="001B4DA4">
        <w:rPr>
          <w:b/>
          <w:bCs/>
          <w:lang w:val="lv-LV"/>
        </w:rPr>
        <w:t>Vispārīgie noteikumi</w:t>
      </w:r>
    </w:p>
    <w:p w14:paraId="613DB1B2"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Šis </w:t>
      </w:r>
      <w:smartTag w:uri="schemas-tilde-lv/tildestengine" w:element="veidnes">
        <w:smartTagPr>
          <w:attr w:name="text" w:val="LĪGUMS"/>
          <w:attr w:name="baseform" w:val="lоgums"/>
          <w:attr w:name="id" w:val="-1"/>
        </w:smartTagPr>
        <w:r w:rsidRPr="001B4DA4">
          <w:rPr>
            <w:lang w:val="lv-LV"/>
          </w:rPr>
          <w:t>līgums</w:t>
        </w:r>
      </w:smartTag>
      <w:r w:rsidRPr="001B4DA4">
        <w:rPr>
          <w:lang w:val="lv-LV"/>
        </w:rPr>
        <w:t xml:space="preserve"> ir saistošs Pušu administratoriem, darbiniekiem un juridiskajiem tiesību pārņēmējiem.</w:t>
      </w:r>
    </w:p>
    <w:p w14:paraId="16D6D3A8"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Visi pielikumi, papildinājumi un grozījumi šim līgumam stājas spēkā tikai tad, ja tie noformēti rakstiski un tos parakstījušas abas šī līguma Puses vai to pilnvarotās personas.</w:t>
      </w:r>
    </w:p>
    <w:p w14:paraId="4A828D47"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Visus jautājumus, kas nav atrunāti šajā līgumā, Puses risina, savstarpēji vienojoties, ievērojot spēkā esošo Latvijas Republikas normatīvu aktu prasības.</w:t>
      </w:r>
    </w:p>
    <w:p w14:paraId="0D72ADF2"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Pušu strīdi tiek izskatīti savstarpēji vienojoties, bet, ja vienošanās netiek panākta – tiesā Latvijas Republikas spēkā esošajos normatīvajos aktos noteiktajā kārtībā.</w:t>
      </w:r>
    </w:p>
    <w:p w14:paraId="0387C587"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1B4DA4">
        <w:rPr>
          <w:lang w:val="lv-LV"/>
        </w:rPr>
        <w:t>rakstveidā</w:t>
      </w:r>
      <w:proofErr w:type="spellEnd"/>
      <w:r w:rsidRPr="001B4DA4">
        <w:rPr>
          <w:lang w:val="lv-LV"/>
        </w:rPr>
        <w:t xml:space="preserve"> jāpaziņo otrai Pusei par notikušām izmaiņām.</w:t>
      </w:r>
    </w:p>
    <w:p w14:paraId="0AB190C1" w14:textId="77777777" w:rsidR="001B4DA4" w:rsidRPr="001B4DA4" w:rsidRDefault="001B4DA4" w:rsidP="00240D5E">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Informācijas apmaiņa starp Pusēm notiek </w:t>
      </w:r>
      <w:proofErr w:type="spellStart"/>
      <w:r w:rsidRPr="001B4DA4">
        <w:rPr>
          <w:lang w:val="lv-LV"/>
        </w:rPr>
        <w:t>rakstveidā</w:t>
      </w:r>
      <w:proofErr w:type="spellEnd"/>
      <w:r w:rsidRPr="001B4DA4">
        <w:rPr>
          <w:lang w:val="lv-LV"/>
        </w:rPr>
        <w:t>. Nekādas mutiskas vienošanās vai pieprasījumi netiks uzskatīti par saistošiem nevienai no Pusēm.</w:t>
      </w:r>
    </w:p>
    <w:p w14:paraId="3B9E43BA" w14:textId="77777777" w:rsidR="00F63201" w:rsidRDefault="001B4DA4" w:rsidP="00F63201">
      <w:pPr>
        <w:widowControl w:val="0"/>
        <w:numPr>
          <w:ilvl w:val="1"/>
          <w:numId w:val="13"/>
        </w:numPr>
        <w:tabs>
          <w:tab w:val="left" w:pos="1080"/>
        </w:tabs>
        <w:autoSpaceDE w:val="0"/>
        <w:autoSpaceDN w:val="0"/>
        <w:adjustRightInd w:val="0"/>
        <w:ind w:left="0" w:firstLine="567"/>
        <w:jc w:val="both"/>
        <w:rPr>
          <w:lang w:val="lv-LV"/>
        </w:rPr>
      </w:pPr>
      <w:r w:rsidRPr="001B4DA4">
        <w:rPr>
          <w:lang w:val="lv-LV"/>
        </w:rPr>
        <w:t xml:space="preserve">Ja rakstveida informāciju </w:t>
      </w:r>
      <w:proofErr w:type="spellStart"/>
      <w:r w:rsidRPr="001B4DA4">
        <w:rPr>
          <w:lang w:val="lv-LV"/>
        </w:rPr>
        <w:t>sūta</w:t>
      </w:r>
      <w:proofErr w:type="spellEnd"/>
      <w:r w:rsidRPr="001B4DA4">
        <w:rPr>
          <w:lang w:val="lv-LV"/>
        </w:rPr>
        <w:t xml:space="preserve"> pa pastu, uzskatāms, ka informācija adresātam paziņota septītajā dienā pēc tās nodošanas pastā. Šaubu gadījumā Pusei, kura </w:t>
      </w:r>
      <w:proofErr w:type="spellStart"/>
      <w:r w:rsidRPr="001B4DA4">
        <w:rPr>
          <w:lang w:val="lv-LV"/>
        </w:rPr>
        <w:t>sūta</w:t>
      </w:r>
      <w:proofErr w:type="spellEnd"/>
      <w:r w:rsidRPr="001B4DA4">
        <w:rPr>
          <w:lang w:val="lv-LV"/>
        </w:rPr>
        <w:t xml:space="preserve"> informāciju, jāpierāda, kad sūtījums nodots pastā. Ja adresāts apgalvo, ka viņš pastā nodoto informāciju nav saņēmis, viņam šis apgalvojums jāpamato, minot ticamus iemeslus.</w:t>
      </w:r>
    </w:p>
    <w:p w14:paraId="1381CFBA" w14:textId="77777777" w:rsidR="00F63201"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F63201">
        <w:rPr>
          <w:lang w:val="lv-LV"/>
        </w:rPr>
        <w:t xml:space="preserve">Ja kāds no </w:t>
      </w:r>
      <w:r>
        <w:rPr>
          <w:lang w:val="lv-LV"/>
        </w:rPr>
        <w:t>šī l</w:t>
      </w:r>
      <w:r w:rsidRPr="00F63201">
        <w:rPr>
          <w:lang w:val="lv-LV"/>
        </w:rPr>
        <w:t xml:space="preserve">īguma noteikumiem zaudē spēku, kļūst nelikumīgs vai neīstenojams, tas nekādā veidā neietekmē pārējo </w:t>
      </w:r>
      <w:r>
        <w:rPr>
          <w:lang w:val="lv-LV"/>
        </w:rPr>
        <w:t>šī l</w:t>
      </w:r>
      <w:r w:rsidRPr="00F63201">
        <w:rPr>
          <w:lang w:val="lv-LV"/>
        </w:rPr>
        <w:t xml:space="preserve">īguma noteikumu spēkā esamību, likumību vai </w:t>
      </w:r>
      <w:proofErr w:type="spellStart"/>
      <w:r w:rsidRPr="00F63201">
        <w:rPr>
          <w:lang w:val="lv-LV"/>
        </w:rPr>
        <w:t>īstenojamību</w:t>
      </w:r>
      <w:proofErr w:type="spellEnd"/>
      <w:r w:rsidRPr="00F63201">
        <w:rPr>
          <w:lang w:val="lv-LV"/>
        </w:rPr>
        <w:t>.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42D89871" w14:textId="77777777" w:rsidR="00F63201" w:rsidRDefault="00F63201" w:rsidP="00F63201">
      <w:pPr>
        <w:widowControl w:val="0"/>
        <w:numPr>
          <w:ilvl w:val="1"/>
          <w:numId w:val="13"/>
        </w:numPr>
        <w:tabs>
          <w:tab w:val="left" w:pos="1080"/>
        </w:tabs>
        <w:autoSpaceDE w:val="0"/>
        <w:autoSpaceDN w:val="0"/>
        <w:adjustRightInd w:val="0"/>
        <w:ind w:left="0" w:firstLine="567"/>
        <w:jc w:val="both"/>
        <w:rPr>
          <w:lang w:val="lv-LV"/>
        </w:rPr>
      </w:pPr>
      <w:r>
        <w:rPr>
          <w:lang w:val="lv-LV"/>
        </w:rPr>
        <w:t>Šī l</w:t>
      </w:r>
      <w:r w:rsidRPr="00F63201">
        <w:rPr>
          <w:lang w:val="lv-LV"/>
        </w:rPr>
        <w:t xml:space="preserve">īguma sadaļu (punktu) virsraksti lietoti tikai teksta labākai pārskatāmībai un tādēļ nevar tikt izmantoti </w:t>
      </w:r>
      <w:r>
        <w:rPr>
          <w:lang w:val="lv-LV"/>
        </w:rPr>
        <w:t>šī l</w:t>
      </w:r>
      <w:r w:rsidRPr="00F63201">
        <w:rPr>
          <w:lang w:val="lv-LV"/>
        </w:rPr>
        <w:t>īguma interpretācijai.</w:t>
      </w:r>
    </w:p>
    <w:p w14:paraId="697C76C5" w14:textId="77777777" w:rsidR="00F63201"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F63201">
        <w:rPr>
          <w:lang w:val="lv-LV"/>
        </w:rPr>
        <w:lastRenderedPageBreak/>
        <w:t xml:space="preserve">Nevienai no Pusēm nav tiesību pārjaunot </w:t>
      </w:r>
      <w:r>
        <w:rPr>
          <w:lang w:val="lv-LV"/>
        </w:rPr>
        <w:t>šo l</w:t>
      </w:r>
      <w:r w:rsidRPr="00F63201">
        <w:rPr>
          <w:lang w:val="lv-LV"/>
        </w:rPr>
        <w:t>īgumu, mainot saistības dalībnieku bez pārējo Pušu piekrišanas.</w:t>
      </w:r>
    </w:p>
    <w:p w14:paraId="38796FAC"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F63201">
        <w:rPr>
          <w:lang w:val="lv-LV"/>
        </w:rPr>
        <w:t xml:space="preserve">Puses iesniedz viena otrai paziņojumus un informāciju, kā arī atbild uz tiem rakstiski </w:t>
      </w:r>
      <w:r>
        <w:rPr>
          <w:lang w:val="lv-LV"/>
        </w:rPr>
        <w:t>šī l</w:t>
      </w:r>
      <w:r w:rsidRPr="00F63201">
        <w:rPr>
          <w:lang w:val="lv-LV"/>
        </w:rPr>
        <w:t xml:space="preserve">īgumā noteiktajā termiņā. Gadījumos, kad </w:t>
      </w:r>
      <w:r>
        <w:rPr>
          <w:lang w:val="lv-LV"/>
        </w:rPr>
        <w:t>šajā l</w:t>
      </w:r>
      <w:r w:rsidRPr="00F63201">
        <w:rPr>
          <w:lang w:val="lv-LV"/>
        </w:rPr>
        <w:t>īgumā nav noteikts konkrēts termiņš, viena Puse apņemas atbildēt otrai Pusei uz rakstiskiem paziņojumiem un dot vai pamatoti atteikt savu piekrišanu</w:t>
      </w:r>
      <w:r>
        <w:rPr>
          <w:lang w:val="lv-LV"/>
        </w:rPr>
        <w:t xml:space="preserve">7 </w:t>
      </w:r>
      <w:r w:rsidRPr="00F63201">
        <w:rPr>
          <w:lang w:val="lv-LV"/>
        </w:rPr>
        <w:t xml:space="preserve"> (</w:t>
      </w:r>
      <w:r>
        <w:rPr>
          <w:lang w:val="lv-LV"/>
        </w:rPr>
        <w:t>septiņu</w:t>
      </w:r>
      <w:r w:rsidRPr="00F63201">
        <w:rPr>
          <w:lang w:val="lv-LV"/>
        </w:rPr>
        <w:t xml:space="preserve">) darba dienu laikā no attiecīgā paziņojuma saņemšanas. Ja noteiktajos termiņos netiek saņemta atbilde un attiecīgā Puse 1 (vienas) darba dienas laikā nav devusi atbildi arī uz tai izteikto atgādinājumu, uzskatāms, ka šī Puse piekritusi izteiktajiem priekšlikumiem un apstiprina iesniegtos dokumentus. </w:t>
      </w:r>
      <w:r w:rsidRPr="00BB0B02">
        <w:rPr>
          <w:lang w:val="lv-LV"/>
        </w:rPr>
        <w:t>Atgādinājums izsakāms līdz ar atbildes termiņa izbeigšanos.</w:t>
      </w:r>
    </w:p>
    <w:p w14:paraId="572E9824" w14:textId="3D569DF0"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Rakstisku paziņojumu nosūtīšana tiek veikta elektroniski, nosūtot paziņojumus no attiecīgās Puses e-pasta uz otras Puses e-pastiem, kas norādīti šī līguma 9. punktā.</w:t>
      </w:r>
    </w:p>
    <w:p w14:paraId="318F9078"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Jebkuri sūtījumi Pusēm uzskatāmi par saņemtiem šādos termiņos:</w:t>
      </w:r>
    </w:p>
    <w:p w14:paraId="6BA61AF1"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7.(septītajā) dienā pēc nosūtīšanas, ja nosūtīts pa pastu parastā sūtījumā;</w:t>
      </w:r>
    </w:p>
    <w:p w14:paraId="5E64771A"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5.(piektajā) dienā pēc nosūtīšanas, ja nosūtīts pa pastu ierakstītā sūtījumā;</w:t>
      </w:r>
    </w:p>
    <w:p w14:paraId="4F39FB7C"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saņemts iesniegšanas dienā, ja iesniegts personīgi pret parakstu;</w:t>
      </w:r>
    </w:p>
    <w:p w14:paraId="0646C1D0" w14:textId="77777777" w:rsidR="00F63201" w:rsidRPr="00BB0B02"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saņemts nākošajā darba dienā pēc nosūtīšanas, ja nosūtīts uz šī līgumā norādīto attiecīgās Puses e-pastu.</w:t>
      </w:r>
    </w:p>
    <w:p w14:paraId="3C3F2FD0" w14:textId="061E84FE" w:rsidR="00816E26" w:rsidRPr="00BB0B02" w:rsidRDefault="00816E26" w:rsidP="00F63201">
      <w:pPr>
        <w:widowControl w:val="0"/>
        <w:numPr>
          <w:ilvl w:val="1"/>
          <w:numId w:val="13"/>
        </w:numPr>
        <w:tabs>
          <w:tab w:val="left" w:pos="1080"/>
        </w:tabs>
        <w:autoSpaceDE w:val="0"/>
        <w:autoSpaceDN w:val="0"/>
        <w:adjustRightInd w:val="0"/>
        <w:ind w:left="0" w:firstLine="567"/>
        <w:jc w:val="both"/>
        <w:rPr>
          <w:lang w:val="lv-LV"/>
        </w:rPr>
      </w:pPr>
      <w:r w:rsidRPr="00BB0B02">
        <w:rPr>
          <w:bCs/>
          <w:color w:val="000000"/>
          <w:spacing w:val="-2"/>
          <w:lang w:val="lv-LV"/>
        </w:rPr>
        <w:t>Pasūtītājs informē Pakalpojuma sniedzēju par šī līguma reģistrēšanas dienu un reģistrēšanas numuru, nosūtot e-pastu uz šī līguma 9. punktā norādīto Pakalpojuma sniedzēja e-pastu.</w:t>
      </w:r>
    </w:p>
    <w:p w14:paraId="16D50028" w14:textId="5A063C2B" w:rsidR="001B4DA4" w:rsidRPr="00F63201" w:rsidRDefault="00F63201" w:rsidP="00F63201">
      <w:pPr>
        <w:widowControl w:val="0"/>
        <w:numPr>
          <w:ilvl w:val="1"/>
          <w:numId w:val="13"/>
        </w:numPr>
        <w:tabs>
          <w:tab w:val="left" w:pos="1080"/>
        </w:tabs>
        <w:autoSpaceDE w:val="0"/>
        <w:autoSpaceDN w:val="0"/>
        <w:adjustRightInd w:val="0"/>
        <w:ind w:left="0" w:firstLine="567"/>
        <w:jc w:val="both"/>
        <w:rPr>
          <w:lang w:val="lv-LV"/>
        </w:rPr>
      </w:pPr>
      <w:r w:rsidRPr="00BB0B02">
        <w:rPr>
          <w:lang w:val="lv-LV"/>
        </w:rPr>
        <w:t>Šis līgums  un tā pielikumi sastādīti latviešu valodā uz ____ (_____) lapām 2 (divos) eksemplāros, no kuriem viens glabājas pie Izpildītāja</w:t>
      </w:r>
      <w:r w:rsidRPr="00F63201">
        <w:rPr>
          <w:lang w:val="lv-LV"/>
        </w:rPr>
        <w:t>, viens - pie Pasūtītāja, un abiem eksemplāriem ir vienāds juridisks spēks. (</w:t>
      </w:r>
      <w:r w:rsidRPr="00F63201">
        <w:rPr>
          <w:i/>
          <w:iCs/>
          <w:lang w:val="lv-LV"/>
        </w:rPr>
        <w:t>Šis līguma punkts tiks koriģēts atbilstoši, ja līgums tiks parakstīts, izmantojot drošus elektroniskos parakstus, kas satur laika zīmogus</w:t>
      </w:r>
      <w:r w:rsidRPr="00F63201">
        <w:rPr>
          <w:lang w:val="lv-LV"/>
        </w:rPr>
        <w:t>).</w:t>
      </w:r>
    </w:p>
    <w:p w14:paraId="0473AFD7" w14:textId="77777777" w:rsidR="001B4DA4" w:rsidRPr="001B4DA4" w:rsidRDefault="001B4DA4" w:rsidP="001B4DA4">
      <w:pPr>
        <w:widowControl w:val="0"/>
        <w:tabs>
          <w:tab w:val="left" w:pos="1080"/>
        </w:tabs>
        <w:autoSpaceDE w:val="0"/>
        <w:autoSpaceDN w:val="0"/>
        <w:adjustRightInd w:val="0"/>
        <w:ind w:firstLine="567"/>
        <w:jc w:val="both"/>
        <w:rPr>
          <w:lang w:val="lv-LV"/>
        </w:rPr>
      </w:pPr>
    </w:p>
    <w:p w14:paraId="1A9ACB9E" w14:textId="61F36399" w:rsidR="001B4DA4" w:rsidRPr="00400BEC" w:rsidRDefault="001B4DA4" w:rsidP="00400BEC">
      <w:pPr>
        <w:widowControl w:val="0"/>
        <w:numPr>
          <w:ilvl w:val="0"/>
          <w:numId w:val="13"/>
        </w:numPr>
        <w:tabs>
          <w:tab w:val="left" w:pos="1080"/>
        </w:tabs>
        <w:autoSpaceDE w:val="0"/>
        <w:autoSpaceDN w:val="0"/>
        <w:adjustRightInd w:val="0"/>
        <w:jc w:val="center"/>
        <w:rPr>
          <w:lang w:val="lv-LV"/>
        </w:rPr>
      </w:pPr>
      <w:r w:rsidRPr="001B4DA4">
        <w:rPr>
          <w:b/>
          <w:bCs/>
          <w:lang w:val="lv-LV"/>
        </w:rPr>
        <w:t>Citi noteikumi</w:t>
      </w:r>
    </w:p>
    <w:p w14:paraId="4DE78504" w14:textId="1F3903C7" w:rsidR="00F63201" w:rsidRDefault="00F63201" w:rsidP="00F63201">
      <w:pPr>
        <w:pStyle w:val="Sarakstarindkopa"/>
        <w:numPr>
          <w:ilvl w:val="1"/>
          <w:numId w:val="13"/>
        </w:numPr>
        <w:tabs>
          <w:tab w:val="num" w:pos="0"/>
          <w:tab w:val="left" w:pos="993"/>
        </w:tabs>
        <w:ind w:left="0" w:firstLine="567"/>
        <w:jc w:val="both"/>
        <w:rPr>
          <w:lang w:val="lv-LV"/>
        </w:rPr>
      </w:pPr>
      <w:r w:rsidRPr="00F63201">
        <w:rPr>
          <w:lang w:val="lv-LV"/>
        </w:rPr>
        <w:t xml:space="preserve">Pasūtītāja pilnvarotā persona šī līguma izpildei ir Rīgas domes Mājokļu un vides departamenta Apsaimniekošanas pārvaldes _______________(tālrunis: _____________________, e-pasts:___________________). Pasūtītāja atbildīgās personas prombūtnē šajā līgumā atrunātos aktus ir tiesīgs parakstīt cits Pasūtītāja norīkots darbinieks. 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rPr>
        <w:t>Pakalpojuma sniedzēju</w:t>
      </w:r>
      <w:r w:rsidRPr="00F63201">
        <w:rPr>
          <w:lang w:val="lv-LV"/>
        </w:rPr>
        <w:t xml:space="preserve">, pieprasīt no </w:t>
      </w:r>
      <w:r>
        <w:rPr>
          <w:lang w:val="lv-LV"/>
        </w:rPr>
        <w:t>Pakalpojuma sniedzēja</w:t>
      </w:r>
      <w:r w:rsidRPr="00F63201">
        <w:rPr>
          <w:lang w:val="lv-LV"/>
        </w:rPr>
        <w:t xml:space="preserve"> informāciju, sniegt informāciju </w:t>
      </w:r>
      <w:r>
        <w:rPr>
          <w:lang w:val="lv-LV"/>
        </w:rPr>
        <w:t>Pakalpojuma sniedzējam</w:t>
      </w:r>
      <w:r w:rsidRPr="00F63201">
        <w:rPr>
          <w:lang w:val="lv-LV"/>
        </w:rPr>
        <w:t>, nodrošināt ar šī līgumu saistītās dokumentācijas (nodošanu/ pieņemšanu), organizēt Darba pieņemšanu, dot norādījumus par šī līgumā noteiktā Darba izpildi, kā arī veikt citas darbības, kas saistītas ar pienācīgu šajā līgumā paredzēto saistību izpildi, bet tas nav pilnvarots, izdarīt grozījumus un papildinājumus šajā līgumā, ieskaitot, grozīt šī līguma līgumcenu.</w:t>
      </w:r>
    </w:p>
    <w:p w14:paraId="53CCAF04" w14:textId="4E1B3663" w:rsidR="00F63201" w:rsidRDefault="00F63201" w:rsidP="00F63201">
      <w:pPr>
        <w:pStyle w:val="Sarakstarindkopa"/>
        <w:numPr>
          <w:ilvl w:val="1"/>
          <w:numId w:val="13"/>
        </w:numPr>
        <w:tabs>
          <w:tab w:val="num" w:pos="0"/>
          <w:tab w:val="left" w:pos="993"/>
        </w:tabs>
        <w:ind w:left="0" w:firstLine="567"/>
        <w:jc w:val="both"/>
        <w:rPr>
          <w:lang w:val="lv-LV"/>
        </w:rPr>
      </w:pPr>
      <w:r>
        <w:rPr>
          <w:lang w:val="lv-LV"/>
        </w:rPr>
        <w:t>Pakalpojuma sniedzējs</w:t>
      </w:r>
      <w:r w:rsidRPr="00F63201">
        <w:rPr>
          <w:lang w:val="lv-LV"/>
        </w:rPr>
        <w:t xml:space="preserve"> par atbildīgo šī līguma saistību izpildes organizēšanai un nodrošināšanai norīko _____________ pārstāvi _____________, tālrunis: _________, fakss: ___________, e-pasta adrese: __________________.</w:t>
      </w:r>
    </w:p>
    <w:p w14:paraId="3D7145F7" w14:textId="5140D101" w:rsidR="001B4DA4" w:rsidRDefault="00F63201" w:rsidP="00F63201">
      <w:pPr>
        <w:pStyle w:val="Sarakstarindkopa"/>
        <w:numPr>
          <w:ilvl w:val="1"/>
          <w:numId w:val="13"/>
        </w:numPr>
        <w:tabs>
          <w:tab w:val="num" w:pos="0"/>
          <w:tab w:val="left" w:pos="993"/>
        </w:tabs>
        <w:ind w:left="0" w:firstLine="567"/>
        <w:jc w:val="both"/>
        <w:rPr>
          <w:lang w:val="lv-LV"/>
        </w:rPr>
      </w:pPr>
      <w:r w:rsidRPr="00F63201">
        <w:rPr>
          <w:lang w:val="lv-LV"/>
        </w:rPr>
        <w:t>Pušu pārstāvji ir atbildīgi par Puses saistību izpildes nodrošināšanu, tai skaitā, par ik mēneša atskaišu, iesniegšanu un parakstīšanu atbilstoši šī līguma prasībām, savlaicīgu rēķinu iesniegšanu, pieņemšanu, apstiprināšanu un nodošanu apmaksai.</w:t>
      </w:r>
    </w:p>
    <w:p w14:paraId="3E9EE6D5" w14:textId="77777777" w:rsidR="00400BEC" w:rsidRPr="00F63201" w:rsidRDefault="00400BEC" w:rsidP="00400BEC">
      <w:pPr>
        <w:pStyle w:val="Sarakstarindkopa"/>
        <w:tabs>
          <w:tab w:val="num" w:pos="0"/>
          <w:tab w:val="left" w:pos="993"/>
        </w:tabs>
        <w:ind w:left="567"/>
        <w:jc w:val="both"/>
        <w:rPr>
          <w:lang w:val="lv-LV"/>
        </w:rPr>
      </w:pPr>
    </w:p>
    <w:p w14:paraId="3D95DA44" w14:textId="77777777" w:rsidR="001B4DA4" w:rsidRPr="001B4DA4" w:rsidRDefault="001B4DA4" w:rsidP="00240D5E">
      <w:pPr>
        <w:numPr>
          <w:ilvl w:val="0"/>
          <w:numId w:val="13"/>
        </w:numPr>
        <w:jc w:val="center"/>
        <w:rPr>
          <w:lang w:val="lv-LV"/>
        </w:rPr>
      </w:pPr>
      <w:r w:rsidRPr="001B4DA4">
        <w:rPr>
          <w:b/>
          <w:lang w:val="lv-LV"/>
        </w:rPr>
        <w:t>Pušu rekvizīti un paraksti</w:t>
      </w:r>
    </w:p>
    <w:p w14:paraId="38E32BC2" w14:textId="77777777" w:rsidR="001B4DA4" w:rsidRPr="001B4DA4" w:rsidRDefault="001B4DA4" w:rsidP="001B4DA4">
      <w:pPr>
        <w:ind w:left="570"/>
        <w:rPr>
          <w:lang w:val="lv-LV"/>
        </w:rPr>
      </w:pPr>
    </w:p>
    <w:tbl>
      <w:tblPr>
        <w:tblW w:w="10188" w:type="dxa"/>
        <w:tblLayout w:type="fixed"/>
        <w:tblLook w:val="0000" w:firstRow="0" w:lastRow="0" w:firstColumn="0" w:lastColumn="0" w:noHBand="0" w:noVBand="0"/>
      </w:tblPr>
      <w:tblGrid>
        <w:gridCol w:w="5328"/>
        <w:gridCol w:w="4860"/>
      </w:tblGrid>
      <w:tr w:rsidR="001B4DA4" w:rsidRPr="001B4DA4" w14:paraId="01B4D4F9" w14:textId="77777777" w:rsidTr="001B4DA4">
        <w:tc>
          <w:tcPr>
            <w:tcW w:w="5328" w:type="dxa"/>
          </w:tcPr>
          <w:p w14:paraId="7E128F22" w14:textId="77777777" w:rsidR="001B4DA4" w:rsidRPr="001B4DA4" w:rsidRDefault="001B4DA4" w:rsidP="001B4DA4">
            <w:pPr>
              <w:jc w:val="center"/>
              <w:rPr>
                <w:i/>
                <w:lang w:val="lv-LV"/>
              </w:rPr>
            </w:pPr>
            <w:r w:rsidRPr="001B4DA4">
              <w:rPr>
                <w:i/>
                <w:lang w:val="lv-LV"/>
              </w:rPr>
              <w:t>PASŪTĪTĀJS</w:t>
            </w:r>
          </w:p>
        </w:tc>
        <w:tc>
          <w:tcPr>
            <w:tcW w:w="4860" w:type="dxa"/>
          </w:tcPr>
          <w:p w14:paraId="290A0D81" w14:textId="77777777" w:rsidR="001B4DA4" w:rsidRPr="001B4DA4" w:rsidRDefault="001B4DA4" w:rsidP="001B4DA4">
            <w:pPr>
              <w:jc w:val="center"/>
              <w:rPr>
                <w:i/>
                <w:lang w:val="lv-LV"/>
              </w:rPr>
            </w:pPr>
            <w:r w:rsidRPr="001B4DA4">
              <w:rPr>
                <w:i/>
                <w:lang w:val="lv-LV"/>
              </w:rPr>
              <w:t>PAKALPOJUMA SNIEDZĒJS</w:t>
            </w:r>
          </w:p>
        </w:tc>
      </w:tr>
      <w:tr w:rsidR="001B4DA4" w:rsidRPr="001B4DA4" w14:paraId="6281EF5B" w14:textId="77777777" w:rsidTr="001B4DA4">
        <w:trPr>
          <w:trHeight w:val="2425"/>
        </w:trPr>
        <w:tc>
          <w:tcPr>
            <w:tcW w:w="5328" w:type="dxa"/>
          </w:tcPr>
          <w:p w14:paraId="5ECCB2E8" w14:textId="77777777" w:rsidR="00F63201" w:rsidRPr="003C73B2" w:rsidRDefault="00F63201" w:rsidP="00F63201">
            <w:pPr>
              <w:rPr>
                <w:b/>
                <w:lang w:val="lv-LV"/>
              </w:rPr>
            </w:pPr>
            <w:r w:rsidRPr="003C73B2">
              <w:rPr>
                <w:b/>
                <w:lang w:val="lv-LV"/>
              </w:rPr>
              <w:lastRenderedPageBreak/>
              <w:t>Rīgas domes Mājokļu un vides departaments</w:t>
            </w:r>
          </w:p>
          <w:p w14:paraId="6DF8614B" w14:textId="77777777" w:rsidR="00F63201" w:rsidRPr="003C73B2" w:rsidRDefault="00F63201" w:rsidP="00F63201">
            <w:pPr>
              <w:rPr>
                <w:lang w:val="lv-LV"/>
              </w:rPr>
            </w:pPr>
            <w:r w:rsidRPr="003C73B2">
              <w:rPr>
                <w:lang w:val="lv-LV"/>
              </w:rPr>
              <w:t>Brīvības ielā 49/53, Rīga, LV-1010</w:t>
            </w:r>
            <w:r>
              <w:rPr>
                <w:lang w:val="lv-LV"/>
              </w:rPr>
              <w:t>, Latvija</w:t>
            </w:r>
          </w:p>
          <w:p w14:paraId="6CB9737A" w14:textId="77777777" w:rsidR="00F63201" w:rsidRPr="003C73B2" w:rsidRDefault="00F63201" w:rsidP="00F63201">
            <w:pPr>
              <w:rPr>
                <w:lang w:val="lv-LV"/>
              </w:rPr>
            </w:pPr>
            <w:r w:rsidRPr="003C73B2">
              <w:rPr>
                <w:lang w:val="lv-LV"/>
              </w:rPr>
              <w:t>Tālrunis: 67012451</w:t>
            </w:r>
          </w:p>
          <w:p w14:paraId="21900BA1" w14:textId="77777777" w:rsidR="00F63201" w:rsidRPr="003C73B2" w:rsidRDefault="00F63201" w:rsidP="00F63201">
            <w:pPr>
              <w:rPr>
                <w:lang w:val="lv-LV"/>
              </w:rPr>
            </w:pPr>
            <w:r w:rsidRPr="003C73B2">
              <w:rPr>
                <w:lang w:val="lv-LV"/>
              </w:rPr>
              <w:t xml:space="preserve">e-pasts: </w:t>
            </w:r>
            <w:hyperlink r:id="rId30" w:history="1">
              <w:r w:rsidRPr="003C73B2">
                <w:rPr>
                  <w:color w:val="0000FF"/>
                  <w:u w:val="single"/>
                  <w:lang w:val="lv-LV"/>
                </w:rPr>
                <w:t>dmv@riga.lv</w:t>
              </w:r>
            </w:hyperlink>
            <w:r w:rsidRPr="003C73B2">
              <w:rPr>
                <w:lang w:val="lv-LV"/>
              </w:rPr>
              <w:t xml:space="preserve"> </w:t>
            </w:r>
          </w:p>
          <w:p w14:paraId="2E1AE027" w14:textId="77777777" w:rsidR="00F63201" w:rsidRPr="003C73B2" w:rsidRDefault="00F63201" w:rsidP="00F63201">
            <w:pPr>
              <w:rPr>
                <w:b/>
                <w:lang w:val="lv-LV" w:eastAsia="lv-LV"/>
              </w:rPr>
            </w:pPr>
            <w:r w:rsidRPr="003C73B2">
              <w:rPr>
                <w:b/>
                <w:lang w:val="lv-LV" w:eastAsia="lv-LV"/>
              </w:rPr>
              <w:t xml:space="preserve">Norēķinu rekvizīti: </w:t>
            </w:r>
          </w:p>
          <w:p w14:paraId="581608A4" w14:textId="77777777" w:rsidR="00F63201" w:rsidRPr="003C73B2" w:rsidRDefault="00F63201" w:rsidP="00F63201">
            <w:pPr>
              <w:rPr>
                <w:lang w:val="lv-LV" w:eastAsia="lv-LV"/>
              </w:rPr>
            </w:pPr>
            <w:r w:rsidRPr="003C73B2">
              <w:rPr>
                <w:lang w:val="lv-LV" w:eastAsia="lv-LV"/>
              </w:rPr>
              <w:t xml:space="preserve">Rīgas </w:t>
            </w:r>
            <w:proofErr w:type="spellStart"/>
            <w:r>
              <w:rPr>
                <w:lang w:val="lv-LV" w:eastAsia="lv-LV"/>
              </w:rPr>
              <w:t>valsts</w:t>
            </w:r>
            <w:r w:rsidRPr="003C73B2">
              <w:rPr>
                <w:lang w:val="lv-LV" w:eastAsia="lv-LV"/>
              </w:rPr>
              <w:t>pilsētas</w:t>
            </w:r>
            <w:proofErr w:type="spellEnd"/>
            <w:r w:rsidRPr="003C73B2">
              <w:rPr>
                <w:lang w:val="lv-LV" w:eastAsia="lv-LV"/>
              </w:rPr>
              <w:t xml:space="preserve"> pašvaldība</w:t>
            </w:r>
          </w:p>
          <w:p w14:paraId="60565890" w14:textId="77777777" w:rsidR="00F63201" w:rsidRPr="003C73B2" w:rsidRDefault="00F63201" w:rsidP="00F63201">
            <w:pPr>
              <w:rPr>
                <w:lang w:val="lv-LV" w:eastAsia="lv-LV"/>
              </w:rPr>
            </w:pPr>
            <w:r w:rsidRPr="003C73B2">
              <w:rPr>
                <w:lang w:val="lv-LV" w:eastAsia="lv-LV"/>
              </w:rPr>
              <w:t>Adrese: Rātslaukums 1, Rīga, LV-1</w:t>
            </w:r>
            <w:r>
              <w:rPr>
                <w:lang w:val="lv-LV" w:eastAsia="lv-LV"/>
              </w:rPr>
              <w:t>539</w:t>
            </w:r>
          </w:p>
          <w:p w14:paraId="6B90761C" w14:textId="77777777" w:rsidR="00F63201" w:rsidRPr="003C73B2" w:rsidRDefault="00F63201" w:rsidP="00F63201">
            <w:pPr>
              <w:rPr>
                <w:lang w:val="lv-LV" w:eastAsia="lv-LV"/>
              </w:rPr>
            </w:pPr>
            <w:r w:rsidRPr="003C73B2">
              <w:rPr>
                <w:lang w:val="lv-LV" w:eastAsia="lv-LV"/>
              </w:rPr>
              <w:t>NMR kods: 90011524360</w:t>
            </w:r>
          </w:p>
          <w:p w14:paraId="200FFC4C" w14:textId="77777777" w:rsidR="00F63201" w:rsidRPr="003C73B2" w:rsidRDefault="00F63201" w:rsidP="00F63201">
            <w:pPr>
              <w:rPr>
                <w:lang w:val="lv-LV" w:eastAsia="lv-LV"/>
              </w:rPr>
            </w:pPr>
            <w:r w:rsidRPr="003C73B2">
              <w:rPr>
                <w:lang w:val="lv-LV" w:eastAsia="lv-LV"/>
              </w:rPr>
              <w:t xml:space="preserve">PVN </w:t>
            </w:r>
            <w:proofErr w:type="spellStart"/>
            <w:r w:rsidRPr="003C73B2">
              <w:rPr>
                <w:lang w:val="lv-LV" w:eastAsia="lv-LV"/>
              </w:rPr>
              <w:t>reģ</w:t>
            </w:r>
            <w:proofErr w:type="spellEnd"/>
            <w:r w:rsidRPr="003C73B2">
              <w:rPr>
                <w:lang w:val="lv-LV" w:eastAsia="lv-LV"/>
              </w:rPr>
              <w:t>.</w:t>
            </w:r>
            <w:r>
              <w:rPr>
                <w:lang w:val="lv-LV" w:eastAsia="lv-LV"/>
              </w:rPr>
              <w:t> </w:t>
            </w:r>
            <w:r w:rsidRPr="003C73B2">
              <w:rPr>
                <w:lang w:val="lv-LV" w:eastAsia="lv-LV"/>
              </w:rPr>
              <w:t>Nr.: LV90011524360</w:t>
            </w:r>
          </w:p>
          <w:p w14:paraId="204EA749" w14:textId="77777777" w:rsidR="00F63201" w:rsidRPr="003C73B2" w:rsidRDefault="00F63201" w:rsidP="00F63201">
            <w:pPr>
              <w:rPr>
                <w:lang w:val="lv-LV" w:eastAsia="lv-LV"/>
              </w:rPr>
            </w:pPr>
            <w:r w:rsidRPr="003C73B2">
              <w:rPr>
                <w:lang w:val="lv-LV" w:eastAsia="lv-LV"/>
              </w:rPr>
              <w:t xml:space="preserve">RD iestāde: </w:t>
            </w:r>
            <w:r w:rsidRPr="003C73B2">
              <w:rPr>
                <w:i/>
                <w:lang w:val="lv-LV" w:eastAsia="lv-LV"/>
              </w:rPr>
              <w:t>Mājokļu un vides departaments</w:t>
            </w:r>
          </w:p>
          <w:p w14:paraId="04744D6D" w14:textId="77777777" w:rsidR="00F63201" w:rsidRPr="003C73B2" w:rsidRDefault="00F63201" w:rsidP="00F63201">
            <w:pPr>
              <w:rPr>
                <w:i/>
                <w:lang w:val="lv-LV" w:eastAsia="lv-LV"/>
              </w:rPr>
            </w:pPr>
            <w:r w:rsidRPr="003C73B2">
              <w:rPr>
                <w:lang w:val="lv-LV" w:eastAsia="lv-LV"/>
              </w:rPr>
              <w:t xml:space="preserve">RD iestādes adrese: </w:t>
            </w:r>
            <w:r w:rsidRPr="003C73B2">
              <w:rPr>
                <w:i/>
                <w:lang w:val="lv-LV" w:eastAsia="lv-LV"/>
              </w:rPr>
              <w:t xml:space="preserve">Brīvības iela 49/53, Rīga, </w:t>
            </w:r>
          </w:p>
          <w:p w14:paraId="7CCB0105" w14:textId="77777777" w:rsidR="00F63201" w:rsidRPr="003C73B2" w:rsidRDefault="00F63201" w:rsidP="00F63201">
            <w:pPr>
              <w:rPr>
                <w:lang w:val="lv-LV" w:eastAsia="lv-LV"/>
              </w:rPr>
            </w:pPr>
            <w:r w:rsidRPr="003C73B2">
              <w:rPr>
                <w:i/>
                <w:lang w:val="lv-LV" w:eastAsia="lv-LV"/>
              </w:rPr>
              <w:t>LV-1010</w:t>
            </w:r>
          </w:p>
          <w:p w14:paraId="12F32663" w14:textId="77777777" w:rsidR="00F63201" w:rsidRPr="003C73B2" w:rsidRDefault="00F63201" w:rsidP="00F63201">
            <w:pPr>
              <w:rPr>
                <w:lang w:val="lv-LV" w:eastAsia="lv-LV"/>
              </w:rPr>
            </w:pPr>
            <w:r w:rsidRPr="003C73B2">
              <w:rPr>
                <w:lang w:val="lv-LV" w:eastAsia="lv-LV"/>
              </w:rPr>
              <w:t xml:space="preserve">RD iestādes kods: </w:t>
            </w:r>
            <w:r w:rsidRPr="003C73B2">
              <w:rPr>
                <w:i/>
                <w:lang w:val="lv-LV" w:eastAsia="lv-LV"/>
              </w:rPr>
              <w:t>209</w:t>
            </w:r>
          </w:p>
          <w:p w14:paraId="15146A53" w14:textId="77777777" w:rsidR="00F63201" w:rsidRPr="003C73B2" w:rsidRDefault="00F63201" w:rsidP="00F63201">
            <w:pPr>
              <w:rPr>
                <w:lang w:val="lv-LV"/>
              </w:rPr>
            </w:pPr>
            <w:r w:rsidRPr="003C73B2">
              <w:rPr>
                <w:lang w:val="lv-LV"/>
              </w:rPr>
              <w:t xml:space="preserve">Konta Nr. </w:t>
            </w:r>
            <w:r>
              <w:rPr>
                <w:lang w:val="lv-LV"/>
              </w:rPr>
              <w:t>____________________</w:t>
            </w:r>
          </w:p>
          <w:p w14:paraId="4B3FBB22" w14:textId="77777777" w:rsidR="00F63201" w:rsidRPr="003C73B2" w:rsidRDefault="00F63201" w:rsidP="00F63201">
            <w:pPr>
              <w:rPr>
                <w:shd w:val="clear" w:color="auto" w:fill="FFFFFF"/>
                <w:lang w:val="lv-LV"/>
              </w:rPr>
            </w:pPr>
            <w:proofErr w:type="spellStart"/>
            <w:r w:rsidRPr="003C73B2">
              <w:rPr>
                <w:lang w:val="lv-LV"/>
              </w:rPr>
              <w:t>Luminor</w:t>
            </w:r>
            <w:proofErr w:type="spellEnd"/>
            <w:r w:rsidRPr="003C73B2">
              <w:rPr>
                <w:lang w:val="lv-LV"/>
              </w:rPr>
              <w:t xml:space="preserve"> </w:t>
            </w:r>
            <w:proofErr w:type="spellStart"/>
            <w:r w:rsidRPr="003C73B2">
              <w:rPr>
                <w:lang w:val="lv-LV"/>
              </w:rPr>
              <w:t>Bank</w:t>
            </w:r>
            <w:proofErr w:type="spellEnd"/>
            <w:r w:rsidRPr="003C73B2">
              <w:rPr>
                <w:lang w:val="lv-LV"/>
              </w:rPr>
              <w:t xml:space="preserve"> AS </w:t>
            </w:r>
            <w:r>
              <w:rPr>
                <w:lang w:val="lv-LV"/>
              </w:rPr>
              <w:t>Latvijas filiāle</w:t>
            </w:r>
          </w:p>
          <w:p w14:paraId="66FADE0B" w14:textId="77777777" w:rsidR="00F63201" w:rsidRPr="003C73B2" w:rsidRDefault="00F63201" w:rsidP="00F63201">
            <w:pPr>
              <w:rPr>
                <w:lang w:val="lv-LV"/>
              </w:rPr>
            </w:pPr>
            <w:r w:rsidRPr="003C73B2">
              <w:rPr>
                <w:shd w:val="clear" w:color="auto" w:fill="FFFFFF"/>
                <w:lang w:val="lv-LV"/>
              </w:rPr>
              <w:t xml:space="preserve">Kods: </w:t>
            </w:r>
            <w:r>
              <w:rPr>
                <w:lang w:val="lv-LV"/>
              </w:rPr>
              <w:t>RIKO</w:t>
            </w:r>
            <w:r w:rsidRPr="003C73B2">
              <w:rPr>
                <w:lang w:val="lv-LV"/>
              </w:rPr>
              <w:t xml:space="preserve">LV2X </w:t>
            </w:r>
          </w:p>
          <w:p w14:paraId="41252BE8" w14:textId="77777777" w:rsidR="00F63201" w:rsidRPr="003C73B2" w:rsidRDefault="00F63201" w:rsidP="00F63201">
            <w:pPr>
              <w:rPr>
                <w:lang w:val="lv-LV"/>
              </w:rPr>
            </w:pPr>
          </w:p>
          <w:p w14:paraId="511E87F2" w14:textId="693606F9" w:rsidR="001B4DA4" w:rsidRPr="001B4DA4" w:rsidRDefault="00F63201" w:rsidP="00F63201">
            <w:pPr>
              <w:ind w:right="440"/>
              <w:rPr>
                <w:lang w:val="lv-LV"/>
              </w:rPr>
            </w:pPr>
            <w:r w:rsidRPr="003C73B2">
              <w:rPr>
                <w:lang w:val="lv-LV"/>
              </w:rPr>
              <w:t>Direktor</w:t>
            </w:r>
            <w:r>
              <w:rPr>
                <w:lang w:val="lv-LV"/>
              </w:rPr>
              <w:t xml:space="preserve">a </w:t>
            </w:r>
            <w:proofErr w:type="spellStart"/>
            <w:r>
              <w:rPr>
                <w:lang w:val="lv-LV"/>
              </w:rPr>
              <w:t>p.i</w:t>
            </w:r>
            <w:proofErr w:type="spellEnd"/>
            <w:r>
              <w:rPr>
                <w:lang w:val="lv-LV"/>
              </w:rPr>
              <w:t>. Edijs Pelšs</w:t>
            </w:r>
            <w:r w:rsidRPr="003C73B2">
              <w:rPr>
                <w:lang w:val="lv-LV"/>
              </w:rPr>
              <w:t xml:space="preserve"> ______________________</w:t>
            </w:r>
          </w:p>
        </w:tc>
        <w:tc>
          <w:tcPr>
            <w:tcW w:w="4860" w:type="dxa"/>
          </w:tcPr>
          <w:p w14:paraId="5E2C3F36" w14:textId="1085714D" w:rsidR="001B4DA4" w:rsidRPr="001B4DA4" w:rsidRDefault="001B4DA4" w:rsidP="001B4DA4">
            <w:pPr>
              <w:ind w:firstLine="254"/>
              <w:rPr>
                <w:lang w:val="lv-LV"/>
              </w:rPr>
            </w:pPr>
          </w:p>
        </w:tc>
      </w:tr>
    </w:tbl>
    <w:p w14:paraId="037432B1" w14:textId="77777777" w:rsidR="00F63201" w:rsidRDefault="00F63201" w:rsidP="00F63201">
      <w:pPr>
        <w:autoSpaceDE w:val="0"/>
        <w:autoSpaceDN w:val="0"/>
        <w:adjustRightInd w:val="0"/>
        <w:jc w:val="right"/>
        <w:rPr>
          <w:sz w:val="26"/>
          <w:szCs w:val="26"/>
          <w:lang w:val="lv-LV" w:eastAsia="lv-LV"/>
        </w:rPr>
      </w:pPr>
      <w:r>
        <w:rPr>
          <w:sz w:val="26"/>
          <w:szCs w:val="26"/>
          <w:lang w:val="lv-LV" w:eastAsia="lv-LV"/>
        </w:rPr>
        <w:t>Pielikums Nr. 1</w:t>
      </w:r>
    </w:p>
    <w:p w14:paraId="1BC972EA" w14:textId="77777777" w:rsidR="00F63201" w:rsidRDefault="00F63201" w:rsidP="00F63201">
      <w:pPr>
        <w:autoSpaceDE w:val="0"/>
        <w:autoSpaceDN w:val="0"/>
        <w:adjustRightInd w:val="0"/>
        <w:jc w:val="center"/>
        <w:rPr>
          <w:sz w:val="26"/>
          <w:szCs w:val="26"/>
          <w:lang w:val="lv-LV" w:eastAsia="lv-LV"/>
        </w:rPr>
      </w:pPr>
      <w:r>
        <w:rPr>
          <w:sz w:val="26"/>
          <w:szCs w:val="26"/>
          <w:lang w:val="lv-LV" w:eastAsia="lv-LV"/>
        </w:rPr>
        <w:t>Tehniskā specifikācija</w:t>
      </w:r>
    </w:p>
    <w:p w14:paraId="1A4A40D8" w14:textId="77777777" w:rsidR="00F63201" w:rsidRDefault="00F63201" w:rsidP="00F63201">
      <w:pPr>
        <w:autoSpaceDE w:val="0"/>
        <w:autoSpaceDN w:val="0"/>
        <w:adjustRightInd w:val="0"/>
        <w:jc w:val="right"/>
        <w:rPr>
          <w:sz w:val="26"/>
          <w:szCs w:val="26"/>
          <w:lang w:val="lv-LV" w:eastAsia="lv-LV"/>
        </w:rPr>
      </w:pPr>
    </w:p>
    <w:p w14:paraId="2DA65D09" w14:textId="77777777" w:rsidR="00F63201" w:rsidRDefault="00F63201" w:rsidP="00F63201">
      <w:pPr>
        <w:autoSpaceDE w:val="0"/>
        <w:autoSpaceDN w:val="0"/>
        <w:adjustRightInd w:val="0"/>
        <w:jc w:val="right"/>
        <w:rPr>
          <w:sz w:val="26"/>
          <w:szCs w:val="26"/>
          <w:lang w:val="lv-LV" w:eastAsia="lv-LV"/>
        </w:rPr>
      </w:pPr>
      <w:r>
        <w:rPr>
          <w:sz w:val="26"/>
          <w:szCs w:val="26"/>
          <w:lang w:val="lv-LV" w:eastAsia="lv-LV"/>
        </w:rPr>
        <w:t>Pielikums Nr. 2</w:t>
      </w:r>
    </w:p>
    <w:p w14:paraId="624BEF72" w14:textId="77777777" w:rsidR="00F63201" w:rsidRDefault="00F63201" w:rsidP="00F63201">
      <w:pPr>
        <w:autoSpaceDE w:val="0"/>
        <w:autoSpaceDN w:val="0"/>
        <w:adjustRightInd w:val="0"/>
        <w:jc w:val="center"/>
        <w:rPr>
          <w:sz w:val="26"/>
          <w:szCs w:val="26"/>
          <w:lang w:val="lv-LV" w:eastAsia="lv-LV"/>
        </w:rPr>
      </w:pPr>
      <w:r>
        <w:rPr>
          <w:sz w:val="26"/>
          <w:szCs w:val="26"/>
          <w:lang w:val="lv-LV" w:eastAsia="lv-LV"/>
        </w:rPr>
        <w:t>Finanšu piedāvājums</w:t>
      </w:r>
    </w:p>
    <w:p w14:paraId="162DC5B4" w14:textId="77777777" w:rsidR="00F63201" w:rsidRDefault="00F63201" w:rsidP="00F63201">
      <w:pPr>
        <w:autoSpaceDE w:val="0"/>
        <w:autoSpaceDN w:val="0"/>
        <w:adjustRightInd w:val="0"/>
        <w:jc w:val="right"/>
        <w:rPr>
          <w:sz w:val="26"/>
          <w:szCs w:val="26"/>
          <w:lang w:val="lv-LV" w:eastAsia="lv-LV"/>
        </w:rPr>
      </w:pPr>
    </w:p>
    <w:p w14:paraId="75064355" w14:textId="256098FF" w:rsidR="00F63201" w:rsidRDefault="00F63201" w:rsidP="00F63201">
      <w:pPr>
        <w:autoSpaceDE w:val="0"/>
        <w:autoSpaceDN w:val="0"/>
        <w:adjustRightInd w:val="0"/>
        <w:jc w:val="right"/>
        <w:rPr>
          <w:sz w:val="26"/>
          <w:szCs w:val="26"/>
          <w:lang w:val="lv-LV" w:eastAsia="lv-LV"/>
        </w:rPr>
      </w:pPr>
      <w:r>
        <w:rPr>
          <w:sz w:val="26"/>
          <w:szCs w:val="26"/>
          <w:lang w:val="lv-LV" w:eastAsia="lv-LV"/>
        </w:rPr>
        <w:t>Pielikums Nr. 3</w:t>
      </w:r>
    </w:p>
    <w:p w14:paraId="05DA3513" w14:textId="1C107997" w:rsidR="009E2938" w:rsidRDefault="009E2938" w:rsidP="009E2938">
      <w:pPr>
        <w:autoSpaceDE w:val="0"/>
        <w:autoSpaceDN w:val="0"/>
        <w:adjustRightInd w:val="0"/>
        <w:jc w:val="center"/>
        <w:rPr>
          <w:lang w:val="lv-LV" w:eastAsia="lv-LV"/>
        </w:rPr>
      </w:pPr>
      <w:r>
        <w:rPr>
          <w:lang w:val="lv-LV" w:eastAsia="lv-LV"/>
        </w:rPr>
        <w:t>Līdzekļu saraksts</w:t>
      </w:r>
    </w:p>
    <w:p w14:paraId="3F155C23" w14:textId="77777777" w:rsidR="009E2938" w:rsidRDefault="009E2938" w:rsidP="009E2938">
      <w:pPr>
        <w:autoSpaceDE w:val="0"/>
        <w:autoSpaceDN w:val="0"/>
        <w:adjustRightInd w:val="0"/>
        <w:jc w:val="right"/>
        <w:rPr>
          <w:sz w:val="26"/>
          <w:szCs w:val="26"/>
          <w:lang w:val="lv-LV" w:eastAsia="lv-LV"/>
        </w:rPr>
      </w:pPr>
    </w:p>
    <w:p w14:paraId="5E4266C9" w14:textId="346E097B" w:rsidR="009E2938" w:rsidRDefault="009E2938" w:rsidP="009E2938">
      <w:pPr>
        <w:autoSpaceDE w:val="0"/>
        <w:autoSpaceDN w:val="0"/>
        <w:adjustRightInd w:val="0"/>
        <w:jc w:val="right"/>
        <w:rPr>
          <w:i/>
          <w:iCs/>
          <w:sz w:val="26"/>
          <w:szCs w:val="26"/>
          <w:lang w:val="lv-LV" w:eastAsia="lv-LV"/>
        </w:rPr>
      </w:pPr>
      <w:r>
        <w:rPr>
          <w:sz w:val="26"/>
          <w:szCs w:val="26"/>
          <w:lang w:val="lv-LV" w:eastAsia="lv-LV"/>
        </w:rPr>
        <w:t>Pielikums Nr. 4</w:t>
      </w:r>
    </w:p>
    <w:p w14:paraId="317C9317" w14:textId="7C6E9310" w:rsidR="009E2938" w:rsidRDefault="00F63201" w:rsidP="009E2938">
      <w:pPr>
        <w:autoSpaceDE w:val="0"/>
        <w:autoSpaceDN w:val="0"/>
        <w:adjustRightInd w:val="0"/>
        <w:jc w:val="center"/>
        <w:rPr>
          <w:sz w:val="26"/>
          <w:szCs w:val="26"/>
          <w:lang w:val="lv-LV" w:eastAsia="lv-LV"/>
        </w:rPr>
      </w:pPr>
      <w:r w:rsidRPr="009E2938">
        <w:rPr>
          <w:sz w:val="26"/>
          <w:szCs w:val="26"/>
          <w:lang w:val="lv-LV" w:eastAsia="lv-LV"/>
        </w:rPr>
        <w:t xml:space="preserve">Apakšuzņēmēju </w:t>
      </w:r>
      <w:r>
        <w:rPr>
          <w:sz w:val="26"/>
          <w:szCs w:val="26"/>
          <w:lang w:val="lv-LV" w:eastAsia="lv-LV"/>
        </w:rPr>
        <w:t xml:space="preserve"> saraksts</w:t>
      </w:r>
    </w:p>
    <w:p w14:paraId="0C5215E2" w14:textId="1323B42C" w:rsidR="00F63201" w:rsidRPr="003610AE" w:rsidRDefault="00F63201" w:rsidP="00F63201">
      <w:pPr>
        <w:autoSpaceDE w:val="0"/>
        <w:autoSpaceDN w:val="0"/>
        <w:adjustRightInd w:val="0"/>
        <w:jc w:val="center"/>
        <w:rPr>
          <w:sz w:val="26"/>
          <w:szCs w:val="26"/>
          <w:lang w:val="lv-LV" w:eastAsia="lv-LV"/>
        </w:rPr>
      </w:pPr>
    </w:p>
    <w:p w14:paraId="66C27E4B" w14:textId="77777777" w:rsidR="001B4DA4" w:rsidRPr="00F63201" w:rsidRDefault="001B4DA4" w:rsidP="00BD0105">
      <w:pPr>
        <w:widowControl w:val="0"/>
        <w:autoSpaceDE w:val="0"/>
        <w:autoSpaceDN w:val="0"/>
        <w:adjustRightInd w:val="0"/>
        <w:jc w:val="center"/>
        <w:rPr>
          <w:b/>
          <w:bCs/>
          <w:lang w:val="lv-LV"/>
        </w:rPr>
      </w:pPr>
    </w:p>
    <w:sectPr w:rsidR="001B4DA4" w:rsidRPr="00F63201"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573C" w14:textId="77777777" w:rsidR="00001CCE" w:rsidRDefault="00001CCE" w:rsidP="0022726A">
      <w:r>
        <w:separator/>
      </w:r>
    </w:p>
  </w:endnote>
  <w:endnote w:type="continuationSeparator" w:id="0">
    <w:p w14:paraId="17E37433" w14:textId="77777777" w:rsidR="00001CCE" w:rsidRDefault="00001CC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001CCE" w:rsidRDefault="00001C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001CCE" w:rsidRDefault="00001CCE">
    <w:pPr>
      <w:pStyle w:val="Kjene"/>
    </w:pPr>
  </w:p>
  <w:p w14:paraId="340FCA15" w14:textId="77777777" w:rsidR="00001CCE" w:rsidRDefault="00001C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001CCE" w:rsidRDefault="00001C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001CCE" w:rsidRDefault="00001CCE" w:rsidP="009C49A1">
    <w:pPr>
      <w:pStyle w:val="Kjene"/>
      <w:tabs>
        <w:tab w:val="clear" w:pos="4153"/>
        <w:tab w:val="clear" w:pos="8306"/>
        <w:tab w:val="left" w:pos="3540"/>
      </w:tabs>
    </w:pPr>
    <w:r>
      <w:tab/>
    </w:r>
  </w:p>
  <w:p w14:paraId="7248E6E1" w14:textId="77777777" w:rsidR="00001CCE" w:rsidRDefault="00001C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001CCE" w:rsidRDefault="00001C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001CCE" w:rsidRDefault="00001CCE"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001CCE" w:rsidRDefault="00001C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001CCE" w:rsidRDefault="00001CCE" w:rsidP="009C49A1">
    <w:pPr>
      <w:pStyle w:val="Kjene"/>
      <w:framePr w:wrap="around" w:vAnchor="text" w:hAnchor="margin" w:xAlign="right" w:y="1"/>
      <w:rPr>
        <w:rStyle w:val="Lappusesnumurs"/>
      </w:rPr>
    </w:pPr>
  </w:p>
  <w:p w14:paraId="45425775" w14:textId="77777777" w:rsidR="00001CCE" w:rsidRDefault="00001CCE"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AC2C" w14:textId="77777777" w:rsidR="00001CCE" w:rsidRDefault="00001CCE" w:rsidP="0022726A">
      <w:r>
        <w:separator/>
      </w:r>
    </w:p>
  </w:footnote>
  <w:footnote w:type="continuationSeparator" w:id="0">
    <w:p w14:paraId="33889083" w14:textId="77777777" w:rsidR="00001CCE" w:rsidRDefault="00001CCE" w:rsidP="0022726A">
      <w:r>
        <w:continuationSeparator/>
      </w:r>
    </w:p>
  </w:footnote>
  <w:footnote w:id="1">
    <w:p w14:paraId="27936D88" w14:textId="7115F693" w:rsidR="00001CCE" w:rsidRPr="00813940" w:rsidRDefault="00001CCE">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05AE7228" w:rsidR="00001CCE" w:rsidRPr="005A3674" w:rsidRDefault="00001CCE"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Saskaņā ar Eiropas Komisijas (EK) regulas Nr.</w:t>
      </w:r>
      <w:r>
        <w:rPr>
          <w:sz w:val="18"/>
          <w:szCs w:val="18"/>
          <w:lang w:val="lv-LV"/>
        </w:rPr>
        <w:t> </w:t>
      </w:r>
      <w:r w:rsidRPr="005A3674">
        <w:rPr>
          <w:sz w:val="18"/>
          <w:szCs w:val="18"/>
          <w:lang w:val="lv-LV"/>
        </w:rPr>
        <w:t xml:space="preserve">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001CCE" w:rsidRDefault="00001CCE"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001CCE" w:rsidRDefault="00001C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001CCE" w:rsidRDefault="00001C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225766D"/>
    <w:multiLevelType w:val="hybridMultilevel"/>
    <w:tmpl w:val="0B368A36"/>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D84F8C"/>
    <w:multiLevelType w:val="multilevel"/>
    <w:tmpl w:val="D270A064"/>
    <w:lvl w:ilvl="0">
      <w:start w:val="2"/>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4548"/>
        </w:tabs>
        <w:ind w:left="4548"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9" w15:restartNumberingAfterBreak="0">
    <w:nsid w:val="24CA2079"/>
    <w:multiLevelType w:val="hybridMultilevel"/>
    <w:tmpl w:val="A1967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DD6BD4"/>
    <w:multiLevelType w:val="multilevel"/>
    <w:tmpl w:val="E11EBF6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6E13AE"/>
    <w:multiLevelType w:val="hybridMultilevel"/>
    <w:tmpl w:val="60003C6A"/>
    <w:lvl w:ilvl="0" w:tplc="04260001">
      <w:start w:val="1"/>
      <w:numFmt w:val="bullet"/>
      <w:lvlText w:val=""/>
      <w:lvlJc w:val="left"/>
      <w:pPr>
        <w:ind w:left="2340" w:hanging="360"/>
      </w:pPr>
      <w:rPr>
        <w:rFonts w:ascii="Symbol" w:hAnsi="Symbol" w:hint="default"/>
      </w:rPr>
    </w:lvl>
    <w:lvl w:ilvl="1" w:tplc="04260003" w:tentative="1">
      <w:start w:val="1"/>
      <w:numFmt w:val="bullet"/>
      <w:lvlText w:val="o"/>
      <w:lvlJc w:val="left"/>
      <w:pPr>
        <w:ind w:left="3060" w:hanging="360"/>
      </w:pPr>
      <w:rPr>
        <w:rFonts w:ascii="Courier New" w:hAnsi="Courier New" w:cs="Courier New" w:hint="default"/>
      </w:rPr>
    </w:lvl>
    <w:lvl w:ilvl="2" w:tplc="04260005" w:tentative="1">
      <w:start w:val="1"/>
      <w:numFmt w:val="bullet"/>
      <w:lvlText w:val=""/>
      <w:lvlJc w:val="left"/>
      <w:pPr>
        <w:ind w:left="3780" w:hanging="360"/>
      </w:pPr>
      <w:rPr>
        <w:rFonts w:ascii="Wingdings" w:hAnsi="Wingdings" w:hint="default"/>
      </w:rPr>
    </w:lvl>
    <w:lvl w:ilvl="3" w:tplc="04260001" w:tentative="1">
      <w:start w:val="1"/>
      <w:numFmt w:val="bullet"/>
      <w:lvlText w:val=""/>
      <w:lvlJc w:val="left"/>
      <w:pPr>
        <w:ind w:left="4500" w:hanging="360"/>
      </w:pPr>
      <w:rPr>
        <w:rFonts w:ascii="Symbol" w:hAnsi="Symbol" w:hint="default"/>
      </w:rPr>
    </w:lvl>
    <w:lvl w:ilvl="4" w:tplc="04260003" w:tentative="1">
      <w:start w:val="1"/>
      <w:numFmt w:val="bullet"/>
      <w:lvlText w:val="o"/>
      <w:lvlJc w:val="left"/>
      <w:pPr>
        <w:ind w:left="5220" w:hanging="360"/>
      </w:pPr>
      <w:rPr>
        <w:rFonts w:ascii="Courier New" w:hAnsi="Courier New" w:cs="Courier New" w:hint="default"/>
      </w:rPr>
    </w:lvl>
    <w:lvl w:ilvl="5" w:tplc="04260005" w:tentative="1">
      <w:start w:val="1"/>
      <w:numFmt w:val="bullet"/>
      <w:lvlText w:val=""/>
      <w:lvlJc w:val="left"/>
      <w:pPr>
        <w:ind w:left="5940" w:hanging="360"/>
      </w:pPr>
      <w:rPr>
        <w:rFonts w:ascii="Wingdings" w:hAnsi="Wingdings" w:hint="default"/>
      </w:rPr>
    </w:lvl>
    <w:lvl w:ilvl="6" w:tplc="04260001" w:tentative="1">
      <w:start w:val="1"/>
      <w:numFmt w:val="bullet"/>
      <w:lvlText w:val=""/>
      <w:lvlJc w:val="left"/>
      <w:pPr>
        <w:ind w:left="6660" w:hanging="360"/>
      </w:pPr>
      <w:rPr>
        <w:rFonts w:ascii="Symbol" w:hAnsi="Symbol" w:hint="default"/>
      </w:rPr>
    </w:lvl>
    <w:lvl w:ilvl="7" w:tplc="04260003" w:tentative="1">
      <w:start w:val="1"/>
      <w:numFmt w:val="bullet"/>
      <w:lvlText w:val="o"/>
      <w:lvlJc w:val="left"/>
      <w:pPr>
        <w:ind w:left="7380" w:hanging="360"/>
      </w:pPr>
      <w:rPr>
        <w:rFonts w:ascii="Courier New" w:hAnsi="Courier New" w:cs="Courier New" w:hint="default"/>
      </w:rPr>
    </w:lvl>
    <w:lvl w:ilvl="8" w:tplc="04260005" w:tentative="1">
      <w:start w:val="1"/>
      <w:numFmt w:val="bullet"/>
      <w:lvlText w:val=""/>
      <w:lvlJc w:val="left"/>
      <w:pPr>
        <w:ind w:left="8100" w:hanging="360"/>
      </w:pPr>
      <w:rPr>
        <w:rFonts w:ascii="Wingdings" w:hAnsi="Wingdings" w:hint="default"/>
      </w:rPr>
    </w:lvl>
  </w:abstractNum>
  <w:abstractNum w:abstractNumId="13" w15:restartNumberingAfterBreak="0">
    <w:nsid w:val="367B4C42"/>
    <w:multiLevelType w:val="hybridMultilevel"/>
    <w:tmpl w:val="AE28B5CC"/>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D271E0"/>
    <w:multiLevelType w:val="multilevel"/>
    <w:tmpl w:val="811447E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5" w15:restartNumberingAfterBreak="0">
    <w:nsid w:val="427544A9"/>
    <w:multiLevelType w:val="hybridMultilevel"/>
    <w:tmpl w:val="5C6855F6"/>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963232"/>
    <w:multiLevelType w:val="hybridMultilevel"/>
    <w:tmpl w:val="D6E80E88"/>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974316"/>
    <w:multiLevelType w:val="hybridMultilevel"/>
    <w:tmpl w:val="BC08327C"/>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04542"/>
    <w:multiLevelType w:val="hybridMultilevel"/>
    <w:tmpl w:val="6D56E3FC"/>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7248DE"/>
    <w:multiLevelType w:val="hybridMultilevel"/>
    <w:tmpl w:val="5B32F956"/>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BA6069"/>
    <w:multiLevelType w:val="multilevel"/>
    <w:tmpl w:val="79DECAA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4"/>
  </w:num>
  <w:num w:numId="3">
    <w:abstractNumId w:val="11"/>
  </w:num>
  <w:num w:numId="4">
    <w:abstractNumId w:val="19"/>
  </w:num>
  <w:num w:numId="5">
    <w:abstractNumId w:val="7"/>
  </w:num>
  <w:num w:numId="6">
    <w:abstractNumId w:val="18"/>
  </w:num>
  <w:num w:numId="7">
    <w:abstractNumId w:val="17"/>
  </w:num>
  <w:num w:numId="8">
    <w:abstractNumId w:val="21"/>
  </w:num>
  <w:num w:numId="9">
    <w:abstractNumId w:val="6"/>
  </w:num>
  <w:num w:numId="10">
    <w:abstractNumId w:val="2"/>
  </w:num>
  <w:num w:numId="11">
    <w:abstractNumId w:val="15"/>
  </w:num>
  <w:num w:numId="12">
    <w:abstractNumId w:val="5"/>
  </w:num>
  <w:num w:numId="13">
    <w:abstractNumId w:val="26"/>
  </w:num>
  <w:num w:numId="14">
    <w:abstractNumId w:val="4"/>
  </w:num>
  <w:num w:numId="15">
    <w:abstractNumId w:val="3"/>
  </w:num>
  <w:num w:numId="16">
    <w:abstractNumId w:val="9"/>
  </w:num>
  <w:num w:numId="17">
    <w:abstractNumId w:val="12"/>
  </w:num>
  <w:num w:numId="18">
    <w:abstractNumId w:val="1"/>
  </w:num>
  <w:num w:numId="19">
    <w:abstractNumId w:val="20"/>
  </w:num>
  <w:num w:numId="20">
    <w:abstractNumId w:val="16"/>
  </w:num>
  <w:num w:numId="21">
    <w:abstractNumId w:val="25"/>
  </w:num>
  <w:num w:numId="22">
    <w:abstractNumId w:val="13"/>
  </w:num>
  <w:num w:numId="23">
    <w:abstractNumId w:val="23"/>
  </w:num>
  <w:num w:numId="24">
    <w:abstractNumId w:val="14"/>
  </w:num>
  <w:num w:numId="25">
    <w:abstractNumId w:va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1CCE"/>
    <w:rsid w:val="00006235"/>
    <w:rsid w:val="000072C7"/>
    <w:rsid w:val="00007331"/>
    <w:rsid w:val="00010D46"/>
    <w:rsid w:val="0001180D"/>
    <w:rsid w:val="000130AF"/>
    <w:rsid w:val="000168FF"/>
    <w:rsid w:val="00017A64"/>
    <w:rsid w:val="00017F51"/>
    <w:rsid w:val="000206F6"/>
    <w:rsid w:val="00020ADB"/>
    <w:rsid w:val="000216F8"/>
    <w:rsid w:val="00021A72"/>
    <w:rsid w:val="00022218"/>
    <w:rsid w:val="000222B5"/>
    <w:rsid w:val="00022B45"/>
    <w:rsid w:val="00023B80"/>
    <w:rsid w:val="000245AE"/>
    <w:rsid w:val="00025CAB"/>
    <w:rsid w:val="000260C5"/>
    <w:rsid w:val="00030E3E"/>
    <w:rsid w:val="000350BD"/>
    <w:rsid w:val="00036EB0"/>
    <w:rsid w:val="00037965"/>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B37"/>
    <w:rsid w:val="00082F20"/>
    <w:rsid w:val="0008374B"/>
    <w:rsid w:val="00083A44"/>
    <w:rsid w:val="0008576E"/>
    <w:rsid w:val="000859DE"/>
    <w:rsid w:val="00085FB8"/>
    <w:rsid w:val="00087476"/>
    <w:rsid w:val="000914F5"/>
    <w:rsid w:val="0009253D"/>
    <w:rsid w:val="000926EB"/>
    <w:rsid w:val="00094303"/>
    <w:rsid w:val="000949A6"/>
    <w:rsid w:val="00095741"/>
    <w:rsid w:val="000957D7"/>
    <w:rsid w:val="00095986"/>
    <w:rsid w:val="000A0F66"/>
    <w:rsid w:val="000A4C8A"/>
    <w:rsid w:val="000A4CF1"/>
    <w:rsid w:val="000A5A90"/>
    <w:rsid w:val="000A6D8D"/>
    <w:rsid w:val="000B0BCD"/>
    <w:rsid w:val="000B1E38"/>
    <w:rsid w:val="000B3DE8"/>
    <w:rsid w:val="000B4A18"/>
    <w:rsid w:val="000B5754"/>
    <w:rsid w:val="000B5CD1"/>
    <w:rsid w:val="000B6133"/>
    <w:rsid w:val="000B746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7A7F"/>
    <w:rsid w:val="000E1317"/>
    <w:rsid w:val="000E17E6"/>
    <w:rsid w:val="000E497F"/>
    <w:rsid w:val="000E5836"/>
    <w:rsid w:val="000E62DD"/>
    <w:rsid w:val="000E6A14"/>
    <w:rsid w:val="000E753D"/>
    <w:rsid w:val="000E78E5"/>
    <w:rsid w:val="000F364B"/>
    <w:rsid w:val="000F6AB9"/>
    <w:rsid w:val="000F7029"/>
    <w:rsid w:val="00100386"/>
    <w:rsid w:val="0010098C"/>
    <w:rsid w:val="001020B9"/>
    <w:rsid w:val="001021D8"/>
    <w:rsid w:val="0010443A"/>
    <w:rsid w:val="001046D8"/>
    <w:rsid w:val="0011027F"/>
    <w:rsid w:val="00110E70"/>
    <w:rsid w:val="001122FE"/>
    <w:rsid w:val="001132AE"/>
    <w:rsid w:val="00113C35"/>
    <w:rsid w:val="001142C3"/>
    <w:rsid w:val="001152CB"/>
    <w:rsid w:val="0012307C"/>
    <w:rsid w:val="00123248"/>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0980"/>
    <w:rsid w:val="00141101"/>
    <w:rsid w:val="00144227"/>
    <w:rsid w:val="00145499"/>
    <w:rsid w:val="001455B8"/>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8292F"/>
    <w:rsid w:val="00184A5A"/>
    <w:rsid w:val="00186238"/>
    <w:rsid w:val="00192342"/>
    <w:rsid w:val="0019333B"/>
    <w:rsid w:val="0019346E"/>
    <w:rsid w:val="00193B73"/>
    <w:rsid w:val="00196808"/>
    <w:rsid w:val="00196F59"/>
    <w:rsid w:val="00197510"/>
    <w:rsid w:val="001A2712"/>
    <w:rsid w:val="001A29AE"/>
    <w:rsid w:val="001A4B5B"/>
    <w:rsid w:val="001A735E"/>
    <w:rsid w:val="001A7EA5"/>
    <w:rsid w:val="001B0BB9"/>
    <w:rsid w:val="001B1422"/>
    <w:rsid w:val="001B32C2"/>
    <w:rsid w:val="001B4CD6"/>
    <w:rsid w:val="001B4DA4"/>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1562"/>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0D5E"/>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39F6"/>
    <w:rsid w:val="00284455"/>
    <w:rsid w:val="00285D31"/>
    <w:rsid w:val="00286F40"/>
    <w:rsid w:val="0029073E"/>
    <w:rsid w:val="00291C01"/>
    <w:rsid w:val="002920A2"/>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B7358"/>
    <w:rsid w:val="002C0290"/>
    <w:rsid w:val="002C08AD"/>
    <w:rsid w:val="002C1C9F"/>
    <w:rsid w:val="002C49CC"/>
    <w:rsid w:val="002C4C05"/>
    <w:rsid w:val="002C656D"/>
    <w:rsid w:val="002C6E94"/>
    <w:rsid w:val="002C70EE"/>
    <w:rsid w:val="002C7132"/>
    <w:rsid w:val="002D1251"/>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2F681B"/>
    <w:rsid w:val="003014C1"/>
    <w:rsid w:val="003023A4"/>
    <w:rsid w:val="0030530A"/>
    <w:rsid w:val="003067D8"/>
    <w:rsid w:val="00307D59"/>
    <w:rsid w:val="00307FEF"/>
    <w:rsid w:val="00312505"/>
    <w:rsid w:val="00312654"/>
    <w:rsid w:val="0031289A"/>
    <w:rsid w:val="00312E51"/>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ADB"/>
    <w:rsid w:val="003713C1"/>
    <w:rsid w:val="00372FF6"/>
    <w:rsid w:val="00373B7D"/>
    <w:rsid w:val="003750BE"/>
    <w:rsid w:val="0037576C"/>
    <w:rsid w:val="00375D7C"/>
    <w:rsid w:val="00376440"/>
    <w:rsid w:val="00376533"/>
    <w:rsid w:val="00381B07"/>
    <w:rsid w:val="00381C03"/>
    <w:rsid w:val="003829DF"/>
    <w:rsid w:val="00382A64"/>
    <w:rsid w:val="00383BB2"/>
    <w:rsid w:val="00383C24"/>
    <w:rsid w:val="00385182"/>
    <w:rsid w:val="003862EC"/>
    <w:rsid w:val="00386759"/>
    <w:rsid w:val="003879C2"/>
    <w:rsid w:val="003907A0"/>
    <w:rsid w:val="00390F1B"/>
    <w:rsid w:val="00392E87"/>
    <w:rsid w:val="00392F50"/>
    <w:rsid w:val="00394E92"/>
    <w:rsid w:val="00396BDA"/>
    <w:rsid w:val="003978A4"/>
    <w:rsid w:val="003A1B91"/>
    <w:rsid w:val="003A1E59"/>
    <w:rsid w:val="003A4BD0"/>
    <w:rsid w:val="003A5579"/>
    <w:rsid w:val="003A780B"/>
    <w:rsid w:val="003B0AE5"/>
    <w:rsid w:val="003B0EAA"/>
    <w:rsid w:val="003B17D1"/>
    <w:rsid w:val="003B3780"/>
    <w:rsid w:val="003B3B1E"/>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0BEC"/>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4B04"/>
    <w:rsid w:val="00435072"/>
    <w:rsid w:val="004357A1"/>
    <w:rsid w:val="00442690"/>
    <w:rsid w:val="00442C75"/>
    <w:rsid w:val="00444177"/>
    <w:rsid w:val="004446E2"/>
    <w:rsid w:val="00445E00"/>
    <w:rsid w:val="004461A8"/>
    <w:rsid w:val="00446398"/>
    <w:rsid w:val="004469F6"/>
    <w:rsid w:val="00446E02"/>
    <w:rsid w:val="004470A4"/>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567"/>
    <w:rsid w:val="004D1FBC"/>
    <w:rsid w:val="004D233F"/>
    <w:rsid w:val="004D5D12"/>
    <w:rsid w:val="004D60FD"/>
    <w:rsid w:val="004E17C4"/>
    <w:rsid w:val="004E1864"/>
    <w:rsid w:val="004E1A9D"/>
    <w:rsid w:val="004E32F2"/>
    <w:rsid w:val="004E4430"/>
    <w:rsid w:val="004E6E7A"/>
    <w:rsid w:val="004F33BC"/>
    <w:rsid w:val="004F7ABA"/>
    <w:rsid w:val="005000A1"/>
    <w:rsid w:val="00500B3C"/>
    <w:rsid w:val="00500D4C"/>
    <w:rsid w:val="00501317"/>
    <w:rsid w:val="00501BEB"/>
    <w:rsid w:val="0050553F"/>
    <w:rsid w:val="005058AC"/>
    <w:rsid w:val="0050761A"/>
    <w:rsid w:val="00511145"/>
    <w:rsid w:val="00511FC2"/>
    <w:rsid w:val="005124DB"/>
    <w:rsid w:val="00512AB1"/>
    <w:rsid w:val="00513950"/>
    <w:rsid w:val="00513DE0"/>
    <w:rsid w:val="00514829"/>
    <w:rsid w:val="00514CEA"/>
    <w:rsid w:val="005150C9"/>
    <w:rsid w:val="005201B9"/>
    <w:rsid w:val="005203F9"/>
    <w:rsid w:val="005217DC"/>
    <w:rsid w:val="0052204A"/>
    <w:rsid w:val="0052395C"/>
    <w:rsid w:val="00523E67"/>
    <w:rsid w:val="005256B9"/>
    <w:rsid w:val="00526832"/>
    <w:rsid w:val="005278F3"/>
    <w:rsid w:val="005309B9"/>
    <w:rsid w:val="005321CF"/>
    <w:rsid w:val="005325DB"/>
    <w:rsid w:val="0053261A"/>
    <w:rsid w:val="00544B69"/>
    <w:rsid w:val="00546F30"/>
    <w:rsid w:val="005503FB"/>
    <w:rsid w:val="0055257C"/>
    <w:rsid w:val="00555338"/>
    <w:rsid w:val="00556397"/>
    <w:rsid w:val="0055687B"/>
    <w:rsid w:val="00556ADC"/>
    <w:rsid w:val="00557334"/>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0C18"/>
    <w:rsid w:val="005B4B7B"/>
    <w:rsid w:val="005B500E"/>
    <w:rsid w:val="005B63D3"/>
    <w:rsid w:val="005B6DA6"/>
    <w:rsid w:val="005C148D"/>
    <w:rsid w:val="005C1AA9"/>
    <w:rsid w:val="005C2415"/>
    <w:rsid w:val="005C3861"/>
    <w:rsid w:val="005C3FC3"/>
    <w:rsid w:val="005C593C"/>
    <w:rsid w:val="005D2E21"/>
    <w:rsid w:val="005D2E31"/>
    <w:rsid w:val="005D30CB"/>
    <w:rsid w:val="005D4016"/>
    <w:rsid w:val="005E0354"/>
    <w:rsid w:val="005E1A21"/>
    <w:rsid w:val="005E26C2"/>
    <w:rsid w:val="005E75B9"/>
    <w:rsid w:val="005F066B"/>
    <w:rsid w:val="005F3DAA"/>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211C2"/>
    <w:rsid w:val="006220F2"/>
    <w:rsid w:val="00623DDB"/>
    <w:rsid w:val="00624173"/>
    <w:rsid w:val="00624366"/>
    <w:rsid w:val="00626C9C"/>
    <w:rsid w:val="00630A70"/>
    <w:rsid w:val="00633720"/>
    <w:rsid w:val="00637231"/>
    <w:rsid w:val="00641FC8"/>
    <w:rsid w:val="006532E8"/>
    <w:rsid w:val="006552B6"/>
    <w:rsid w:val="00655D0A"/>
    <w:rsid w:val="00656541"/>
    <w:rsid w:val="00657AF4"/>
    <w:rsid w:val="006604B1"/>
    <w:rsid w:val="00661493"/>
    <w:rsid w:val="006614D1"/>
    <w:rsid w:val="00662447"/>
    <w:rsid w:val="006627F2"/>
    <w:rsid w:val="00662943"/>
    <w:rsid w:val="00664262"/>
    <w:rsid w:val="00665435"/>
    <w:rsid w:val="006664F3"/>
    <w:rsid w:val="00666AEC"/>
    <w:rsid w:val="00671B05"/>
    <w:rsid w:val="00671FC4"/>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8BD"/>
    <w:rsid w:val="00695844"/>
    <w:rsid w:val="006964FF"/>
    <w:rsid w:val="00696BB3"/>
    <w:rsid w:val="006A05F6"/>
    <w:rsid w:val="006A0A8E"/>
    <w:rsid w:val="006A3AA7"/>
    <w:rsid w:val="006A4AFC"/>
    <w:rsid w:val="006B0E00"/>
    <w:rsid w:val="006B0EBF"/>
    <w:rsid w:val="006B125A"/>
    <w:rsid w:val="006B3BED"/>
    <w:rsid w:val="006B3F90"/>
    <w:rsid w:val="006B4373"/>
    <w:rsid w:val="006B57FB"/>
    <w:rsid w:val="006B5863"/>
    <w:rsid w:val="006B640F"/>
    <w:rsid w:val="006D0CFC"/>
    <w:rsid w:val="006D14D9"/>
    <w:rsid w:val="006D6BB1"/>
    <w:rsid w:val="006D7659"/>
    <w:rsid w:val="006E00B1"/>
    <w:rsid w:val="006E08FE"/>
    <w:rsid w:val="006E0DFB"/>
    <w:rsid w:val="006E2201"/>
    <w:rsid w:val="006E3839"/>
    <w:rsid w:val="006E3A40"/>
    <w:rsid w:val="006E6E05"/>
    <w:rsid w:val="006E6F27"/>
    <w:rsid w:val="006F0C5E"/>
    <w:rsid w:val="006F46D2"/>
    <w:rsid w:val="0070067E"/>
    <w:rsid w:val="007008CB"/>
    <w:rsid w:val="00701A35"/>
    <w:rsid w:val="00703A86"/>
    <w:rsid w:val="0070473C"/>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102"/>
    <w:rsid w:val="007328EF"/>
    <w:rsid w:val="00733C79"/>
    <w:rsid w:val="007355C7"/>
    <w:rsid w:val="00736D67"/>
    <w:rsid w:val="007376E4"/>
    <w:rsid w:val="00740BF4"/>
    <w:rsid w:val="007415C8"/>
    <w:rsid w:val="007427A0"/>
    <w:rsid w:val="00743952"/>
    <w:rsid w:val="00744954"/>
    <w:rsid w:val="00745938"/>
    <w:rsid w:val="00745D74"/>
    <w:rsid w:val="00745E2B"/>
    <w:rsid w:val="00746160"/>
    <w:rsid w:val="007462F4"/>
    <w:rsid w:val="00746B1E"/>
    <w:rsid w:val="00747A6B"/>
    <w:rsid w:val="007536DE"/>
    <w:rsid w:val="00755233"/>
    <w:rsid w:val="00755766"/>
    <w:rsid w:val="00756F93"/>
    <w:rsid w:val="00762990"/>
    <w:rsid w:val="00763344"/>
    <w:rsid w:val="00764BE3"/>
    <w:rsid w:val="00765A2C"/>
    <w:rsid w:val="0077095E"/>
    <w:rsid w:val="00773598"/>
    <w:rsid w:val="00775ABE"/>
    <w:rsid w:val="007766E9"/>
    <w:rsid w:val="00777E69"/>
    <w:rsid w:val="00780951"/>
    <w:rsid w:val="00780F6A"/>
    <w:rsid w:val="00781943"/>
    <w:rsid w:val="007828AF"/>
    <w:rsid w:val="007829B1"/>
    <w:rsid w:val="00784631"/>
    <w:rsid w:val="00784AB1"/>
    <w:rsid w:val="00784BC0"/>
    <w:rsid w:val="00784C5B"/>
    <w:rsid w:val="0078652E"/>
    <w:rsid w:val="007866C6"/>
    <w:rsid w:val="0079078F"/>
    <w:rsid w:val="00790A3F"/>
    <w:rsid w:val="00792511"/>
    <w:rsid w:val="0079277F"/>
    <w:rsid w:val="007930EC"/>
    <w:rsid w:val="00793CC9"/>
    <w:rsid w:val="00793E74"/>
    <w:rsid w:val="007943AF"/>
    <w:rsid w:val="0079553F"/>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6E24"/>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49B6"/>
    <w:rsid w:val="0080518D"/>
    <w:rsid w:val="00805AB9"/>
    <w:rsid w:val="00806B76"/>
    <w:rsid w:val="0080769D"/>
    <w:rsid w:val="00810D65"/>
    <w:rsid w:val="00812574"/>
    <w:rsid w:val="00813940"/>
    <w:rsid w:val="00813A58"/>
    <w:rsid w:val="00814202"/>
    <w:rsid w:val="00815A48"/>
    <w:rsid w:val="00816E26"/>
    <w:rsid w:val="00820DF9"/>
    <w:rsid w:val="008222F6"/>
    <w:rsid w:val="00824D94"/>
    <w:rsid w:val="00825075"/>
    <w:rsid w:val="008257FF"/>
    <w:rsid w:val="00825AB1"/>
    <w:rsid w:val="00826243"/>
    <w:rsid w:val="008270B9"/>
    <w:rsid w:val="00831A21"/>
    <w:rsid w:val="00833EA8"/>
    <w:rsid w:val="00834F1A"/>
    <w:rsid w:val="0084030F"/>
    <w:rsid w:val="00841E85"/>
    <w:rsid w:val="0084438C"/>
    <w:rsid w:val="00850F53"/>
    <w:rsid w:val="00853450"/>
    <w:rsid w:val="00856EB4"/>
    <w:rsid w:val="00857C74"/>
    <w:rsid w:val="00860259"/>
    <w:rsid w:val="00860695"/>
    <w:rsid w:val="00860E2E"/>
    <w:rsid w:val="0086219B"/>
    <w:rsid w:val="0086327D"/>
    <w:rsid w:val="0086669F"/>
    <w:rsid w:val="0086685E"/>
    <w:rsid w:val="00867AD7"/>
    <w:rsid w:val="00870DF8"/>
    <w:rsid w:val="008718F0"/>
    <w:rsid w:val="00873D0C"/>
    <w:rsid w:val="00874786"/>
    <w:rsid w:val="0087490C"/>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8F5D4D"/>
    <w:rsid w:val="00900BC5"/>
    <w:rsid w:val="00900F6E"/>
    <w:rsid w:val="00901F8E"/>
    <w:rsid w:val="0090543C"/>
    <w:rsid w:val="00907073"/>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25F5"/>
    <w:rsid w:val="009439FA"/>
    <w:rsid w:val="00944503"/>
    <w:rsid w:val="0094639C"/>
    <w:rsid w:val="009465D3"/>
    <w:rsid w:val="00946D03"/>
    <w:rsid w:val="009470D0"/>
    <w:rsid w:val="009473AB"/>
    <w:rsid w:val="00952470"/>
    <w:rsid w:val="009525C5"/>
    <w:rsid w:val="00953C91"/>
    <w:rsid w:val="00953E6E"/>
    <w:rsid w:val="009556CE"/>
    <w:rsid w:val="00957153"/>
    <w:rsid w:val="009610E1"/>
    <w:rsid w:val="00961664"/>
    <w:rsid w:val="00961F67"/>
    <w:rsid w:val="00961FB4"/>
    <w:rsid w:val="009630C3"/>
    <w:rsid w:val="0096506E"/>
    <w:rsid w:val="00965156"/>
    <w:rsid w:val="00965C6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210C"/>
    <w:rsid w:val="009A341E"/>
    <w:rsid w:val="009A4A71"/>
    <w:rsid w:val="009A7230"/>
    <w:rsid w:val="009B1C17"/>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2938"/>
    <w:rsid w:val="009E3097"/>
    <w:rsid w:val="009E34C8"/>
    <w:rsid w:val="009E36C6"/>
    <w:rsid w:val="009E413D"/>
    <w:rsid w:val="009E63E9"/>
    <w:rsid w:val="009E6656"/>
    <w:rsid w:val="009E7082"/>
    <w:rsid w:val="009E7EFA"/>
    <w:rsid w:val="009F0243"/>
    <w:rsid w:val="009F1A6A"/>
    <w:rsid w:val="009F32D7"/>
    <w:rsid w:val="009F45F7"/>
    <w:rsid w:val="00A0274E"/>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44B8"/>
    <w:rsid w:val="00A37C77"/>
    <w:rsid w:val="00A40445"/>
    <w:rsid w:val="00A41A9B"/>
    <w:rsid w:val="00A42EF7"/>
    <w:rsid w:val="00A43853"/>
    <w:rsid w:val="00A446B8"/>
    <w:rsid w:val="00A44C4E"/>
    <w:rsid w:val="00A44CE3"/>
    <w:rsid w:val="00A45CDA"/>
    <w:rsid w:val="00A466B1"/>
    <w:rsid w:val="00A52775"/>
    <w:rsid w:val="00A5661F"/>
    <w:rsid w:val="00A57D78"/>
    <w:rsid w:val="00A638B9"/>
    <w:rsid w:val="00A63D2E"/>
    <w:rsid w:val="00A64500"/>
    <w:rsid w:val="00A72D5F"/>
    <w:rsid w:val="00A72F94"/>
    <w:rsid w:val="00A76271"/>
    <w:rsid w:val="00A7769C"/>
    <w:rsid w:val="00A77C92"/>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6ECE"/>
    <w:rsid w:val="00AA7242"/>
    <w:rsid w:val="00AA7C00"/>
    <w:rsid w:val="00AB01BF"/>
    <w:rsid w:val="00AB07A1"/>
    <w:rsid w:val="00AB0869"/>
    <w:rsid w:val="00AB13CA"/>
    <w:rsid w:val="00AB2908"/>
    <w:rsid w:val="00AB308C"/>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E044A"/>
    <w:rsid w:val="00AE05D1"/>
    <w:rsid w:val="00AE0FB5"/>
    <w:rsid w:val="00AE4416"/>
    <w:rsid w:val="00AE4494"/>
    <w:rsid w:val="00AE4715"/>
    <w:rsid w:val="00AE6E5E"/>
    <w:rsid w:val="00AF0109"/>
    <w:rsid w:val="00AF1EBA"/>
    <w:rsid w:val="00AF1EBE"/>
    <w:rsid w:val="00AF2C6A"/>
    <w:rsid w:val="00AF3978"/>
    <w:rsid w:val="00AF6591"/>
    <w:rsid w:val="00B013CF"/>
    <w:rsid w:val="00B042F0"/>
    <w:rsid w:val="00B0634B"/>
    <w:rsid w:val="00B118BA"/>
    <w:rsid w:val="00B11F76"/>
    <w:rsid w:val="00B126BB"/>
    <w:rsid w:val="00B13927"/>
    <w:rsid w:val="00B16D4F"/>
    <w:rsid w:val="00B16ED7"/>
    <w:rsid w:val="00B17053"/>
    <w:rsid w:val="00B17182"/>
    <w:rsid w:val="00B21F7D"/>
    <w:rsid w:val="00B221F7"/>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DBF"/>
    <w:rsid w:val="00B44FEA"/>
    <w:rsid w:val="00B51632"/>
    <w:rsid w:val="00B52F79"/>
    <w:rsid w:val="00B5495B"/>
    <w:rsid w:val="00B55663"/>
    <w:rsid w:val="00B565AC"/>
    <w:rsid w:val="00B60BCD"/>
    <w:rsid w:val="00B647C0"/>
    <w:rsid w:val="00B649D5"/>
    <w:rsid w:val="00B70AD3"/>
    <w:rsid w:val="00B72C5B"/>
    <w:rsid w:val="00B732C9"/>
    <w:rsid w:val="00B73F8D"/>
    <w:rsid w:val="00B76439"/>
    <w:rsid w:val="00B81425"/>
    <w:rsid w:val="00B81991"/>
    <w:rsid w:val="00B81B77"/>
    <w:rsid w:val="00B82D89"/>
    <w:rsid w:val="00B832AC"/>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B02"/>
    <w:rsid w:val="00BB0D4E"/>
    <w:rsid w:val="00BB1697"/>
    <w:rsid w:val="00BB1B2B"/>
    <w:rsid w:val="00BB22A7"/>
    <w:rsid w:val="00BB29B8"/>
    <w:rsid w:val="00BB36EE"/>
    <w:rsid w:val="00BB4473"/>
    <w:rsid w:val="00BB6143"/>
    <w:rsid w:val="00BB7B17"/>
    <w:rsid w:val="00BC0C25"/>
    <w:rsid w:val="00BC15E0"/>
    <w:rsid w:val="00BC2A0A"/>
    <w:rsid w:val="00BC37D2"/>
    <w:rsid w:val="00BC3B8E"/>
    <w:rsid w:val="00BC44FE"/>
    <w:rsid w:val="00BC5C9D"/>
    <w:rsid w:val="00BC6313"/>
    <w:rsid w:val="00BC63D9"/>
    <w:rsid w:val="00BC65FE"/>
    <w:rsid w:val="00BC6845"/>
    <w:rsid w:val="00BC7EBA"/>
    <w:rsid w:val="00BD0105"/>
    <w:rsid w:val="00BD08A2"/>
    <w:rsid w:val="00BD1EF1"/>
    <w:rsid w:val="00BD5B7C"/>
    <w:rsid w:val="00BD7A77"/>
    <w:rsid w:val="00BD7B41"/>
    <w:rsid w:val="00BE3282"/>
    <w:rsid w:val="00BE33AC"/>
    <w:rsid w:val="00BE3E71"/>
    <w:rsid w:val="00BE4B8E"/>
    <w:rsid w:val="00BE6D83"/>
    <w:rsid w:val="00BE75DA"/>
    <w:rsid w:val="00BF00C9"/>
    <w:rsid w:val="00BF0327"/>
    <w:rsid w:val="00BF0A5F"/>
    <w:rsid w:val="00BF1333"/>
    <w:rsid w:val="00BF1912"/>
    <w:rsid w:val="00BF3528"/>
    <w:rsid w:val="00BF4881"/>
    <w:rsid w:val="00BF57DD"/>
    <w:rsid w:val="00BF7690"/>
    <w:rsid w:val="00BF7C54"/>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46FC8"/>
    <w:rsid w:val="00C526DF"/>
    <w:rsid w:val="00C52D0C"/>
    <w:rsid w:val="00C5478B"/>
    <w:rsid w:val="00C54C6E"/>
    <w:rsid w:val="00C55604"/>
    <w:rsid w:val="00C560DF"/>
    <w:rsid w:val="00C57D38"/>
    <w:rsid w:val="00C6049A"/>
    <w:rsid w:val="00C631D9"/>
    <w:rsid w:val="00C6346D"/>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27D3"/>
    <w:rsid w:val="00C9385D"/>
    <w:rsid w:val="00C94FB6"/>
    <w:rsid w:val="00C95CDA"/>
    <w:rsid w:val="00C97186"/>
    <w:rsid w:val="00CA05C1"/>
    <w:rsid w:val="00CA4873"/>
    <w:rsid w:val="00CA58EE"/>
    <w:rsid w:val="00CB0761"/>
    <w:rsid w:val="00CB0E0B"/>
    <w:rsid w:val="00CB1F22"/>
    <w:rsid w:val="00CB2A8D"/>
    <w:rsid w:val="00CB3FB7"/>
    <w:rsid w:val="00CB5373"/>
    <w:rsid w:val="00CB5C2E"/>
    <w:rsid w:val="00CC17A0"/>
    <w:rsid w:val="00CC1A45"/>
    <w:rsid w:val="00CC1F80"/>
    <w:rsid w:val="00CC38CB"/>
    <w:rsid w:val="00CC7A2F"/>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48C4"/>
    <w:rsid w:val="00D66C1D"/>
    <w:rsid w:val="00D7086B"/>
    <w:rsid w:val="00D73293"/>
    <w:rsid w:val="00D74171"/>
    <w:rsid w:val="00D7670F"/>
    <w:rsid w:val="00D80730"/>
    <w:rsid w:val="00D81EAF"/>
    <w:rsid w:val="00D85C02"/>
    <w:rsid w:val="00D85D48"/>
    <w:rsid w:val="00D860E4"/>
    <w:rsid w:val="00D86F4B"/>
    <w:rsid w:val="00D9019B"/>
    <w:rsid w:val="00D910B7"/>
    <w:rsid w:val="00D91F82"/>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76C"/>
    <w:rsid w:val="00DC4810"/>
    <w:rsid w:val="00DC4C79"/>
    <w:rsid w:val="00DC6F87"/>
    <w:rsid w:val="00DD18D8"/>
    <w:rsid w:val="00DD2496"/>
    <w:rsid w:val="00DD33F4"/>
    <w:rsid w:val="00DD4780"/>
    <w:rsid w:val="00DD4915"/>
    <w:rsid w:val="00DD572A"/>
    <w:rsid w:val="00DD6007"/>
    <w:rsid w:val="00DD6169"/>
    <w:rsid w:val="00DD6B8B"/>
    <w:rsid w:val="00DD7D50"/>
    <w:rsid w:val="00DE1374"/>
    <w:rsid w:val="00DE45A5"/>
    <w:rsid w:val="00DE4C05"/>
    <w:rsid w:val="00DF00C9"/>
    <w:rsid w:val="00DF431A"/>
    <w:rsid w:val="00DF6395"/>
    <w:rsid w:val="00E00A26"/>
    <w:rsid w:val="00E02E4E"/>
    <w:rsid w:val="00E02F13"/>
    <w:rsid w:val="00E036CC"/>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F79"/>
    <w:rsid w:val="00E25899"/>
    <w:rsid w:val="00E27244"/>
    <w:rsid w:val="00E3009F"/>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4790"/>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78AA"/>
    <w:rsid w:val="00EC058A"/>
    <w:rsid w:val="00EC068F"/>
    <w:rsid w:val="00EC2870"/>
    <w:rsid w:val="00EC4F0C"/>
    <w:rsid w:val="00EC5138"/>
    <w:rsid w:val="00EC5E9A"/>
    <w:rsid w:val="00EC7323"/>
    <w:rsid w:val="00ED128B"/>
    <w:rsid w:val="00ED2690"/>
    <w:rsid w:val="00ED4BD6"/>
    <w:rsid w:val="00ED67F5"/>
    <w:rsid w:val="00ED68BC"/>
    <w:rsid w:val="00ED6919"/>
    <w:rsid w:val="00ED72E4"/>
    <w:rsid w:val="00ED7CB6"/>
    <w:rsid w:val="00ED7EA2"/>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2A19"/>
    <w:rsid w:val="00F0364B"/>
    <w:rsid w:val="00F03B5B"/>
    <w:rsid w:val="00F05AC4"/>
    <w:rsid w:val="00F05C6B"/>
    <w:rsid w:val="00F066F8"/>
    <w:rsid w:val="00F06C8F"/>
    <w:rsid w:val="00F07E59"/>
    <w:rsid w:val="00F11AA9"/>
    <w:rsid w:val="00F11E61"/>
    <w:rsid w:val="00F122C3"/>
    <w:rsid w:val="00F127B7"/>
    <w:rsid w:val="00F1400D"/>
    <w:rsid w:val="00F144BF"/>
    <w:rsid w:val="00F14588"/>
    <w:rsid w:val="00F14976"/>
    <w:rsid w:val="00F1614E"/>
    <w:rsid w:val="00F2119E"/>
    <w:rsid w:val="00F21852"/>
    <w:rsid w:val="00F21E44"/>
    <w:rsid w:val="00F24C34"/>
    <w:rsid w:val="00F26F1D"/>
    <w:rsid w:val="00F278E9"/>
    <w:rsid w:val="00F27CAF"/>
    <w:rsid w:val="00F317AE"/>
    <w:rsid w:val="00F32D2F"/>
    <w:rsid w:val="00F33156"/>
    <w:rsid w:val="00F33BB6"/>
    <w:rsid w:val="00F347B1"/>
    <w:rsid w:val="00F40E2B"/>
    <w:rsid w:val="00F41230"/>
    <w:rsid w:val="00F415F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C5B"/>
    <w:rsid w:val="00F62E09"/>
    <w:rsid w:val="00F631C6"/>
    <w:rsid w:val="00F63201"/>
    <w:rsid w:val="00F6348E"/>
    <w:rsid w:val="00F641C4"/>
    <w:rsid w:val="00F65C6E"/>
    <w:rsid w:val="00F6662C"/>
    <w:rsid w:val="00F7013A"/>
    <w:rsid w:val="00F7067A"/>
    <w:rsid w:val="00F70AA6"/>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10B7"/>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character" w:customStyle="1" w:styleId="lrzxr">
    <w:name w:val="lrzxr"/>
    <w:basedOn w:val="Noklusjumarindkopasfonts"/>
    <w:rsid w:val="00BD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s://www.iub.gov.lv/lv/skaidrojums-par-mazajiem-un-videjiem-uznemumiem"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s.stabulniek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50863</Words>
  <Characters>28992</Characters>
  <Application>Microsoft Office Word</Application>
  <DocSecurity>0</DocSecurity>
  <Lines>241</Lines>
  <Paragraphs>159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6</cp:revision>
  <cp:lastPrinted>2021-12-16T09:25:00Z</cp:lastPrinted>
  <dcterms:created xsi:type="dcterms:W3CDTF">2022-01-07T07:04:00Z</dcterms:created>
  <dcterms:modified xsi:type="dcterms:W3CDTF">2022-01-11T08:14:00Z</dcterms:modified>
</cp:coreProperties>
</file>