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8EA40" w14:textId="77777777" w:rsidR="00DD7566" w:rsidRPr="00B21F57" w:rsidRDefault="008825FE" w:rsidP="000C48E6">
      <w:pPr>
        <w:jc w:val="right"/>
        <w:rPr>
          <w:noProof/>
          <w:sz w:val="26"/>
          <w:szCs w:val="26"/>
          <w:lang w:val="lv-LV"/>
        </w:rPr>
      </w:pPr>
      <w:r w:rsidRPr="00B21F57">
        <w:rPr>
          <w:noProof/>
          <w:sz w:val="26"/>
          <w:szCs w:val="26"/>
          <w:lang w:val="lv-LV"/>
        </w:rPr>
        <w:t>Pielikums</w:t>
      </w:r>
    </w:p>
    <w:p w14:paraId="0F5F502D" w14:textId="77777777" w:rsidR="00C15565" w:rsidRPr="00B21F57" w:rsidRDefault="008825FE" w:rsidP="000C48E6">
      <w:pPr>
        <w:jc w:val="right"/>
        <w:rPr>
          <w:noProof/>
          <w:color w:val="000000"/>
          <w:sz w:val="26"/>
          <w:szCs w:val="26"/>
          <w:lang w:val="lv-LV"/>
        </w:rPr>
      </w:pPr>
      <w:r w:rsidRPr="00B21F57">
        <w:rPr>
          <w:noProof/>
          <w:color w:val="000000"/>
          <w:sz w:val="26"/>
          <w:szCs w:val="26"/>
          <w:lang w:val="lv-LV"/>
        </w:rPr>
        <w:t xml:space="preserve">Rīgas </w:t>
      </w:r>
      <w:r w:rsidR="00025504" w:rsidRPr="00B21F57">
        <w:rPr>
          <w:noProof/>
          <w:color w:val="000000"/>
          <w:sz w:val="26"/>
          <w:szCs w:val="26"/>
          <w:lang w:val="lv-LV"/>
        </w:rPr>
        <w:t>pilsētas</w:t>
      </w:r>
      <w:r w:rsidRPr="00B21F57">
        <w:rPr>
          <w:noProof/>
          <w:color w:val="000000"/>
          <w:sz w:val="26"/>
          <w:szCs w:val="26"/>
          <w:lang w:val="lv-LV"/>
        </w:rPr>
        <w:t xml:space="preserve"> </w:t>
      </w:r>
      <w:r w:rsidR="00B13064" w:rsidRPr="00B21F57">
        <w:rPr>
          <w:noProof/>
          <w:color w:val="000000"/>
          <w:sz w:val="26"/>
          <w:szCs w:val="26"/>
          <w:lang w:val="lv-LV"/>
        </w:rPr>
        <w:t>izpilddirek</w:t>
      </w:r>
      <w:r w:rsidR="004A0F4C" w:rsidRPr="00B21F57">
        <w:rPr>
          <w:noProof/>
          <w:color w:val="000000"/>
          <w:sz w:val="26"/>
          <w:szCs w:val="26"/>
          <w:lang w:val="lv-LV"/>
        </w:rPr>
        <w:t>t</w:t>
      </w:r>
      <w:r w:rsidR="00B13064" w:rsidRPr="00B21F57">
        <w:rPr>
          <w:noProof/>
          <w:color w:val="000000"/>
          <w:sz w:val="26"/>
          <w:szCs w:val="26"/>
          <w:lang w:val="lv-LV"/>
        </w:rPr>
        <w:t>ora</w:t>
      </w:r>
    </w:p>
    <w:p w14:paraId="5693874B" w14:textId="77777777" w:rsidR="00E5406D" w:rsidRPr="00B21F57" w:rsidRDefault="008825FE" w:rsidP="000C48E6">
      <w:pPr>
        <w:jc w:val="right"/>
        <w:rPr>
          <w:noProof/>
          <w:sz w:val="26"/>
          <w:szCs w:val="26"/>
          <w:lang w:val="lv-LV"/>
        </w:rPr>
      </w:pPr>
      <w:r w:rsidRPr="00B21F57">
        <w:rPr>
          <w:noProof/>
          <w:sz w:val="26"/>
          <w:szCs w:val="26"/>
          <w:lang w:val="lv-LV"/>
        </w:rPr>
        <w:t xml:space="preserve">20.01.2025. </w:t>
      </w:r>
      <w:r w:rsidR="00C15565" w:rsidRPr="00B21F57">
        <w:rPr>
          <w:noProof/>
          <w:sz w:val="26"/>
          <w:szCs w:val="26"/>
          <w:lang w:val="lv-LV"/>
        </w:rPr>
        <w:t>iekšējiem noteikumiem</w:t>
      </w:r>
    </w:p>
    <w:p w14:paraId="74BA23E1" w14:textId="77777777" w:rsidR="000C48E6" w:rsidRPr="00B21F57" w:rsidRDefault="008825FE" w:rsidP="000C48E6">
      <w:pPr>
        <w:jc w:val="right"/>
        <w:rPr>
          <w:noProof/>
          <w:sz w:val="26"/>
          <w:szCs w:val="26"/>
          <w:lang w:val="lv-LV"/>
        </w:rPr>
      </w:pPr>
      <w:r w:rsidRPr="00B21F57">
        <w:rPr>
          <w:noProof/>
          <w:sz w:val="26"/>
          <w:szCs w:val="26"/>
          <w:lang w:val="lv-LV"/>
        </w:rPr>
        <w:t>Nr. RD-25-3-nti</w:t>
      </w:r>
    </w:p>
    <w:p w14:paraId="4D4C6017" w14:textId="5334F9F1" w:rsidR="008825FE" w:rsidRDefault="008825FE" w:rsidP="000C48E6">
      <w:pPr>
        <w:jc w:val="right"/>
        <w:rPr>
          <w:i/>
          <w:iCs/>
          <w:noProof/>
          <w:sz w:val="22"/>
          <w:szCs w:val="22"/>
          <w:lang w:val="lv-LV"/>
        </w:rPr>
      </w:pPr>
      <w:r w:rsidRPr="008825FE">
        <w:rPr>
          <w:i/>
          <w:iCs/>
          <w:noProof/>
          <w:sz w:val="26"/>
          <w:szCs w:val="26"/>
          <w:lang w:val="lv-LV"/>
        </w:rPr>
        <w:t>(</w:t>
      </w:r>
      <w:r w:rsidRPr="008825FE">
        <w:rPr>
          <w:i/>
          <w:iCs/>
          <w:noProof/>
          <w:sz w:val="22"/>
          <w:szCs w:val="22"/>
          <w:lang w:val="lv-LV"/>
        </w:rPr>
        <w:t>Ar grozījumiem, kas izdarīti ar</w:t>
      </w:r>
      <w:r w:rsidR="00C901C0">
        <w:rPr>
          <w:i/>
          <w:iCs/>
          <w:noProof/>
          <w:sz w:val="22"/>
          <w:szCs w:val="22"/>
          <w:lang w:val="lv-LV"/>
        </w:rPr>
        <w:t xml:space="preserve">: </w:t>
      </w:r>
      <w:r w:rsidRPr="008825FE">
        <w:rPr>
          <w:i/>
          <w:iCs/>
          <w:noProof/>
          <w:sz w:val="22"/>
          <w:szCs w:val="22"/>
          <w:lang w:val="lv-LV"/>
        </w:rPr>
        <w:t xml:space="preserve">Rīgas pilsētas izpilddirektora </w:t>
      </w:r>
    </w:p>
    <w:p w14:paraId="70DAE008" w14:textId="77777777" w:rsidR="00C901C0" w:rsidRDefault="008825FE" w:rsidP="00C901C0">
      <w:pPr>
        <w:jc w:val="right"/>
        <w:rPr>
          <w:i/>
          <w:iCs/>
          <w:noProof/>
          <w:sz w:val="22"/>
          <w:szCs w:val="22"/>
          <w:lang w:val="lv-LV"/>
        </w:rPr>
      </w:pPr>
      <w:r w:rsidRPr="008825FE">
        <w:rPr>
          <w:i/>
          <w:iCs/>
          <w:noProof/>
          <w:sz w:val="22"/>
          <w:szCs w:val="22"/>
          <w:lang w:val="lv-LV"/>
        </w:rPr>
        <w:t>18.08.2025. iekšējiem noteikumiem Nr. RD-25-35-nti</w:t>
      </w:r>
      <w:r w:rsidR="00C901C0">
        <w:rPr>
          <w:i/>
          <w:iCs/>
          <w:noProof/>
          <w:sz w:val="22"/>
          <w:szCs w:val="22"/>
          <w:lang w:val="lv-LV"/>
        </w:rPr>
        <w:t xml:space="preserve">; </w:t>
      </w:r>
    </w:p>
    <w:p w14:paraId="23FF7490" w14:textId="10E748E5" w:rsidR="000C48E6" w:rsidRPr="00B21F57" w:rsidRDefault="00C901C0" w:rsidP="00C901C0">
      <w:pPr>
        <w:jc w:val="right"/>
        <w:rPr>
          <w:noProof/>
          <w:sz w:val="26"/>
          <w:szCs w:val="26"/>
          <w:lang w:val="lv-LV"/>
        </w:rPr>
      </w:pPr>
      <w:r>
        <w:rPr>
          <w:i/>
          <w:iCs/>
          <w:noProof/>
          <w:sz w:val="22"/>
          <w:szCs w:val="22"/>
          <w:lang w:val="lv-LV"/>
        </w:rPr>
        <w:t>01.04.2026. iekšējiem noteikumiem Nr. RD-26-17-nti</w:t>
      </w:r>
      <w:r w:rsidR="008825FE" w:rsidRPr="008825FE">
        <w:rPr>
          <w:i/>
          <w:iCs/>
          <w:noProof/>
          <w:sz w:val="22"/>
          <w:szCs w:val="22"/>
          <w:lang w:val="lv-LV"/>
        </w:rPr>
        <w:t>)</w:t>
      </w:r>
    </w:p>
    <w:p w14:paraId="4ED2A21F" w14:textId="77777777" w:rsidR="008825FE" w:rsidRDefault="008825FE" w:rsidP="0068621C">
      <w:pPr>
        <w:ind w:left="360"/>
        <w:jc w:val="right"/>
        <w:outlineLvl w:val="0"/>
        <w:rPr>
          <w:b/>
          <w:noProof/>
          <w:lang w:val="lv-LV"/>
        </w:rPr>
      </w:pPr>
    </w:p>
    <w:p w14:paraId="5B8A337A" w14:textId="688EF179" w:rsidR="0068621C" w:rsidRPr="00B21F57" w:rsidRDefault="008825FE" w:rsidP="0068621C">
      <w:pPr>
        <w:ind w:left="360"/>
        <w:jc w:val="right"/>
        <w:outlineLvl w:val="0"/>
        <w:rPr>
          <w:b/>
          <w:noProof/>
          <w:lang w:val="lv-LV"/>
        </w:rPr>
      </w:pPr>
      <w:r w:rsidRPr="00B21F57">
        <w:rPr>
          <w:b/>
          <w:noProof/>
          <w:lang w:val="lv-LV"/>
        </w:rPr>
        <w:t xml:space="preserve">Rīgas valstspilsētas pašvaldības Mājokļu un vides departamentam </w:t>
      </w:r>
    </w:p>
    <w:p w14:paraId="5FE5C7E1" w14:textId="77777777" w:rsidR="0068621C" w:rsidRPr="00B21F57" w:rsidRDefault="0068621C" w:rsidP="0068621C">
      <w:pPr>
        <w:ind w:left="360"/>
        <w:jc w:val="center"/>
        <w:rPr>
          <w:b/>
          <w:noProof/>
          <w:lang w:val="lv-LV"/>
        </w:rPr>
      </w:pPr>
    </w:p>
    <w:p w14:paraId="0D31E68C" w14:textId="77777777" w:rsidR="0068621C" w:rsidRPr="00B21F57" w:rsidRDefault="008825FE" w:rsidP="0068621C">
      <w:pPr>
        <w:ind w:left="360"/>
        <w:jc w:val="right"/>
        <w:outlineLvl w:val="0"/>
        <w:rPr>
          <w:noProof/>
          <w:lang w:val="lv-LV"/>
        </w:rPr>
      </w:pPr>
      <w:r w:rsidRPr="00B21F57">
        <w:rPr>
          <w:noProof/>
          <w:lang w:val="lv-LV"/>
        </w:rPr>
        <w:t xml:space="preserve">                                             ________________________________________________________</w:t>
      </w:r>
    </w:p>
    <w:p w14:paraId="4E663A3D" w14:textId="77777777" w:rsidR="0068621C" w:rsidRPr="00B21F57" w:rsidRDefault="008825FE" w:rsidP="0068621C">
      <w:pPr>
        <w:ind w:left="3960" w:firstLine="360"/>
        <w:jc w:val="both"/>
        <w:outlineLvl w:val="0"/>
        <w:rPr>
          <w:noProof/>
          <w:sz w:val="20"/>
          <w:szCs w:val="20"/>
          <w:lang w:val="lv-LV"/>
        </w:rPr>
      </w:pPr>
      <w:r w:rsidRPr="00B21F57">
        <w:rPr>
          <w:noProof/>
          <w:sz w:val="20"/>
          <w:szCs w:val="20"/>
          <w:lang w:val="lv-LV"/>
        </w:rPr>
        <w:t xml:space="preserve">    (vārds un uzvārds / juridiskās personas nosaukums)</w:t>
      </w:r>
    </w:p>
    <w:p w14:paraId="42D50489" w14:textId="77777777" w:rsidR="0068621C" w:rsidRPr="00B21F57" w:rsidRDefault="008825FE" w:rsidP="0068621C">
      <w:pPr>
        <w:ind w:left="360"/>
        <w:jc w:val="right"/>
        <w:rPr>
          <w:noProof/>
          <w:lang w:val="lv-LV"/>
        </w:rPr>
      </w:pPr>
      <w:r w:rsidRPr="00B21F57">
        <w:rPr>
          <w:noProof/>
          <w:lang w:val="lv-LV"/>
        </w:rPr>
        <w:t xml:space="preserve"> </w:t>
      </w:r>
    </w:p>
    <w:p w14:paraId="011BD576" w14:textId="77777777" w:rsidR="0068621C" w:rsidRPr="00B21F57" w:rsidRDefault="008825FE" w:rsidP="0068621C">
      <w:pPr>
        <w:ind w:left="360"/>
        <w:jc w:val="right"/>
        <w:rPr>
          <w:noProof/>
          <w:lang w:val="lv-LV"/>
        </w:rPr>
      </w:pPr>
      <w:r w:rsidRPr="00B21F57">
        <w:rPr>
          <w:noProof/>
          <w:lang w:val="lv-LV"/>
        </w:rPr>
        <w:t xml:space="preserve">                                              ________________________________________________________</w:t>
      </w:r>
    </w:p>
    <w:p w14:paraId="23D8D39B" w14:textId="77777777" w:rsidR="0068621C" w:rsidRPr="00B21F57" w:rsidRDefault="008825FE" w:rsidP="0068621C">
      <w:pPr>
        <w:ind w:left="1080" w:firstLine="360"/>
        <w:jc w:val="center"/>
        <w:rPr>
          <w:noProof/>
          <w:sz w:val="20"/>
          <w:szCs w:val="20"/>
          <w:lang w:val="lv-LV"/>
        </w:rPr>
      </w:pPr>
      <w:r w:rsidRPr="00B21F57">
        <w:rPr>
          <w:noProof/>
          <w:sz w:val="20"/>
          <w:szCs w:val="20"/>
          <w:lang w:val="lv-LV"/>
        </w:rPr>
        <w:t xml:space="preserve">                                     (personas kods / reģistrācijas Nr.)</w:t>
      </w:r>
    </w:p>
    <w:p w14:paraId="503A9C94" w14:textId="77777777" w:rsidR="0068621C" w:rsidRPr="00B21F57" w:rsidRDefault="0068621C" w:rsidP="0068621C">
      <w:pPr>
        <w:ind w:left="1080" w:firstLine="360"/>
        <w:jc w:val="center"/>
        <w:rPr>
          <w:noProof/>
          <w:sz w:val="20"/>
          <w:szCs w:val="20"/>
          <w:lang w:val="lv-LV"/>
        </w:rPr>
      </w:pPr>
    </w:p>
    <w:p w14:paraId="7395B2BD" w14:textId="77777777" w:rsidR="0068621C" w:rsidRPr="00B21F57" w:rsidRDefault="008825FE" w:rsidP="0068621C">
      <w:pPr>
        <w:ind w:left="360"/>
        <w:jc w:val="right"/>
        <w:rPr>
          <w:noProof/>
          <w:lang w:val="lv-LV"/>
        </w:rPr>
      </w:pPr>
      <w:r w:rsidRPr="00B21F57">
        <w:rPr>
          <w:noProof/>
          <w:lang w:val="lv-LV"/>
        </w:rPr>
        <w:t>________________________________________________________</w:t>
      </w:r>
    </w:p>
    <w:p w14:paraId="50F7046E" w14:textId="77777777" w:rsidR="0068621C" w:rsidRPr="00B21F57" w:rsidRDefault="008825FE" w:rsidP="0068621C">
      <w:pPr>
        <w:ind w:left="1080" w:firstLine="360"/>
        <w:jc w:val="center"/>
        <w:rPr>
          <w:noProof/>
          <w:sz w:val="20"/>
          <w:szCs w:val="20"/>
          <w:lang w:val="lv-LV"/>
        </w:rPr>
      </w:pPr>
      <w:r w:rsidRPr="00B21F57">
        <w:rPr>
          <w:noProof/>
          <w:sz w:val="20"/>
          <w:szCs w:val="20"/>
          <w:lang w:val="lv-LV"/>
        </w:rPr>
        <w:t xml:space="preserve">                                    (juridiskās personas pārstāvja vārds, uzvārds, personas kods  (dzimšanas datums ⃰ ))</w:t>
      </w:r>
    </w:p>
    <w:p w14:paraId="2F71CEE5" w14:textId="77777777" w:rsidR="0068621C" w:rsidRPr="00B21F57" w:rsidRDefault="008825FE" w:rsidP="0068621C">
      <w:pPr>
        <w:jc w:val="right"/>
        <w:rPr>
          <w:noProof/>
          <w:lang w:val="lv-LV"/>
        </w:rPr>
      </w:pPr>
      <w:r w:rsidRPr="00B21F57">
        <w:rPr>
          <w:noProof/>
          <w:lang w:val="lv-LV"/>
        </w:rPr>
        <w:t xml:space="preserve">                                                                               ________________________________________________________</w:t>
      </w:r>
    </w:p>
    <w:p w14:paraId="3C1B065A" w14:textId="77777777" w:rsidR="0068621C" w:rsidRPr="00B21F57" w:rsidRDefault="008825FE" w:rsidP="0068621C">
      <w:pPr>
        <w:ind w:left="360"/>
        <w:jc w:val="center"/>
        <w:rPr>
          <w:noProof/>
          <w:sz w:val="20"/>
          <w:szCs w:val="20"/>
          <w:lang w:val="lv-LV"/>
        </w:rPr>
      </w:pPr>
      <w:r w:rsidRPr="00B21F57">
        <w:rPr>
          <w:noProof/>
          <w:sz w:val="20"/>
          <w:szCs w:val="20"/>
          <w:lang w:val="lv-LV"/>
        </w:rPr>
        <w:t xml:space="preserve">                                                             (korespondences adrese)</w:t>
      </w:r>
    </w:p>
    <w:p w14:paraId="73CF7865" w14:textId="77777777" w:rsidR="0068621C" w:rsidRPr="00B21F57" w:rsidRDefault="008825FE" w:rsidP="0068621C">
      <w:pPr>
        <w:ind w:left="360"/>
        <w:jc w:val="right"/>
        <w:rPr>
          <w:noProof/>
          <w:lang w:val="lv-LV"/>
        </w:rPr>
      </w:pPr>
      <w:r w:rsidRPr="00B21F57">
        <w:rPr>
          <w:noProof/>
          <w:lang w:val="lv-LV"/>
        </w:rPr>
        <w:t xml:space="preserve"> </w:t>
      </w:r>
    </w:p>
    <w:p w14:paraId="794AA264" w14:textId="77777777" w:rsidR="0068621C" w:rsidRPr="00B21F57" w:rsidRDefault="008825FE" w:rsidP="0068621C">
      <w:pPr>
        <w:ind w:left="360"/>
        <w:jc w:val="right"/>
        <w:rPr>
          <w:noProof/>
          <w:lang w:val="lv-LV"/>
        </w:rPr>
      </w:pPr>
      <w:r w:rsidRPr="00B21F57">
        <w:rPr>
          <w:noProof/>
          <w:lang w:val="lv-LV"/>
        </w:rPr>
        <w:t>________________________________________________________</w:t>
      </w:r>
    </w:p>
    <w:p w14:paraId="3F44BF27" w14:textId="77777777" w:rsidR="0068621C" w:rsidRPr="00B21F57" w:rsidRDefault="008825FE" w:rsidP="0068621C">
      <w:pPr>
        <w:ind w:left="360"/>
        <w:jc w:val="center"/>
        <w:rPr>
          <w:noProof/>
          <w:sz w:val="20"/>
          <w:szCs w:val="20"/>
          <w:lang w:val="lv-LV" w:eastAsia="lv-LV"/>
        </w:rPr>
      </w:pPr>
      <w:r w:rsidRPr="00B21F57">
        <w:rPr>
          <w:noProof/>
          <w:lang w:val="lv-LV"/>
        </w:rPr>
        <w:t xml:space="preserve">                                                    </w:t>
      </w:r>
      <w:r w:rsidRPr="00B21F57">
        <w:rPr>
          <w:noProof/>
          <w:sz w:val="20"/>
          <w:szCs w:val="20"/>
          <w:lang w:val="lv-LV"/>
        </w:rPr>
        <w:t>(tālruņa Nr. / elektroniskā pasta adrese (norādīt drukātiem burtiem))</w:t>
      </w:r>
    </w:p>
    <w:p w14:paraId="4B661981" w14:textId="77777777" w:rsidR="0068621C" w:rsidRPr="00B21F57" w:rsidRDefault="0068621C" w:rsidP="0068621C">
      <w:pPr>
        <w:tabs>
          <w:tab w:val="left" w:pos="5820"/>
        </w:tabs>
        <w:ind w:firstLine="567"/>
        <w:jc w:val="right"/>
        <w:rPr>
          <w:noProof/>
          <w:lang w:val="lv-LV" w:eastAsia="lv-LV"/>
        </w:rPr>
      </w:pPr>
    </w:p>
    <w:p w14:paraId="26ED37A4" w14:textId="77777777" w:rsidR="0068621C" w:rsidRPr="00B21F57" w:rsidRDefault="008825FE" w:rsidP="0068621C">
      <w:pPr>
        <w:tabs>
          <w:tab w:val="left" w:pos="5820"/>
        </w:tabs>
        <w:ind w:firstLine="567"/>
        <w:jc w:val="right"/>
        <w:rPr>
          <w:noProof/>
          <w:lang w:val="lv-LV" w:eastAsia="lv-LV"/>
        </w:rPr>
      </w:pPr>
      <w:r w:rsidRPr="00B21F57">
        <w:rPr>
          <w:noProof/>
          <w:lang w:val="lv-LV" w:eastAsia="lv-LV"/>
        </w:rPr>
        <w:t xml:space="preserve">                                                                                             </w:t>
      </w:r>
    </w:p>
    <w:p w14:paraId="757C56E2" w14:textId="77777777" w:rsidR="0068621C" w:rsidRPr="00B21F57" w:rsidRDefault="008825FE" w:rsidP="0068621C">
      <w:pPr>
        <w:ind w:firstLine="567"/>
        <w:jc w:val="center"/>
        <w:rPr>
          <w:b/>
          <w:noProof/>
          <w:lang w:val="lv-LV" w:eastAsia="lv-LV"/>
        </w:rPr>
      </w:pPr>
      <w:r w:rsidRPr="00B21F57">
        <w:rPr>
          <w:b/>
          <w:noProof/>
          <w:lang w:val="lv-LV" w:eastAsia="lv-LV"/>
        </w:rPr>
        <w:t>IESNIEGUMS atlīdzības saņemšanai</w:t>
      </w:r>
    </w:p>
    <w:p w14:paraId="3E1E00CE" w14:textId="77777777" w:rsidR="0068621C" w:rsidRPr="00B21F57" w:rsidRDefault="0068621C" w:rsidP="0068621C">
      <w:pPr>
        <w:autoSpaceDE w:val="0"/>
        <w:autoSpaceDN w:val="0"/>
        <w:adjustRightInd w:val="0"/>
        <w:ind w:firstLine="567"/>
        <w:jc w:val="both"/>
        <w:rPr>
          <w:rFonts w:eastAsia="Calibri"/>
          <w:noProof/>
          <w:color w:val="000000"/>
          <w:lang w:val="lv-LV" w:eastAsia="lv-LV"/>
        </w:rPr>
      </w:pPr>
    </w:p>
    <w:p w14:paraId="0CC521FD" w14:textId="2434A400" w:rsidR="00B21F57" w:rsidRDefault="008825FE" w:rsidP="0068621C">
      <w:pPr>
        <w:autoSpaceDE w:val="0"/>
        <w:autoSpaceDN w:val="0"/>
        <w:adjustRightInd w:val="0"/>
        <w:ind w:firstLine="567"/>
        <w:jc w:val="both"/>
        <w:rPr>
          <w:rFonts w:eastAsia="Calibri"/>
          <w:noProof/>
          <w:color w:val="000000"/>
          <w:lang w:val="lv-LV" w:eastAsia="lv-LV"/>
        </w:rPr>
      </w:pPr>
      <w:r w:rsidRPr="00B21F57">
        <w:rPr>
          <w:rFonts w:eastAsia="Calibri"/>
          <w:noProof/>
          <w:color w:val="000000"/>
          <w:lang w:val="lv-LV" w:eastAsia="lv-LV"/>
        </w:rPr>
        <w:t xml:space="preserve">Pamatojoties uz </w:t>
      </w:r>
      <w:bookmarkStart w:id="0" w:name="_Hlk103944193"/>
      <w:r w:rsidRPr="00B21F57">
        <w:rPr>
          <w:rFonts w:eastAsia="Calibri"/>
          <w:noProof/>
          <w:color w:val="000000"/>
          <w:lang w:val="lv-LV" w:eastAsia="lv-LV"/>
        </w:rPr>
        <w:t xml:space="preserve">Ukrainas civiliedzīvotāju </w:t>
      </w:r>
      <w:bookmarkEnd w:id="0"/>
      <w:r w:rsidRPr="00B21F57">
        <w:rPr>
          <w:rFonts w:eastAsia="Calibri"/>
          <w:noProof/>
          <w:color w:val="000000"/>
          <w:lang w:val="lv-LV" w:eastAsia="lv-LV"/>
        </w:rPr>
        <w:t>atbalsta likuma (turpmāk – Likums) 7.</w:t>
      </w:r>
      <w:r w:rsidRPr="00B21F57">
        <w:rPr>
          <w:rFonts w:eastAsia="Calibri"/>
          <w:noProof/>
          <w:color w:val="000000"/>
          <w:vertAlign w:val="superscript"/>
          <w:lang w:val="lv-LV" w:eastAsia="lv-LV"/>
        </w:rPr>
        <w:t>1</w:t>
      </w:r>
      <w:r w:rsidR="00036F3E">
        <w:rPr>
          <w:rFonts w:eastAsia="Calibri"/>
          <w:noProof/>
          <w:color w:val="000000"/>
          <w:lang w:val="lv-LV" w:eastAsia="lv-LV"/>
        </w:rPr>
        <w:t> </w:t>
      </w:r>
      <w:r w:rsidRPr="00B21F57">
        <w:rPr>
          <w:rFonts w:eastAsia="Calibri"/>
          <w:noProof/>
          <w:color w:val="000000"/>
          <w:lang w:val="lv-LV" w:eastAsia="lv-LV"/>
        </w:rPr>
        <w:t xml:space="preserve">pantu, lūdzu  izmaksāt atlīdzību par Ukrainas civiliedzīvotāja/-u izmitināšanu man / juridiskai personai piederošajā mājoklī (turpmāk – Atlīdzība): </w:t>
      </w:r>
    </w:p>
    <w:p w14:paraId="2011BD79" w14:textId="44F882F7" w:rsidR="0068621C" w:rsidRPr="00B21F57" w:rsidRDefault="008825FE" w:rsidP="00B21F57">
      <w:pPr>
        <w:autoSpaceDE w:val="0"/>
        <w:autoSpaceDN w:val="0"/>
        <w:adjustRightInd w:val="0"/>
        <w:jc w:val="both"/>
        <w:rPr>
          <w:rFonts w:eastAsia="Calibri"/>
          <w:noProof/>
          <w:color w:val="000000"/>
          <w:lang w:val="lv-LV" w:eastAsia="lv-LV"/>
        </w:rPr>
      </w:pPr>
      <w:r w:rsidRPr="00B21F57">
        <w:rPr>
          <w:rFonts w:eastAsia="Calibri"/>
          <w:noProof/>
          <w:color w:val="000000"/>
          <w:lang w:val="lv-LV" w:eastAsia="lv-LV"/>
        </w:rPr>
        <w:t>_______________________________________________________________________________.</w:t>
      </w:r>
    </w:p>
    <w:p w14:paraId="639E8E3E" w14:textId="77777777" w:rsidR="0068621C" w:rsidRPr="00B21F57" w:rsidRDefault="008825FE" w:rsidP="0068621C">
      <w:pPr>
        <w:tabs>
          <w:tab w:val="left" w:pos="6096"/>
        </w:tabs>
        <w:jc w:val="center"/>
        <w:rPr>
          <w:noProof/>
          <w:sz w:val="20"/>
          <w:szCs w:val="20"/>
          <w:lang w:val="lv-LV" w:eastAsia="lv-LV"/>
        </w:rPr>
      </w:pPr>
      <w:r w:rsidRPr="00B21F57">
        <w:rPr>
          <w:noProof/>
          <w:sz w:val="20"/>
          <w:szCs w:val="20"/>
          <w:lang w:val="lv-LV" w:eastAsia="lv-LV"/>
        </w:rPr>
        <w:t>(adrese)</w:t>
      </w:r>
    </w:p>
    <w:p w14:paraId="54C3BEB5" w14:textId="77777777" w:rsidR="0068621C" w:rsidRPr="00B21F57" w:rsidRDefault="0068621C" w:rsidP="0068621C">
      <w:pPr>
        <w:tabs>
          <w:tab w:val="left" w:pos="6096"/>
        </w:tabs>
        <w:rPr>
          <w:noProof/>
          <w:lang w:val="lv-LV" w:eastAsia="lv-LV"/>
        </w:rPr>
      </w:pPr>
    </w:p>
    <w:p w14:paraId="74780BF4" w14:textId="7ADEA0A6" w:rsidR="0068621C" w:rsidRPr="00B21F57" w:rsidRDefault="008825FE" w:rsidP="0068621C">
      <w:pPr>
        <w:tabs>
          <w:tab w:val="left" w:pos="6096"/>
        </w:tabs>
        <w:rPr>
          <w:noProof/>
          <w:lang w:val="lv-LV" w:eastAsia="lv-LV"/>
        </w:rPr>
      </w:pPr>
      <w:r w:rsidRPr="00B21F57">
        <w:rPr>
          <w:noProof/>
          <w:lang w:val="lv-LV" w:eastAsia="lv-LV"/>
        </w:rPr>
        <w:t>Izmitināt</w:t>
      </w:r>
      <w:r w:rsidR="00036F3E">
        <w:rPr>
          <w:noProof/>
          <w:lang w:val="lv-LV" w:eastAsia="lv-LV"/>
        </w:rPr>
        <w:t>ā</w:t>
      </w:r>
      <w:r w:rsidRPr="00B21F57">
        <w:rPr>
          <w:noProof/>
          <w:lang w:val="lv-LV" w:eastAsia="lv-LV"/>
        </w:rPr>
        <w:t>s/-o personas/-u vārds, uzvārds, personas kods un izmitināšanas periods:</w:t>
      </w:r>
    </w:p>
    <w:p w14:paraId="3C6F868D" w14:textId="77777777" w:rsidR="0068621C" w:rsidRPr="00B21F57" w:rsidRDefault="0068621C" w:rsidP="0068621C">
      <w:pPr>
        <w:tabs>
          <w:tab w:val="left" w:pos="993"/>
          <w:tab w:val="left" w:pos="1276"/>
        </w:tabs>
        <w:jc w:val="both"/>
        <w:rPr>
          <w:noProof/>
          <w:lang w:val="lv-LV"/>
        </w:rPr>
      </w:pPr>
    </w:p>
    <w:p w14:paraId="1D89B341" w14:textId="77777777" w:rsidR="0068621C" w:rsidRPr="00B21F57" w:rsidRDefault="008825FE" w:rsidP="0068621C">
      <w:pPr>
        <w:tabs>
          <w:tab w:val="left" w:pos="993"/>
          <w:tab w:val="left" w:pos="1276"/>
        </w:tabs>
        <w:jc w:val="both"/>
        <w:rPr>
          <w:noProof/>
          <w:lang w:val="lv-LV" w:eastAsia="lv-LV"/>
        </w:rPr>
      </w:pPr>
      <w:r w:rsidRPr="00B21F57">
        <w:rPr>
          <w:noProof/>
          <w:lang w:val="lv-LV"/>
        </w:rPr>
        <w:t>1.______________________________________________________________________________</w:t>
      </w:r>
    </w:p>
    <w:p w14:paraId="46AE8AE5" w14:textId="77777777" w:rsidR="0068621C" w:rsidRPr="00B21F57" w:rsidRDefault="008825FE" w:rsidP="0068621C">
      <w:pPr>
        <w:jc w:val="center"/>
        <w:rPr>
          <w:noProof/>
          <w:sz w:val="20"/>
          <w:szCs w:val="20"/>
          <w:lang w:val="lv-LV"/>
        </w:rPr>
      </w:pPr>
      <w:r w:rsidRPr="00B21F57">
        <w:rPr>
          <w:noProof/>
          <w:sz w:val="20"/>
          <w:szCs w:val="20"/>
          <w:lang w:val="lv-LV"/>
        </w:rPr>
        <w:t>(vārds, uzvārds, personas kods, izmitināšanas periods)</w:t>
      </w:r>
    </w:p>
    <w:p w14:paraId="31135B91" w14:textId="77777777" w:rsidR="0068621C" w:rsidRPr="00B21F57" w:rsidRDefault="0068621C" w:rsidP="0068621C">
      <w:pPr>
        <w:tabs>
          <w:tab w:val="left" w:pos="993"/>
          <w:tab w:val="left" w:pos="1276"/>
        </w:tabs>
        <w:jc w:val="both"/>
        <w:rPr>
          <w:noProof/>
          <w:lang w:val="lv-LV"/>
        </w:rPr>
      </w:pPr>
    </w:p>
    <w:p w14:paraId="4EACA47D" w14:textId="77777777" w:rsidR="0068621C" w:rsidRPr="00B21F57" w:rsidRDefault="008825FE" w:rsidP="0068621C">
      <w:pPr>
        <w:tabs>
          <w:tab w:val="left" w:pos="993"/>
          <w:tab w:val="left" w:pos="1276"/>
        </w:tabs>
        <w:jc w:val="both"/>
        <w:rPr>
          <w:noProof/>
          <w:lang w:val="lv-LV" w:eastAsia="lv-LV"/>
        </w:rPr>
      </w:pPr>
      <w:r w:rsidRPr="00B21F57">
        <w:rPr>
          <w:noProof/>
          <w:lang w:val="lv-LV"/>
        </w:rPr>
        <w:t xml:space="preserve">2.______________________________________________________________________________ </w:t>
      </w:r>
    </w:p>
    <w:p w14:paraId="502F2EF1" w14:textId="77777777" w:rsidR="0068621C" w:rsidRPr="00B21F57" w:rsidRDefault="008825FE" w:rsidP="0068621C">
      <w:pPr>
        <w:jc w:val="center"/>
        <w:rPr>
          <w:noProof/>
          <w:sz w:val="20"/>
          <w:szCs w:val="20"/>
          <w:lang w:val="lv-LV"/>
        </w:rPr>
      </w:pPr>
      <w:r w:rsidRPr="00B21F57">
        <w:rPr>
          <w:noProof/>
          <w:sz w:val="20"/>
          <w:szCs w:val="20"/>
          <w:lang w:val="lv-LV"/>
        </w:rPr>
        <w:t>(vārds, uzvārds, personas kods, izmitināšanas periods)</w:t>
      </w:r>
    </w:p>
    <w:p w14:paraId="3D28C418" w14:textId="77777777" w:rsidR="0068621C" w:rsidRPr="00B21F57" w:rsidRDefault="0068621C" w:rsidP="0068621C">
      <w:pPr>
        <w:jc w:val="center"/>
        <w:rPr>
          <w:noProof/>
          <w:sz w:val="20"/>
          <w:szCs w:val="20"/>
          <w:lang w:val="lv-LV"/>
        </w:rPr>
      </w:pPr>
    </w:p>
    <w:p w14:paraId="5FF79FD0" w14:textId="77777777" w:rsidR="0068621C" w:rsidRPr="00B21F57" w:rsidRDefault="008825FE" w:rsidP="0068621C">
      <w:pPr>
        <w:tabs>
          <w:tab w:val="left" w:pos="993"/>
          <w:tab w:val="left" w:pos="1276"/>
        </w:tabs>
        <w:jc w:val="both"/>
        <w:rPr>
          <w:noProof/>
          <w:lang w:val="lv-LV" w:eastAsia="lv-LV"/>
        </w:rPr>
      </w:pPr>
      <w:r w:rsidRPr="00B21F57">
        <w:rPr>
          <w:noProof/>
          <w:lang w:val="lv-LV"/>
        </w:rPr>
        <w:t>3.______________________________________________________________________________</w:t>
      </w:r>
    </w:p>
    <w:p w14:paraId="39BAD943" w14:textId="77777777" w:rsidR="0068621C" w:rsidRPr="00B21F57" w:rsidRDefault="008825FE" w:rsidP="0068621C">
      <w:pPr>
        <w:jc w:val="center"/>
        <w:rPr>
          <w:noProof/>
          <w:sz w:val="20"/>
          <w:szCs w:val="20"/>
          <w:lang w:val="lv-LV"/>
        </w:rPr>
      </w:pPr>
      <w:r w:rsidRPr="00B21F57">
        <w:rPr>
          <w:noProof/>
          <w:sz w:val="20"/>
          <w:szCs w:val="20"/>
          <w:lang w:val="lv-LV"/>
        </w:rPr>
        <w:t>(vārds, uzvārds, personas kods, izmitināšanas periods)</w:t>
      </w:r>
    </w:p>
    <w:p w14:paraId="502DABFE" w14:textId="77777777" w:rsidR="0068621C" w:rsidRPr="00B21F57" w:rsidRDefault="0068621C" w:rsidP="0068621C">
      <w:pPr>
        <w:jc w:val="center"/>
        <w:rPr>
          <w:noProof/>
          <w:sz w:val="20"/>
          <w:szCs w:val="20"/>
          <w:lang w:val="lv-LV"/>
        </w:rPr>
      </w:pPr>
    </w:p>
    <w:p w14:paraId="032C0226" w14:textId="77777777" w:rsidR="0068621C" w:rsidRPr="00B21F57" w:rsidRDefault="008825FE" w:rsidP="0068621C">
      <w:pPr>
        <w:tabs>
          <w:tab w:val="left" w:pos="993"/>
          <w:tab w:val="left" w:pos="1276"/>
        </w:tabs>
        <w:jc w:val="both"/>
        <w:rPr>
          <w:noProof/>
          <w:lang w:val="lv-LV" w:eastAsia="lv-LV"/>
        </w:rPr>
      </w:pPr>
      <w:r w:rsidRPr="00B21F57">
        <w:rPr>
          <w:noProof/>
          <w:lang w:val="lv-LV"/>
        </w:rPr>
        <w:t xml:space="preserve">4.______________________________________________________________________________ </w:t>
      </w:r>
    </w:p>
    <w:p w14:paraId="4A5B1B3C" w14:textId="77777777" w:rsidR="0068621C" w:rsidRPr="00B21F57" w:rsidRDefault="008825FE" w:rsidP="0068621C">
      <w:pPr>
        <w:jc w:val="center"/>
        <w:rPr>
          <w:noProof/>
          <w:sz w:val="20"/>
          <w:szCs w:val="20"/>
          <w:lang w:val="lv-LV"/>
        </w:rPr>
      </w:pPr>
      <w:r w:rsidRPr="00B21F57">
        <w:rPr>
          <w:noProof/>
          <w:sz w:val="20"/>
          <w:szCs w:val="20"/>
          <w:lang w:val="lv-LV"/>
        </w:rPr>
        <w:t>(vārds, uzvārds, personas kods, izmitināšanas periods)</w:t>
      </w:r>
    </w:p>
    <w:p w14:paraId="2430A5D1" w14:textId="77777777" w:rsidR="0068621C" w:rsidRPr="00B21F57" w:rsidRDefault="0068621C" w:rsidP="0068621C">
      <w:pPr>
        <w:rPr>
          <w:noProof/>
          <w:sz w:val="20"/>
          <w:szCs w:val="20"/>
          <w:lang w:val="lv-LV"/>
        </w:rPr>
      </w:pPr>
    </w:p>
    <w:p w14:paraId="7956054F" w14:textId="77777777" w:rsidR="0068621C" w:rsidRPr="00B21F57" w:rsidRDefault="008825FE" w:rsidP="0068621C">
      <w:pPr>
        <w:tabs>
          <w:tab w:val="left" w:pos="993"/>
          <w:tab w:val="left" w:pos="1276"/>
        </w:tabs>
        <w:jc w:val="both"/>
        <w:rPr>
          <w:noProof/>
          <w:lang w:val="lv-LV" w:eastAsia="lv-LV"/>
        </w:rPr>
      </w:pPr>
      <w:r w:rsidRPr="00B21F57">
        <w:rPr>
          <w:noProof/>
          <w:lang w:val="lv-LV"/>
        </w:rPr>
        <w:t>5.______________________________________________________________________________</w:t>
      </w:r>
    </w:p>
    <w:p w14:paraId="7416A55A" w14:textId="77777777" w:rsidR="0068621C" w:rsidRPr="00B21F57" w:rsidRDefault="008825FE" w:rsidP="0068621C">
      <w:pPr>
        <w:jc w:val="center"/>
        <w:rPr>
          <w:noProof/>
          <w:sz w:val="20"/>
          <w:szCs w:val="20"/>
          <w:lang w:val="lv-LV"/>
        </w:rPr>
      </w:pPr>
      <w:r w:rsidRPr="00B21F57">
        <w:rPr>
          <w:noProof/>
          <w:sz w:val="20"/>
          <w:szCs w:val="20"/>
          <w:lang w:val="lv-LV"/>
        </w:rPr>
        <w:t>(vārds, uzvārds, personas kods, izmitināšanas periods)</w:t>
      </w:r>
    </w:p>
    <w:p w14:paraId="23D25F10" w14:textId="77777777" w:rsidR="0068621C" w:rsidRPr="00B21F57" w:rsidRDefault="0068621C" w:rsidP="0068621C">
      <w:pPr>
        <w:jc w:val="center"/>
        <w:rPr>
          <w:noProof/>
          <w:sz w:val="20"/>
          <w:szCs w:val="20"/>
          <w:lang w:val="lv-LV"/>
        </w:rPr>
      </w:pPr>
    </w:p>
    <w:p w14:paraId="60A2160A" w14:textId="77777777" w:rsidR="008825FE" w:rsidRDefault="008825FE" w:rsidP="0068621C">
      <w:pPr>
        <w:tabs>
          <w:tab w:val="left" w:pos="993"/>
          <w:tab w:val="left" w:pos="1276"/>
        </w:tabs>
        <w:jc w:val="both"/>
        <w:rPr>
          <w:noProof/>
          <w:lang w:val="lv-LV"/>
        </w:rPr>
      </w:pPr>
    </w:p>
    <w:p w14:paraId="5895BBE8" w14:textId="73961B4C" w:rsidR="0068621C" w:rsidRPr="00B21F57" w:rsidRDefault="008825FE" w:rsidP="0068621C">
      <w:pPr>
        <w:tabs>
          <w:tab w:val="left" w:pos="993"/>
          <w:tab w:val="left" w:pos="1276"/>
        </w:tabs>
        <w:jc w:val="both"/>
        <w:rPr>
          <w:noProof/>
          <w:lang w:val="lv-LV" w:eastAsia="lv-LV"/>
        </w:rPr>
      </w:pPr>
      <w:r w:rsidRPr="00B21F57">
        <w:rPr>
          <w:noProof/>
          <w:lang w:val="lv-LV"/>
        </w:rPr>
        <w:lastRenderedPageBreak/>
        <w:t>6.______________________________________________________________________________</w:t>
      </w:r>
    </w:p>
    <w:p w14:paraId="03569DFC" w14:textId="77777777" w:rsidR="0068621C" w:rsidRPr="00B21F57" w:rsidRDefault="008825FE" w:rsidP="0068621C">
      <w:pPr>
        <w:jc w:val="center"/>
        <w:rPr>
          <w:noProof/>
          <w:sz w:val="20"/>
          <w:szCs w:val="20"/>
          <w:lang w:val="lv-LV"/>
        </w:rPr>
      </w:pPr>
      <w:r w:rsidRPr="00B21F57">
        <w:rPr>
          <w:noProof/>
          <w:sz w:val="20"/>
          <w:szCs w:val="20"/>
          <w:lang w:val="lv-LV"/>
        </w:rPr>
        <w:t>(vārds, uzvārds, personas kods, izmitināšanas periods)</w:t>
      </w:r>
    </w:p>
    <w:p w14:paraId="2CF772D6" w14:textId="77777777" w:rsidR="0068621C" w:rsidRPr="00B21F57" w:rsidRDefault="0068621C" w:rsidP="0068621C">
      <w:pPr>
        <w:jc w:val="center"/>
        <w:rPr>
          <w:noProof/>
          <w:sz w:val="20"/>
          <w:szCs w:val="20"/>
          <w:lang w:val="lv-LV"/>
        </w:rPr>
      </w:pPr>
    </w:p>
    <w:p w14:paraId="2BFD4E9D" w14:textId="01B59BBD" w:rsidR="0068621C" w:rsidRPr="00B21F57" w:rsidRDefault="008825FE" w:rsidP="0068621C">
      <w:pPr>
        <w:tabs>
          <w:tab w:val="left" w:pos="993"/>
          <w:tab w:val="left" w:pos="1276"/>
        </w:tabs>
        <w:jc w:val="both"/>
        <w:rPr>
          <w:noProof/>
          <w:lang w:val="lv-LV" w:eastAsia="lv-LV"/>
        </w:rPr>
      </w:pPr>
      <w:r w:rsidRPr="00B21F57">
        <w:rPr>
          <w:noProof/>
          <w:lang w:val="lv-LV"/>
        </w:rPr>
        <w:t>7.______________________________________________________________________________</w:t>
      </w:r>
    </w:p>
    <w:p w14:paraId="2FBDB2D4" w14:textId="77777777" w:rsidR="0068621C" w:rsidRPr="00B21F57" w:rsidRDefault="008825FE" w:rsidP="0068621C">
      <w:pPr>
        <w:jc w:val="center"/>
        <w:rPr>
          <w:noProof/>
          <w:sz w:val="20"/>
          <w:szCs w:val="20"/>
          <w:lang w:val="lv-LV"/>
        </w:rPr>
      </w:pPr>
      <w:r w:rsidRPr="00B21F57">
        <w:rPr>
          <w:noProof/>
          <w:sz w:val="20"/>
          <w:szCs w:val="20"/>
          <w:lang w:val="lv-LV"/>
        </w:rPr>
        <w:t>(vārds, uzvārds, personas kods, izmitināšanas periods)</w:t>
      </w:r>
    </w:p>
    <w:p w14:paraId="1B824808" w14:textId="77777777" w:rsidR="0068621C" w:rsidRPr="00B21F57" w:rsidRDefault="0068621C" w:rsidP="0068621C">
      <w:pPr>
        <w:jc w:val="center"/>
        <w:rPr>
          <w:noProof/>
          <w:sz w:val="20"/>
          <w:szCs w:val="20"/>
          <w:lang w:val="lv-LV"/>
        </w:rPr>
      </w:pPr>
    </w:p>
    <w:p w14:paraId="70122CA7" w14:textId="77777777" w:rsidR="0068621C" w:rsidRPr="00B21F57" w:rsidRDefault="008825FE" w:rsidP="0068621C">
      <w:pPr>
        <w:tabs>
          <w:tab w:val="left" w:pos="993"/>
          <w:tab w:val="left" w:pos="1276"/>
        </w:tabs>
        <w:jc w:val="both"/>
        <w:rPr>
          <w:noProof/>
          <w:lang w:val="lv-LV" w:eastAsia="lv-LV"/>
        </w:rPr>
      </w:pPr>
      <w:r w:rsidRPr="00B21F57">
        <w:rPr>
          <w:noProof/>
          <w:lang w:val="lv-LV"/>
        </w:rPr>
        <w:t>8.______________________________________________________________________________</w:t>
      </w:r>
    </w:p>
    <w:p w14:paraId="0447E308" w14:textId="77777777" w:rsidR="0068621C" w:rsidRPr="00B21F57" w:rsidRDefault="008825FE" w:rsidP="0068621C">
      <w:pPr>
        <w:jc w:val="center"/>
        <w:rPr>
          <w:noProof/>
          <w:sz w:val="20"/>
          <w:szCs w:val="20"/>
          <w:lang w:val="lv-LV"/>
        </w:rPr>
      </w:pPr>
      <w:r w:rsidRPr="00B21F57">
        <w:rPr>
          <w:noProof/>
          <w:sz w:val="20"/>
          <w:szCs w:val="20"/>
          <w:lang w:val="lv-LV"/>
        </w:rPr>
        <w:t>(vārds, uzvārds, personas kods, izmitināšanas periods)</w:t>
      </w:r>
    </w:p>
    <w:p w14:paraId="54DD4DCC" w14:textId="77777777" w:rsidR="0068621C" w:rsidRPr="00B21F57" w:rsidRDefault="0068621C" w:rsidP="0068621C">
      <w:pPr>
        <w:jc w:val="center"/>
        <w:rPr>
          <w:noProof/>
          <w:sz w:val="20"/>
          <w:szCs w:val="20"/>
          <w:lang w:val="lv-LV"/>
        </w:rPr>
      </w:pPr>
    </w:p>
    <w:p w14:paraId="48FE652C" w14:textId="77777777" w:rsidR="0068621C" w:rsidRPr="00B21F57" w:rsidRDefault="008825FE" w:rsidP="0068621C">
      <w:pPr>
        <w:tabs>
          <w:tab w:val="left" w:pos="993"/>
          <w:tab w:val="left" w:pos="1276"/>
        </w:tabs>
        <w:jc w:val="both"/>
        <w:rPr>
          <w:noProof/>
          <w:lang w:val="lv-LV" w:eastAsia="lv-LV"/>
        </w:rPr>
      </w:pPr>
      <w:r w:rsidRPr="00B21F57">
        <w:rPr>
          <w:noProof/>
          <w:lang w:val="lv-LV"/>
        </w:rPr>
        <w:t>9.______________________________________________________________________________</w:t>
      </w:r>
    </w:p>
    <w:p w14:paraId="627C2F8F" w14:textId="77777777" w:rsidR="0068621C" w:rsidRPr="00B21F57" w:rsidRDefault="008825FE" w:rsidP="0068621C">
      <w:pPr>
        <w:jc w:val="center"/>
        <w:rPr>
          <w:noProof/>
          <w:sz w:val="20"/>
          <w:szCs w:val="20"/>
          <w:lang w:val="lv-LV"/>
        </w:rPr>
      </w:pPr>
      <w:r w:rsidRPr="00B21F57">
        <w:rPr>
          <w:noProof/>
          <w:sz w:val="20"/>
          <w:szCs w:val="20"/>
          <w:lang w:val="lv-LV"/>
        </w:rPr>
        <w:t>(vārds, uzvārds, personas kods, izmitināšanas periods)</w:t>
      </w:r>
    </w:p>
    <w:p w14:paraId="51397457" w14:textId="77777777" w:rsidR="0068621C" w:rsidRPr="00B21F57" w:rsidRDefault="0068621C" w:rsidP="0068621C">
      <w:pPr>
        <w:jc w:val="center"/>
        <w:rPr>
          <w:noProof/>
          <w:sz w:val="20"/>
          <w:szCs w:val="20"/>
          <w:lang w:val="lv-LV"/>
        </w:rPr>
      </w:pPr>
    </w:p>
    <w:p w14:paraId="2430FCF5" w14:textId="77777777" w:rsidR="0068621C" w:rsidRPr="00B21F57" w:rsidRDefault="008825FE" w:rsidP="0068621C">
      <w:pPr>
        <w:tabs>
          <w:tab w:val="left" w:pos="993"/>
          <w:tab w:val="left" w:pos="1276"/>
        </w:tabs>
        <w:jc w:val="both"/>
        <w:rPr>
          <w:noProof/>
          <w:lang w:val="lv-LV" w:eastAsia="lv-LV"/>
        </w:rPr>
      </w:pPr>
      <w:r w:rsidRPr="00B21F57">
        <w:rPr>
          <w:noProof/>
          <w:lang w:val="lv-LV"/>
        </w:rPr>
        <w:t>10._____________________________________________________________________________</w:t>
      </w:r>
    </w:p>
    <w:p w14:paraId="06650432" w14:textId="77777777" w:rsidR="0068621C" w:rsidRPr="00B21F57" w:rsidRDefault="008825FE" w:rsidP="0068621C">
      <w:pPr>
        <w:jc w:val="center"/>
        <w:rPr>
          <w:noProof/>
          <w:sz w:val="20"/>
          <w:szCs w:val="20"/>
          <w:lang w:val="lv-LV"/>
        </w:rPr>
      </w:pPr>
      <w:r w:rsidRPr="00B21F57">
        <w:rPr>
          <w:noProof/>
          <w:sz w:val="20"/>
          <w:szCs w:val="20"/>
          <w:lang w:val="lv-LV"/>
        </w:rPr>
        <w:t>(vārds, uzvārds, personas kods, izmitināšanas periods)</w:t>
      </w:r>
    </w:p>
    <w:p w14:paraId="6C5EA6B0" w14:textId="77777777" w:rsidR="0068621C" w:rsidRPr="00B21F57" w:rsidRDefault="0068621C" w:rsidP="0068621C">
      <w:pPr>
        <w:autoSpaceDE w:val="0"/>
        <w:autoSpaceDN w:val="0"/>
        <w:adjustRightInd w:val="0"/>
        <w:jc w:val="both"/>
        <w:rPr>
          <w:rFonts w:ascii="Arial" w:eastAsia="Calibri" w:hAnsi="Arial" w:cs="Arial"/>
          <w:noProof/>
          <w:color w:val="414142"/>
          <w:sz w:val="20"/>
          <w:szCs w:val="20"/>
          <w:shd w:val="clear" w:color="auto" w:fill="FFFFFF"/>
          <w:lang w:val="lv-LV" w:eastAsia="lv-LV"/>
        </w:rPr>
      </w:pPr>
    </w:p>
    <w:p w14:paraId="062D9471" w14:textId="77777777" w:rsidR="0068621C" w:rsidRPr="00B21F57" w:rsidRDefault="008825FE" w:rsidP="0068621C">
      <w:pPr>
        <w:autoSpaceDE w:val="0"/>
        <w:autoSpaceDN w:val="0"/>
        <w:adjustRightInd w:val="0"/>
        <w:rPr>
          <w:rFonts w:eastAsia="Calibri"/>
          <w:b/>
          <w:bCs/>
          <w:noProof/>
          <w:color w:val="000000"/>
          <w:lang w:val="lv-LV" w:eastAsia="lv-LV"/>
        </w:rPr>
      </w:pPr>
      <w:r w:rsidRPr="00B21F57">
        <w:rPr>
          <w:rFonts w:eastAsia="Calibri"/>
          <w:b/>
          <w:bCs/>
          <w:noProof/>
          <w:color w:val="000000"/>
          <w:lang w:val="lv-LV" w:eastAsia="lv-LV"/>
        </w:rPr>
        <w:t>Kredītiestādes maksājuma vai pasta norēķinu sistēmas konts Atlīdzības saņemšanai:</w:t>
      </w:r>
    </w:p>
    <w:p w14:paraId="1DA4791C" w14:textId="77777777" w:rsidR="0068621C" w:rsidRPr="00B21F57" w:rsidRDefault="0068621C" w:rsidP="0068621C">
      <w:pPr>
        <w:autoSpaceDE w:val="0"/>
        <w:autoSpaceDN w:val="0"/>
        <w:adjustRightInd w:val="0"/>
        <w:rPr>
          <w:rFonts w:eastAsia="Calibri"/>
          <w:b/>
          <w:bCs/>
          <w:noProof/>
          <w:color w:val="000000"/>
          <w:lang w:val="lv-LV" w:eastAsia="lv-LV"/>
        </w:rPr>
      </w:pPr>
    </w:p>
    <w:p w14:paraId="49C6FAA4" w14:textId="77777777" w:rsidR="0068621C" w:rsidRPr="00B21F57" w:rsidRDefault="008825FE" w:rsidP="0068621C">
      <w:pPr>
        <w:autoSpaceDE w:val="0"/>
        <w:autoSpaceDN w:val="0"/>
        <w:adjustRightInd w:val="0"/>
        <w:rPr>
          <w:rFonts w:eastAsia="Calibri"/>
          <w:noProof/>
          <w:color w:val="000000"/>
          <w:lang w:val="lv-LV" w:eastAsia="lv-LV"/>
        </w:rPr>
      </w:pPr>
      <w:r w:rsidRPr="00B21F57">
        <w:rPr>
          <w:rFonts w:eastAsia="Calibri"/>
          <w:noProof/>
          <w:color w:val="000000"/>
          <w:lang w:val="lv-LV" w:eastAsia="lv-LV"/>
        </w:rPr>
        <w:t>____________________________________________________________________________</w:t>
      </w:r>
    </w:p>
    <w:p w14:paraId="718A4CC0" w14:textId="49C5F8F0" w:rsidR="0068621C" w:rsidRPr="00B21F57" w:rsidRDefault="008825FE" w:rsidP="0068621C">
      <w:pPr>
        <w:jc w:val="center"/>
        <w:outlineLvl w:val="0"/>
        <w:rPr>
          <w:bCs/>
          <w:noProof/>
          <w:sz w:val="20"/>
          <w:szCs w:val="20"/>
          <w:lang w:val="lv-LV"/>
        </w:rPr>
      </w:pPr>
      <w:r w:rsidRPr="00B21F57">
        <w:rPr>
          <w:bCs/>
          <w:noProof/>
          <w:sz w:val="20"/>
          <w:szCs w:val="20"/>
          <w:lang w:val="lv-LV"/>
        </w:rPr>
        <w:t>(kredītiestādes konta Nr., kredītiestādes nosaukums</w:t>
      </w:r>
      <w:r w:rsidR="00036F3E">
        <w:rPr>
          <w:bCs/>
          <w:noProof/>
          <w:sz w:val="20"/>
          <w:szCs w:val="20"/>
          <w:lang w:val="lv-LV"/>
        </w:rPr>
        <w:t> </w:t>
      </w:r>
      <w:r w:rsidRPr="00B21F57">
        <w:rPr>
          <w:bCs/>
          <w:noProof/>
          <w:sz w:val="20"/>
          <w:szCs w:val="20"/>
          <w:lang w:val="lv-LV"/>
        </w:rPr>
        <w:t xml:space="preserve">/ pasta norēķinu sistēmas konts) </w:t>
      </w:r>
    </w:p>
    <w:p w14:paraId="61AF6685" w14:textId="77777777" w:rsidR="0068621C" w:rsidRPr="00B21F57" w:rsidRDefault="0068621C" w:rsidP="0068621C">
      <w:pPr>
        <w:jc w:val="center"/>
        <w:outlineLvl w:val="0"/>
        <w:rPr>
          <w:bCs/>
          <w:noProof/>
          <w:sz w:val="20"/>
          <w:szCs w:val="20"/>
          <w:lang w:val="lv-LV"/>
        </w:rPr>
      </w:pPr>
    </w:p>
    <w:p w14:paraId="20FCF76D" w14:textId="77777777" w:rsidR="0068621C" w:rsidRPr="00B21F57" w:rsidRDefault="0068621C" w:rsidP="0068621C">
      <w:pPr>
        <w:jc w:val="both"/>
        <w:outlineLvl w:val="0"/>
        <w:rPr>
          <w:b/>
          <w:noProof/>
          <w:lang w:val="lv-LV"/>
        </w:rPr>
      </w:pPr>
    </w:p>
    <w:p w14:paraId="386BE1BC" w14:textId="77777777" w:rsidR="0068621C" w:rsidRPr="00B21F57" w:rsidRDefault="008825FE" w:rsidP="0068621C">
      <w:pPr>
        <w:jc w:val="both"/>
        <w:outlineLvl w:val="0"/>
        <w:rPr>
          <w:noProof/>
          <w:lang w:val="lv-LV"/>
        </w:rPr>
      </w:pPr>
      <w:r w:rsidRPr="00B21F57">
        <w:rPr>
          <w:b/>
          <w:noProof/>
          <w:lang w:val="lv-LV"/>
        </w:rPr>
        <w:t>Iesniegumam pievienoju šādu dokumentu kopijas</w:t>
      </w:r>
      <w:r w:rsidRPr="00B21F57">
        <w:rPr>
          <w:noProof/>
          <w:lang w:val="lv-LV"/>
        </w:rPr>
        <w:t>:</w:t>
      </w:r>
    </w:p>
    <w:p w14:paraId="1DBFC469" w14:textId="77777777" w:rsidR="0068621C" w:rsidRPr="00B21F57" w:rsidRDefault="008825FE" w:rsidP="0068621C">
      <w:pPr>
        <w:textAlignment w:val="baseline"/>
        <w:rPr>
          <w:noProof/>
          <w:lang w:val="lv-LV" w:eastAsia="lv-LV"/>
        </w:rPr>
      </w:pPr>
      <w:r w:rsidRPr="00B21F57">
        <w:rPr>
          <w:noProof/>
          <w:lang w:val="lv-LV" w:eastAsia="lv-LV"/>
        </w:rPr>
        <w:t>1) pilnvara (ja iesniedz pilnvarotā persona) ⃰  ⃰;</w:t>
      </w:r>
    </w:p>
    <w:p w14:paraId="60DEC530" w14:textId="77777777" w:rsidR="0068621C" w:rsidRPr="00B21F57" w:rsidRDefault="008825FE" w:rsidP="0068621C">
      <w:pPr>
        <w:textAlignment w:val="baseline"/>
        <w:rPr>
          <w:rFonts w:ascii="Segoe UI" w:hAnsi="Segoe UI" w:cs="Segoe UI"/>
          <w:noProof/>
          <w:lang w:val="lv-LV" w:eastAsia="lv-LV"/>
        </w:rPr>
      </w:pPr>
      <w:r w:rsidRPr="00B21F57">
        <w:rPr>
          <w:noProof/>
          <w:lang w:val="lv-LV" w:eastAsia="lv-LV"/>
        </w:rPr>
        <w:t>2) _________________________________________________________________________.</w:t>
      </w:r>
    </w:p>
    <w:p w14:paraId="5D3FA27E" w14:textId="77777777" w:rsidR="0068621C" w:rsidRPr="00B21F57" w:rsidRDefault="0068621C" w:rsidP="0068621C">
      <w:pPr>
        <w:rPr>
          <w:noProof/>
          <w:lang w:val="lv-LV" w:eastAsia="lv-LV"/>
        </w:rPr>
      </w:pPr>
    </w:p>
    <w:p w14:paraId="6D49B6BA" w14:textId="77777777" w:rsidR="0068621C" w:rsidRPr="00B21F57" w:rsidRDefault="008825FE" w:rsidP="0068621C">
      <w:pPr>
        <w:textAlignment w:val="baseline"/>
        <w:rPr>
          <w:rFonts w:ascii="Segoe UI" w:hAnsi="Segoe UI" w:cs="Segoe UI"/>
          <w:noProof/>
          <w:lang w:val="lv-LV" w:eastAsia="lv-LV"/>
        </w:rPr>
      </w:pPr>
      <w:r w:rsidRPr="00B21F57">
        <w:rPr>
          <w:b/>
          <w:bCs/>
          <w:noProof/>
          <w:lang w:val="lv-LV" w:eastAsia="lv-LV"/>
        </w:rPr>
        <w:t xml:space="preserve">Atbildi vēlos saņemt </w:t>
      </w:r>
      <w:r w:rsidRPr="00B21F57">
        <w:rPr>
          <w:i/>
          <w:iCs/>
          <w:noProof/>
          <w:lang w:val="lv-LV" w:eastAsia="lv-LV"/>
        </w:rPr>
        <w:t>(lūdzam atzīmēt vienu saņemšanas veidu)</w:t>
      </w:r>
      <w:r w:rsidRPr="00B21F57">
        <w:rPr>
          <w:noProof/>
          <w:lang w:val="lv-LV" w:eastAsia="lv-LV"/>
        </w:rPr>
        <w:t>:</w:t>
      </w:r>
    </w:p>
    <w:p w14:paraId="3FF4008C" w14:textId="77777777" w:rsidR="0068621C" w:rsidRPr="00B21F57" w:rsidRDefault="008825FE" w:rsidP="0068621C">
      <w:pPr>
        <w:textAlignment w:val="baseline"/>
        <w:rPr>
          <w:noProof/>
          <w:lang w:val="lv-LV" w:eastAsia="lv-LV"/>
        </w:rPr>
      </w:pPr>
      <w:r w:rsidRPr="00B21F57">
        <w:rPr>
          <w:rFonts w:ascii="Symbol" w:hAnsi="Symbol"/>
          <w:noProof/>
          <w:lang w:val="lv-LV" w:eastAsia="lv-LV"/>
        </w:rPr>
        <w:sym w:font="Symbol" w:char="F00E"/>
      </w:r>
      <w:r w:rsidRPr="00B21F57">
        <w:rPr>
          <w:noProof/>
          <w:lang w:val="lv-LV" w:eastAsia="lv-LV"/>
        </w:rPr>
        <w:t xml:space="preserve"> elektroniski, parakstītu ar drošu elektronisko parakstu, uz iesniegumā norādīto e-pasta adresi;</w:t>
      </w:r>
    </w:p>
    <w:p w14:paraId="0EC5C1D2" w14:textId="77777777" w:rsidR="0068621C" w:rsidRPr="00B21F57" w:rsidRDefault="008825FE" w:rsidP="0068621C">
      <w:pPr>
        <w:textAlignment w:val="baseline"/>
        <w:rPr>
          <w:rFonts w:ascii="Segoe UI" w:hAnsi="Segoe UI" w:cs="Segoe UI"/>
          <w:noProof/>
          <w:lang w:val="lv-LV" w:eastAsia="lv-LV"/>
        </w:rPr>
      </w:pPr>
      <w:r w:rsidRPr="00B21F57">
        <w:rPr>
          <w:rFonts w:ascii="Symbol" w:hAnsi="Symbol"/>
          <w:noProof/>
          <w:lang w:val="lv-LV" w:eastAsia="lv-LV"/>
        </w:rPr>
        <w:sym w:font="Symbol" w:char="F00E"/>
      </w:r>
      <w:r w:rsidRPr="00B21F57">
        <w:rPr>
          <w:noProof/>
          <w:lang w:val="lv-LV" w:eastAsia="lv-LV"/>
        </w:rPr>
        <w:t xml:space="preserve"> klātienē Rīgas Apkaimju iedzīvotāju centrā </w:t>
      </w:r>
      <w:r w:rsidRPr="00B21F57">
        <w:rPr>
          <w:i/>
          <w:iCs/>
          <w:noProof/>
          <w:lang w:val="lv-LV" w:eastAsia="lv-LV"/>
        </w:rPr>
        <w:t>(lūdzam norādīt minētā centra adresi):</w:t>
      </w:r>
    </w:p>
    <w:p w14:paraId="53A9494A" w14:textId="77777777" w:rsidR="0068621C" w:rsidRPr="00B21F57" w:rsidRDefault="008825FE" w:rsidP="0068621C">
      <w:pPr>
        <w:autoSpaceDE w:val="0"/>
        <w:autoSpaceDN w:val="0"/>
        <w:adjustRightInd w:val="0"/>
        <w:rPr>
          <w:rFonts w:eastAsia="Calibri"/>
          <w:noProof/>
          <w:color w:val="000000"/>
          <w:lang w:val="lv-LV" w:eastAsia="lv-LV"/>
        </w:rPr>
      </w:pPr>
      <w:r w:rsidRPr="00B21F57">
        <w:rPr>
          <w:rFonts w:eastAsia="Calibri"/>
          <w:noProof/>
          <w:color w:val="000000"/>
          <w:lang w:val="lv-LV" w:eastAsia="lv-LV"/>
        </w:rPr>
        <w:t>____________________________________________________________________________</w:t>
      </w:r>
    </w:p>
    <w:p w14:paraId="206D77F9" w14:textId="77777777" w:rsidR="0068621C" w:rsidRPr="00B21F57" w:rsidRDefault="008825FE" w:rsidP="0068621C">
      <w:pPr>
        <w:jc w:val="center"/>
        <w:outlineLvl w:val="0"/>
        <w:rPr>
          <w:bCs/>
          <w:noProof/>
          <w:sz w:val="20"/>
          <w:szCs w:val="20"/>
          <w:lang w:val="lv-LV"/>
        </w:rPr>
      </w:pPr>
      <w:r w:rsidRPr="00B21F57">
        <w:rPr>
          <w:bCs/>
          <w:noProof/>
          <w:sz w:val="20"/>
          <w:szCs w:val="20"/>
          <w:lang w:val="lv-LV"/>
        </w:rPr>
        <w:t xml:space="preserve">(adrese) </w:t>
      </w:r>
    </w:p>
    <w:p w14:paraId="22A04800" w14:textId="77777777" w:rsidR="0068621C" w:rsidRPr="00B21F57" w:rsidRDefault="008825FE" w:rsidP="0068621C">
      <w:pPr>
        <w:textAlignment w:val="baseline"/>
        <w:rPr>
          <w:rFonts w:ascii="Segoe UI" w:hAnsi="Segoe UI" w:cs="Segoe UI"/>
          <w:noProof/>
          <w:lang w:val="lv-LV" w:eastAsia="lv-LV"/>
        </w:rPr>
      </w:pPr>
      <w:r w:rsidRPr="00B21F57">
        <w:rPr>
          <w:rFonts w:ascii="Symbol" w:hAnsi="Symbol"/>
          <w:noProof/>
          <w:lang w:val="lv-LV" w:eastAsia="lv-LV"/>
        </w:rPr>
        <w:sym w:font="Symbol" w:char="F00E"/>
      </w:r>
      <w:r w:rsidRPr="00B21F57">
        <w:rPr>
          <w:noProof/>
          <w:lang w:val="lv-LV" w:eastAsia="lv-LV"/>
        </w:rPr>
        <w:t xml:space="preserve"> pa pastu (nosūtot uz iesniegumā norādīto korespondences adresi).</w:t>
      </w:r>
    </w:p>
    <w:p w14:paraId="79F6F8D8" w14:textId="77777777" w:rsidR="0068621C" w:rsidRPr="00B21F57" w:rsidRDefault="0068621C" w:rsidP="0068621C">
      <w:pPr>
        <w:autoSpaceDE w:val="0"/>
        <w:autoSpaceDN w:val="0"/>
        <w:adjustRightInd w:val="0"/>
        <w:jc w:val="both"/>
        <w:rPr>
          <w:rFonts w:eastAsia="Calibri"/>
          <w:noProof/>
          <w:color w:val="000000"/>
          <w:lang w:val="lv-LV" w:eastAsia="lv-LV"/>
        </w:rPr>
      </w:pPr>
    </w:p>
    <w:p w14:paraId="12B5764D" w14:textId="77777777" w:rsidR="0068621C" w:rsidRPr="00B21F57" w:rsidRDefault="008825FE" w:rsidP="0068621C">
      <w:pPr>
        <w:autoSpaceDE w:val="0"/>
        <w:autoSpaceDN w:val="0"/>
        <w:adjustRightInd w:val="0"/>
        <w:jc w:val="both"/>
        <w:rPr>
          <w:rFonts w:eastAsia="Calibri"/>
          <w:b/>
          <w:bCs/>
          <w:noProof/>
          <w:color w:val="000000"/>
          <w:lang w:val="lv-LV" w:eastAsia="lv-LV"/>
        </w:rPr>
      </w:pPr>
      <w:r w:rsidRPr="00B21F57">
        <w:rPr>
          <w:rFonts w:eastAsia="Calibri"/>
          <w:b/>
          <w:bCs/>
          <w:noProof/>
          <w:color w:val="000000"/>
          <w:lang w:val="lv-LV" w:eastAsia="lv-LV"/>
        </w:rPr>
        <w:t>Apliecinu, ka:</w:t>
      </w:r>
    </w:p>
    <w:p w14:paraId="568816F4" w14:textId="2B7E3403" w:rsidR="0068621C" w:rsidRPr="00B21F57" w:rsidRDefault="008825FE" w:rsidP="0068621C">
      <w:pPr>
        <w:autoSpaceDE w:val="0"/>
        <w:autoSpaceDN w:val="0"/>
        <w:adjustRightInd w:val="0"/>
        <w:jc w:val="both"/>
        <w:rPr>
          <w:rFonts w:eastAsia="Calibri"/>
          <w:noProof/>
          <w:lang w:val="lv-LV" w:eastAsia="lv-LV"/>
        </w:rPr>
      </w:pPr>
      <w:r w:rsidRPr="00B21F57">
        <w:rPr>
          <w:rFonts w:eastAsia="Calibri"/>
          <w:noProof/>
          <w:lang w:val="lv-LV" w:eastAsia="lv-LV"/>
        </w:rPr>
        <w:t> mājoklis, kurā tiek izmitināts/-i Ukrainas civiliedzīvotājs/-i, ir dzīvošanai derīgs likuma “Par palīdzību dzīvokļa jautājumu risināšanā” 16.</w:t>
      </w:r>
      <w:r w:rsidR="0091694E">
        <w:rPr>
          <w:rFonts w:eastAsia="Calibri"/>
          <w:noProof/>
          <w:lang w:val="lv-LV" w:eastAsia="lv-LV"/>
        </w:rPr>
        <w:t> </w:t>
      </w:r>
      <w:r w:rsidRPr="00B21F57">
        <w:rPr>
          <w:rFonts w:eastAsia="Calibri"/>
          <w:noProof/>
          <w:lang w:val="lv-LV" w:eastAsia="lv-LV"/>
        </w:rPr>
        <w:t xml:space="preserve">panta trešās daļas izpratnē un atrašanās tajā nerada apdraudējumu izmitināto personu drošībai un veselībai; </w:t>
      </w:r>
    </w:p>
    <w:p w14:paraId="3DE56436" w14:textId="5B86FFE3" w:rsidR="0068621C" w:rsidRPr="00B21F57" w:rsidRDefault="008825FE" w:rsidP="0068621C">
      <w:pPr>
        <w:autoSpaceDE w:val="0"/>
        <w:autoSpaceDN w:val="0"/>
        <w:adjustRightInd w:val="0"/>
        <w:jc w:val="both"/>
        <w:rPr>
          <w:rFonts w:eastAsia="Calibri"/>
          <w:noProof/>
          <w:lang w:val="lv-LV" w:eastAsia="lv-LV"/>
        </w:rPr>
      </w:pPr>
      <w:r w:rsidRPr="00B21F57">
        <w:rPr>
          <w:rFonts w:eastAsia="Calibri"/>
          <w:noProof/>
          <w:lang w:val="lv-LV" w:eastAsia="lv-LV"/>
        </w:rPr>
        <w:t xml:space="preserve"> apņemos Likuma </w:t>
      </w:r>
      <w:r w:rsidRPr="00B21F57">
        <w:rPr>
          <w:rFonts w:eastAsia="Calibri"/>
          <w:noProof/>
          <w:color w:val="000000"/>
          <w:shd w:val="clear" w:color="auto" w:fill="FFFFFF"/>
          <w:lang w:val="lv-LV" w:eastAsia="lv-LV"/>
        </w:rPr>
        <w:t>7.</w:t>
      </w:r>
      <w:r w:rsidRPr="00B21F57">
        <w:rPr>
          <w:rFonts w:eastAsia="Calibri"/>
          <w:noProof/>
          <w:color w:val="000000"/>
          <w:shd w:val="clear" w:color="auto" w:fill="FFFFFF"/>
          <w:vertAlign w:val="superscript"/>
          <w:lang w:val="lv-LV" w:eastAsia="lv-LV"/>
        </w:rPr>
        <w:t>1</w:t>
      </w:r>
      <w:r w:rsidRPr="00B21F57">
        <w:rPr>
          <w:rFonts w:eastAsia="Calibri"/>
          <w:noProof/>
          <w:color w:val="000000"/>
          <w:shd w:val="clear" w:color="auto" w:fill="FFFFFF"/>
          <w:lang w:val="lv-LV" w:eastAsia="lv-LV"/>
        </w:rPr>
        <w:t> panta ceturtajā daļā noteiktajā kārtībā ne vēlāk kā piecu darb</w:t>
      </w:r>
      <w:r w:rsidR="005E61F9">
        <w:rPr>
          <w:rFonts w:eastAsia="Calibri"/>
          <w:noProof/>
          <w:color w:val="000000"/>
          <w:shd w:val="clear" w:color="auto" w:fill="FFFFFF"/>
          <w:lang w:val="lv-LV" w:eastAsia="lv-LV"/>
        </w:rPr>
        <w:t xml:space="preserve">a </w:t>
      </w:r>
      <w:r w:rsidRPr="00B21F57">
        <w:rPr>
          <w:rFonts w:eastAsia="Calibri"/>
          <w:noProof/>
          <w:color w:val="000000"/>
          <w:shd w:val="clear" w:color="auto" w:fill="FFFFFF"/>
          <w:lang w:val="lv-LV" w:eastAsia="lv-LV"/>
        </w:rPr>
        <w:t xml:space="preserve">dienu laikā rakstveidā informēt Rīgas valstspilsētas pašvaldības Mājokļu un vides departamentu, ja </w:t>
      </w:r>
      <w:r w:rsidRPr="00B21F57">
        <w:rPr>
          <w:rFonts w:eastAsia="Calibri"/>
          <w:noProof/>
          <w:lang w:val="lv-LV" w:eastAsia="lv-LV"/>
        </w:rPr>
        <w:t xml:space="preserve">Ukrainas civiliedzīvotāja/-ju </w:t>
      </w:r>
      <w:r w:rsidRPr="00B21F57">
        <w:rPr>
          <w:rFonts w:eastAsia="Calibri"/>
          <w:noProof/>
          <w:color w:val="000000"/>
          <w:shd w:val="clear" w:color="auto" w:fill="FFFFFF"/>
          <w:lang w:val="lv-LV" w:eastAsia="lv-LV"/>
        </w:rPr>
        <w:t xml:space="preserve">izmitināšana </w:t>
      </w:r>
      <w:r w:rsidRPr="00B21F57">
        <w:rPr>
          <w:rFonts w:eastAsia="Calibri"/>
          <w:noProof/>
          <w:lang w:val="lv-LV" w:eastAsia="lv-LV"/>
        </w:rPr>
        <w:t xml:space="preserve">man / juridiskai personai piederošajā </w:t>
      </w:r>
      <w:r w:rsidRPr="00B21F57">
        <w:rPr>
          <w:rFonts w:eastAsia="Calibri"/>
          <w:noProof/>
          <w:color w:val="000000"/>
          <w:shd w:val="clear" w:color="auto" w:fill="FFFFFF"/>
          <w:lang w:val="lv-LV" w:eastAsia="lv-LV"/>
        </w:rPr>
        <w:t>mājoklī tiek izbeigta pirms iesniegumā norādītā laika perioda beigām;</w:t>
      </w:r>
    </w:p>
    <w:p w14:paraId="24422FBB" w14:textId="3CC6ABCC" w:rsidR="0068621C" w:rsidRPr="00B21F57" w:rsidRDefault="008825FE" w:rsidP="0068621C">
      <w:pPr>
        <w:autoSpaceDE w:val="0"/>
        <w:autoSpaceDN w:val="0"/>
        <w:adjustRightInd w:val="0"/>
        <w:jc w:val="both"/>
        <w:rPr>
          <w:rFonts w:eastAsia="Calibri"/>
          <w:noProof/>
          <w:shd w:val="clear" w:color="auto" w:fill="FFFFFF"/>
          <w:lang w:val="lv-LV" w:eastAsia="lv-LV"/>
        </w:rPr>
      </w:pPr>
      <w:r w:rsidRPr="00B21F57">
        <w:rPr>
          <w:rFonts w:eastAsia="Calibri"/>
          <w:noProof/>
          <w:lang w:val="lv-LV" w:eastAsia="lv-LV"/>
        </w:rPr>
        <w:t></w:t>
      </w:r>
      <w:r w:rsidRPr="00B21F57">
        <w:rPr>
          <w:rFonts w:eastAsia="Calibri"/>
          <w:noProof/>
          <w:color w:val="000000"/>
          <w:shd w:val="clear" w:color="auto" w:fill="FFFFFF"/>
          <w:lang w:val="lv-LV" w:eastAsia="lv-LV"/>
        </w:rPr>
        <w:t xml:space="preserve"> </w:t>
      </w:r>
      <w:r w:rsidRPr="00B21F57">
        <w:rPr>
          <w:rFonts w:eastAsia="Calibri"/>
          <w:noProof/>
          <w:lang w:val="lv-LV" w:eastAsia="lv-LV"/>
        </w:rPr>
        <w:t>esmu informēts (t.</w:t>
      </w:r>
      <w:r w:rsidR="005E61F9">
        <w:rPr>
          <w:rFonts w:eastAsia="Calibri"/>
          <w:noProof/>
          <w:lang w:val="lv-LV" w:eastAsia="lv-LV"/>
        </w:rPr>
        <w:t> </w:t>
      </w:r>
      <w:r w:rsidRPr="00B21F57">
        <w:rPr>
          <w:rFonts w:eastAsia="Calibri"/>
          <w:noProof/>
          <w:lang w:val="lv-LV" w:eastAsia="lv-LV"/>
        </w:rPr>
        <w:t>sk.</w:t>
      </w:r>
      <w:r w:rsidR="005E61F9">
        <w:rPr>
          <w:rFonts w:eastAsia="Calibri"/>
          <w:noProof/>
          <w:lang w:val="lv-LV" w:eastAsia="lv-LV"/>
        </w:rPr>
        <w:t>,</w:t>
      </w:r>
      <w:r w:rsidRPr="00B21F57">
        <w:rPr>
          <w:rFonts w:eastAsia="Calibri"/>
          <w:noProof/>
          <w:lang w:val="lv-LV" w:eastAsia="lv-LV"/>
        </w:rPr>
        <w:t xml:space="preserve"> ja pieteikumu ir iesniedzis pilnvarnieks), ka:</w:t>
      </w:r>
    </w:p>
    <w:p w14:paraId="1A2DD0AF" w14:textId="77777777" w:rsidR="0068621C" w:rsidRPr="00B21F57" w:rsidRDefault="008825FE" w:rsidP="0068621C">
      <w:pPr>
        <w:autoSpaceDE w:val="0"/>
        <w:autoSpaceDN w:val="0"/>
        <w:adjustRightInd w:val="0"/>
        <w:jc w:val="both"/>
        <w:rPr>
          <w:rFonts w:eastAsia="Calibri"/>
          <w:noProof/>
          <w:lang w:val="lv-LV" w:eastAsia="lv-LV"/>
        </w:rPr>
      </w:pPr>
      <w:r w:rsidRPr="00B21F57">
        <w:rPr>
          <w:rFonts w:eastAsia="Calibri"/>
          <w:noProof/>
          <w:lang w:val="lv-LV" w:eastAsia="lv-LV"/>
        </w:rPr>
        <w:t xml:space="preserve">1. </w:t>
      </w:r>
      <w:r w:rsidRPr="00B21F57">
        <w:rPr>
          <w:rFonts w:eastAsia="Calibri"/>
          <w:noProof/>
          <w:color w:val="000000"/>
          <w:shd w:val="clear" w:color="auto" w:fill="FFFFFF"/>
          <w:lang w:val="lv-LV" w:eastAsia="lv-LV"/>
        </w:rPr>
        <w:t xml:space="preserve">Rīgas </w:t>
      </w:r>
      <w:bookmarkStart w:id="1" w:name="_Hlk187846816"/>
      <w:r w:rsidRPr="00B21F57">
        <w:rPr>
          <w:rFonts w:eastAsia="Calibri"/>
          <w:noProof/>
          <w:color w:val="000000"/>
          <w:shd w:val="clear" w:color="auto" w:fill="FFFFFF"/>
          <w:lang w:val="lv-LV" w:eastAsia="lv-LV"/>
        </w:rPr>
        <w:t xml:space="preserve">valstspilsētas pašvaldības </w:t>
      </w:r>
      <w:bookmarkEnd w:id="1"/>
      <w:r w:rsidRPr="00B21F57">
        <w:rPr>
          <w:rFonts w:eastAsia="Calibri"/>
          <w:noProof/>
          <w:color w:val="000000"/>
          <w:shd w:val="clear" w:color="auto" w:fill="FFFFFF"/>
          <w:lang w:val="lv-LV" w:eastAsia="lv-LV"/>
        </w:rPr>
        <w:t>Mājokļu un vides departamentam</w:t>
      </w:r>
      <w:r w:rsidRPr="00B21F57">
        <w:rPr>
          <w:rFonts w:eastAsia="Calibri"/>
          <w:noProof/>
          <w:lang w:val="lv-LV" w:eastAsia="lv-LV"/>
        </w:rPr>
        <w:t xml:space="preserve"> ir tiesisks pamats atteikt izmaksāt Atlīdzību, ja Ukrainas civiliedzīvotājs/-i, par kura/-u izmitināšanu ir iesniegts iesniegums:</w:t>
      </w:r>
    </w:p>
    <w:p w14:paraId="6AAB8271" w14:textId="2CB975D2" w:rsidR="0068621C" w:rsidRPr="00B21F57" w:rsidRDefault="008825FE" w:rsidP="0068621C">
      <w:pPr>
        <w:autoSpaceDE w:val="0"/>
        <w:autoSpaceDN w:val="0"/>
        <w:adjustRightInd w:val="0"/>
        <w:jc w:val="both"/>
        <w:rPr>
          <w:rFonts w:eastAsia="Calibri"/>
          <w:noProof/>
          <w:lang w:val="lv-LV" w:eastAsia="lv-LV"/>
        </w:rPr>
      </w:pPr>
      <w:r w:rsidRPr="00B21F57">
        <w:rPr>
          <w:rFonts w:eastAsia="Calibri"/>
          <w:noProof/>
          <w:lang w:val="lv-LV" w:eastAsia="lv-LV"/>
        </w:rPr>
        <w:t>1.1. saņem Likuma 12.</w:t>
      </w:r>
      <w:r w:rsidR="005E61F9">
        <w:rPr>
          <w:rFonts w:eastAsia="Calibri"/>
          <w:noProof/>
          <w:lang w:val="lv-LV" w:eastAsia="lv-LV"/>
        </w:rPr>
        <w:t> </w:t>
      </w:r>
      <w:r w:rsidRPr="00B21F57">
        <w:rPr>
          <w:rFonts w:eastAsia="Calibri"/>
          <w:noProof/>
          <w:lang w:val="lv-LV" w:eastAsia="lv-LV"/>
        </w:rPr>
        <w:t>pantā noteikto atbalstu – izmitināšanu;</w:t>
      </w:r>
    </w:p>
    <w:p w14:paraId="50B82415" w14:textId="61E9C26B" w:rsidR="0068621C" w:rsidRPr="00B21F57" w:rsidRDefault="008825FE" w:rsidP="0068621C">
      <w:pPr>
        <w:autoSpaceDE w:val="0"/>
        <w:autoSpaceDN w:val="0"/>
        <w:adjustRightInd w:val="0"/>
        <w:jc w:val="both"/>
        <w:rPr>
          <w:rFonts w:eastAsia="Calibri"/>
          <w:noProof/>
          <w:lang w:val="lv-LV" w:eastAsia="lv-LV"/>
        </w:rPr>
      </w:pPr>
      <w:r w:rsidRPr="00B21F57">
        <w:rPr>
          <w:rFonts w:eastAsia="Calibri"/>
          <w:noProof/>
          <w:lang w:val="lv-LV" w:eastAsia="lv-LV"/>
        </w:rPr>
        <w:t xml:space="preserve">1.2.  saņem Sociālo pakalpojumu un sociālās palīdzības likumā noteikto mājokļa pabalstu par Likuma </w:t>
      </w:r>
      <w:r w:rsidRPr="00B21F57">
        <w:rPr>
          <w:rFonts w:eastAsia="Calibri"/>
          <w:noProof/>
          <w:color w:val="000000"/>
          <w:shd w:val="clear" w:color="auto" w:fill="FFFFFF"/>
          <w:lang w:val="lv-LV" w:eastAsia="lv-LV"/>
        </w:rPr>
        <w:t>7.</w:t>
      </w:r>
      <w:r w:rsidRPr="00B21F57">
        <w:rPr>
          <w:rFonts w:eastAsia="Calibri"/>
          <w:noProof/>
          <w:color w:val="000000"/>
          <w:shd w:val="clear" w:color="auto" w:fill="FFFFFF"/>
          <w:vertAlign w:val="superscript"/>
          <w:lang w:val="lv-LV" w:eastAsia="lv-LV"/>
        </w:rPr>
        <w:t>1</w:t>
      </w:r>
      <w:r w:rsidRPr="00B21F57">
        <w:rPr>
          <w:rFonts w:eastAsia="Calibri"/>
          <w:noProof/>
          <w:color w:val="000000"/>
          <w:shd w:val="clear" w:color="auto" w:fill="FFFFFF"/>
          <w:lang w:val="lv-LV" w:eastAsia="lv-LV"/>
        </w:rPr>
        <w:t xml:space="preserve"> panta </w:t>
      </w:r>
      <w:r w:rsidRPr="00B21F57">
        <w:rPr>
          <w:rFonts w:eastAsia="Calibri"/>
          <w:noProof/>
          <w:lang w:val="lv-LV" w:eastAsia="lv-LV"/>
        </w:rPr>
        <w:t>otrās daļas 2.</w:t>
      </w:r>
      <w:r w:rsidR="005E61F9">
        <w:rPr>
          <w:rFonts w:eastAsia="Calibri"/>
          <w:noProof/>
          <w:lang w:val="lv-LV" w:eastAsia="lv-LV"/>
        </w:rPr>
        <w:t> </w:t>
      </w:r>
      <w:r w:rsidRPr="00B21F57">
        <w:rPr>
          <w:rFonts w:eastAsia="Calibri"/>
          <w:noProof/>
          <w:lang w:val="lv-LV" w:eastAsia="lv-LV"/>
        </w:rPr>
        <w:t>punktā norādīto laika periodu;</w:t>
      </w:r>
    </w:p>
    <w:p w14:paraId="434D1D35" w14:textId="77777777" w:rsidR="0068621C" w:rsidRPr="00B21F57" w:rsidRDefault="008825FE" w:rsidP="0068621C">
      <w:pPr>
        <w:autoSpaceDE w:val="0"/>
        <w:autoSpaceDN w:val="0"/>
        <w:adjustRightInd w:val="0"/>
        <w:jc w:val="both"/>
        <w:rPr>
          <w:rFonts w:eastAsia="Calibri"/>
          <w:noProof/>
          <w:bdr w:val="none" w:sz="0" w:space="0" w:color="auto" w:frame="1"/>
          <w:shd w:val="clear" w:color="auto" w:fill="FFFFFF"/>
          <w:lang w:val="lv-LV" w:eastAsia="lv-LV"/>
        </w:rPr>
      </w:pPr>
      <w:r w:rsidRPr="00B21F57">
        <w:rPr>
          <w:rFonts w:eastAsia="Calibri"/>
          <w:noProof/>
          <w:lang w:val="lv-LV" w:eastAsia="lv-LV"/>
        </w:rPr>
        <w:t xml:space="preserve">1.3. iepriekš izmitināts/-i fiziskās personas vai juridiskās personas mājoklī, un par minēto izmitināšanu jau izmaksāta Atlīdzība Likuma </w:t>
      </w:r>
      <w:r w:rsidRPr="00B21F57">
        <w:rPr>
          <w:rFonts w:eastAsia="Calibri"/>
          <w:noProof/>
          <w:color w:val="000000"/>
          <w:bdr w:val="none" w:sz="0" w:space="0" w:color="auto" w:frame="1"/>
          <w:shd w:val="clear" w:color="auto" w:fill="FFFFFF"/>
          <w:lang w:val="lv-LV" w:eastAsia="lv-LV"/>
        </w:rPr>
        <w:t>7.</w:t>
      </w:r>
      <w:r w:rsidRPr="00B21F57">
        <w:rPr>
          <w:rFonts w:eastAsia="Calibri"/>
          <w:noProof/>
          <w:color w:val="000000"/>
          <w:bdr w:val="none" w:sz="0" w:space="0" w:color="auto" w:frame="1"/>
          <w:shd w:val="clear" w:color="auto" w:fill="FFFFFF"/>
          <w:vertAlign w:val="superscript"/>
          <w:lang w:val="lv-LV" w:eastAsia="lv-LV"/>
        </w:rPr>
        <w:t>1</w:t>
      </w:r>
      <w:r w:rsidRPr="00B21F57">
        <w:rPr>
          <w:rFonts w:eastAsia="Calibri"/>
          <w:noProof/>
          <w:color w:val="000000"/>
          <w:bdr w:val="none" w:sz="0" w:space="0" w:color="auto" w:frame="1"/>
          <w:shd w:val="clear" w:color="auto" w:fill="FFFFFF"/>
          <w:lang w:val="lv-LV" w:eastAsia="lv-LV"/>
        </w:rPr>
        <w:t> panta pirmajā daļā noteiktajā apmērā.</w:t>
      </w:r>
    </w:p>
    <w:p w14:paraId="00666375" w14:textId="5FD46780" w:rsidR="0068621C" w:rsidRPr="00B21F57" w:rsidRDefault="008825FE" w:rsidP="0068621C">
      <w:pPr>
        <w:autoSpaceDE w:val="0"/>
        <w:autoSpaceDN w:val="0"/>
        <w:adjustRightInd w:val="0"/>
        <w:jc w:val="both"/>
        <w:rPr>
          <w:rFonts w:eastAsia="Calibri"/>
          <w:noProof/>
          <w:lang w:val="lv-LV" w:eastAsia="lv-LV"/>
        </w:rPr>
      </w:pPr>
      <w:r w:rsidRPr="00B21F57">
        <w:rPr>
          <w:rFonts w:eastAsia="Calibri"/>
          <w:noProof/>
          <w:color w:val="000000"/>
          <w:bdr w:val="none" w:sz="0" w:space="0" w:color="auto" w:frame="1"/>
          <w:shd w:val="clear" w:color="auto" w:fill="FFFFFF"/>
          <w:lang w:val="lv-LV" w:eastAsia="lv-LV"/>
        </w:rPr>
        <w:t>2.</w:t>
      </w:r>
      <w:r w:rsidRPr="00B21F57">
        <w:rPr>
          <w:rFonts w:eastAsia="Calibri"/>
          <w:noProof/>
          <w:lang w:val="lv-LV" w:eastAsia="lv-LV"/>
        </w:rPr>
        <w:t xml:space="preserve"> </w:t>
      </w:r>
      <w:r w:rsidRPr="00B21F57">
        <w:rPr>
          <w:rFonts w:eastAsia="Calibri"/>
          <w:noProof/>
          <w:color w:val="000000"/>
          <w:shd w:val="clear" w:color="auto" w:fill="FFFFFF"/>
          <w:lang w:val="lv-LV" w:eastAsia="lv-LV"/>
        </w:rPr>
        <w:t xml:space="preserve">Rīgas valstspilsētas pašvaldības Mājokļu un vides departamentam </w:t>
      </w:r>
      <w:r w:rsidRPr="00B21F57">
        <w:rPr>
          <w:rFonts w:eastAsia="Calibri"/>
          <w:noProof/>
          <w:lang w:val="lv-LV" w:eastAsia="lv-LV"/>
        </w:rPr>
        <w:t>ir tiesisks pamats pārtraukt izmitināšanas Atlīdzības izmaksu, ja mājoklis, kurā ir izmitināts/-i Ukrainas civiliedzīvotājs/-i, neatbilst likuma “Par palīdzību dzīvokļa jautājumu risināšanā” 16.</w:t>
      </w:r>
      <w:r w:rsidR="005E61F9">
        <w:rPr>
          <w:rFonts w:eastAsia="Calibri"/>
          <w:noProof/>
          <w:lang w:val="lv-LV" w:eastAsia="lv-LV"/>
        </w:rPr>
        <w:t> </w:t>
      </w:r>
      <w:r w:rsidRPr="00B21F57">
        <w:rPr>
          <w:rFonts w:eastAsia="Calibri"/>
          <w:noProof/>
          <w:lang w:val="lv-LV" w:eastAsia="lv-LV"/>
        </w:rPr>
        <w:t>panta trešajā daļā noteiktajiem kritērijiem vai atrašanās tajā rada apdraudējumu izmitināto personu drošībai un veselībai;</w:t>
      </w:r>
    </w:p>
    <w:p w14:paraId="730233E0" w14:textId="1EB5FC4F" w:rsidR="0068621C" w:rsidRDefault="008825FE" w:rsidP="0068621C">
      <w:pPr>
        <w:autoSpaceDE w:val="0"/>
        <w:autoSpaceDN w:val="0"/>
        <w:adjustRightInd w:val="0"/>
        <w:jc w:val="both"/>
        <w:rPr>
          <w:rFonts w:eastAsia="Calibri"/>
          <w:noProof/>
          <w:lang w:val="lv-LV" w:eastAsia="lv-LV"/>
        </w:rPr>
      </w:pPr>
      <w:r w:rsidRPr="00B21F57">
        <w:rPr>
          <w:rFonts w:eastAsia="Calibri"/>
          <w:noProof/>
          <w:lang w:val="lv-LV" w:eastAsia="lv-LV"/>
        </w:rPr>
        <w:lastRenderedPageBreak/>
        <w:t xml:space="preserve">3. </w:t>
      </w:r>
      <w:r w:rsidRPr="00B21F57">
        <w:rPr>
          <w:rFonts w:eastAsia="Calibri"/>
          <w:noProof/>
          <w:color w:val="000000"/>
          <w:shd w:val="clear" w:color="auto" w:fill="FFFFFF"/>
          <w:lang w:val="lv-LV" w:eastAsia="lv-LV"/>
        </w:rPr>
        <w:t xml:space="preserve">Rīgas </w:t>
      </w:r>
      <w:bookmarkStart w:id="2" w:name="_Hlk187846142"/>
      <w:r w:rsidRPr="00B21F57">
        <w:rPr>
          <w:rFonts w:eastAsia="Calibri"/>
          <w:noProof/>
          <w:color w:val="000000"/>
          <w:shd w:val="clear" w:color="auto" w:fill="FFFFFF"/>
          <w:lang w:val="lv-LV" w:eastAsia="lv-LV"/>
        </w:rPr>
        <w:t xml:space="preserve">valstspilsētas pašvaldības </w:t>
      </w:r>
      <w:bookmarkEnd w:id="2"/>
      <w:r w:rsidRPr="00B21F57">
        <w:rPr>
          <w:rFonts w:eastAsia="Calibri"/>
          <w:noProof/>
          <w:color w:val="000000"/>
          <w:shd w:val="clear" w:color="auto" w:fill="FFFFFF"/>
          <w:lang w:val="lv-LV" w:eastAsia="lv-LV"/>
        </w:rPr>
        <w:t xml:space="preserve">Mājokļu un vides departaments </w:t>
      </w:r>
      <w:r w:rsidRPr="00B21F57">
        <w:rPr>
          <w:rFonts w:eastAsia="Calibri"/>
          <w:noProof/>
          <w:lang w:val="lv-LV" w:eastAsia="lv-LV"/>
        </w:rPr>
        <w:t>12</w:t>
      </w:r>
      <w:r w:rsidR="005E6F27">
        <w:rPr>
          <w:rFonts w:eastAsia="Calibri"/>
          <w:noProof/>
          <w:lang w:val="lv-LV" w:eastAsia="lv-LV"/>
        </w:rPr>
        <w:t> </w:t>
      </w:r>
      <w:r w:rsidRPr="00B21F57">
        <w:rPr>
          <w:rFonts w:eastAsia="Calibri"/>
          <w:noProof/>
          <w:lang w:val="lv-LV" w:eastAsia="lv-LV"/>
        </w:rPr>
        <w:t>mēnešu laikā pēc Atlīdzības izmaksas ir tiesīg</w:t>
      </w:r>
      <w:r w:rsidR="005E61F9">
        <w:rPr>
          <w:rFonts w:eastAsia="Calibri"/>
          <w:noProof/>
          <w:lang w:val="lv-LV" w:eastAsia="lv-LV"/>
        </w:rPr>
        <w:t>s</w:t>
      </w:r>
      <w:r w:rsidRPr="00B21F57">
        <w:rPr>
          <w:rFonts w:eastAsia="Calibri"/>
          <w:noProof/>
          <w:lang w:val="lv-LV" w:eastAsia="lv-LV"/>
        </w:rPr>
        <w:t xml:space="preserve"> lemt par izmaksāt</w:t>
      </w:r>
      <w:r w:rsidR="005E61F9">
        <w:rPr>
          <w:rFonts w:eastAsia="Calibri"/>
          <w:noProof/>
          <w:lang w:val="lv-LV" w:eastAsia="lv-LV"/>
        </w:rPr>
        <w:t>ā</w:t>
      </w:r>
      <w:r w:rsidRPr="00B21F57">
        <w:rPr>
          <w:rFonts w:eastAsia="Calibri"/>
          <w:noProof/>
          <w:lang w:val="lv-LV" w:eastAsia="lv-LV"/>
        </w:rPr>
        <w:t>s Atlīdzības piedziņu, ja izmitinātājs iesniegumā ir sniedzis nepatiesas ziņas</w:t>
      </w:r>
      <w:r w:rsidR="00C901C0">
        <w:rPr>
          <w:rFonts w:eastAsia="Calibri"/>
          <w:noProof/>
          <w:lang w:val="lv-LV" w:eastAsia="lv-LV"/>
        </w:rPr>
        <w:t>;</w:t>
      </w:r>
    </w:p>
    <w:p w14:paraId="13D8A8FB" w14:textId="6FC64237" w:rsidR="00C901C0" w:rsidRPr="00C901C0" w:rsidRDefault="00C901C0" w:rsidP="0068621C">
      <w:pPr>
        <w:autoSpaceDE w:val="0"/>
        <w:autoSpaceDN w:val="0"/>
        <w:adjustRightInd w:val="0"/>
        <w:jc w:val="both"/>
        <w:rPr>
          <w:rFonts w:eastAsia="Calibri"/>
          <w:noProof/>
          <w:lang w:val="lv-LV" w:eastAsia="lv-LV"/>
        </w:rPr>
      </w:pPr>
      <w:r w:rsidRPr="00C901C0">
        <w:rPr>
          <w:noProof/>
          <w:lang w:val="lv-LV"/>
        </w:rPr>
        <w:t>4. Saskaņā ar Administratīvā procesa likuma 64. pantu šis iesniegums tiks izskatīts viena mēneša laikā no iesnieguma saņemšanas iestādē.</w:t>
      </w:r>
    </w:p>
    <w:p w14:paraId="61A6FD37" w14:textId="77777777" w:rsidR="00C901C0" w:rsidRPr="00B21F57" w:rsidRDefault="00C901C0" w:rsidP="0068621C">
      <w:pPr>
        <w:autoSpaceDE w:val="0"/>
        <w:autoSpaceDN w:val="0"/>
        <w:adjustRightInd w:val="0"/>
        <w:jc w:val="both"/>
        <w:rPr>
          <w:rFonts w:eastAsia="Calibri"/>
          <w:noProof/>
          <w:lang w:val="lv-LV" w:eastAsia="lv-LV"/>
        </w:rPr>
      </w:pPr>
    </w:p>
    <w:p w14:paraId="5DC3E805" w14:textId="77777777" w:rsidR="0068621C" w:rsidRPr="00B21F57" w:rsidRDefault="008825FE" w:rsidP="0068621C">
      <w:pPr>
        <w:jc w:val="both"/>
        <w:rPr>
          <w:b/>
          <w:bCs/>
          <w:noProof/>
          <w:lang w:val="lv-LV"/>
        </w:rPr>
      </w:pPr>
      <w:r w:rsidRPr="00B21F57">
        <w:rPr>
          <w:b/>
          <w:bCs/>
          <w:noProof/>
          <w:lang w:val="lv-LV"/>
        </w:rPr>
        <w:t>Informācija par personas datu apstrādi:</w:t>
      </w:r>
    </w:p>
    <w:p w14:paraId="3FA8FC1B" w14:textId="34490627" w:rsidR="0068621C" w:rsidRPr="00B21F57" w:rsidRDefault="008825FE" w:rsidP="0068621C">
      <w:pPr>
        <w:jc w:val="both"/>
        <w:rPr>
          <w:noProof/>
          <w:lang w:val="lv-LV"/>
        </w:rPr>
      </w:pPr>
      <w:r w:rsidRPr="00B21F57">
        <w:rPr>
          <w:noProof/>
          <w:lang w:val="lv-LV"/>
        </w:rPr>
        <w:t xml:space="preserve">1) personas datu apstrādes pārzinis ir Rīgas </w:t>
      </w:r>
      <w:r w:rsidRPr="00B21F57">
        <w:rPr>
          <w:rFonts w:eastAsia="Calibri"/>
          <w:noProof/>
          <w:color w:val="000000"/>
          <w:shd w:val="clear" w:color="auto" w:fill="FFFFFF"/>
          <w:lang w:val="lv-LV" w:eastAsia="lv-LV"/>
        </w:rPr>
        <w:t>valstspilsētas pašvaldības</w:t>
      </w:r>
      <w:r w:rsidRPr="00B21F57">
        <w:rPr>
          <w:noProof/>
          <w:lang w:val="lv-LV"/>
        </w:rPr>
        <w:t xml:space="preserve"> Mājokļu un vides departaments (adrese: Brīvības iela 49/53, Rīga; elektroniskā pasta adrese: dmv@riga.lv);</w:t>
      </w:r>
    </w:p>
    <w:p w14:paraId="50DC6E0D" w14:textId="77777777" w:rsidR="0068621C" w:rsidRPr="00B21F57" w:rsidRDefault="008825FE" w:rsidP="0068621C">
      <w:pPr>
        <w:jc w:val="both"/>
        <w:rPr>
          <w:noProof/>
          <w:lang w:val="lv-LV"/>
        </w:rPr>
      </w:pPr>
      <w:r w:rsidRPr="00B21F57">
        <w:rPr>
          <w:noProof/>
          <w:lang w:val="lv-LV"/>
        </w:rPr>
        <w:t xml:space="preserve">2) personas datu aizsardzības speciālists ir </w:t>
      </w:r>
      <w:bookmarkStart w:id="3" w:name="_Hlk187846277"/>
      <w:r w:rsidRPr="00B21F57">
        <w:rPr>
          <w:noProof/>
          <w:lang w:val="lv-LV"/>
        </w:rPr>
        <w:t xml:space="preserve">Rīgas valstspilsētas pašvaldības Centrālās administrācijas Datu aizsardzības un informācijas tehnoloģiju drošības centrs </w:t>
      </w:r>
      <w:bookmarkEnd w:id="3"/>
      <w:r w:rsidRPr="00B21F57">
        <w:rPr>
          <w:noProof/>
          <w:lang w:val="lv-LV"/>
        </w:rPr>
        <w:t>(adrese: Dzirciema iela 28, Rīga; elektroniskā pasta adrese: dac@riga.lv);</w:t>
      </w:r>
    </w:p>
    <w:p w14:paraId="3376C52F" w14:textId="6E608CD9" w:rsidR="0068621C" w:rsidRPr="00B21F57" w:rsidRDefault="008825FE" w:rsidP="0068621C">
      <w:pPr>
        <w:jc w:val="both"/>
        <w:rPr>
          <w:noProof/>
          <w:lang w:val="lv-LV"/>
        </w:rPr>
      </w:pPr>
      <w:r w:rsidRPr="00B21F57">
        <w:rPr>
          <w:noProof/>
          <w:lang w:val="lv-LV"/>
        </w:rPr>
        <w:t xml:space="preserve">3) papildu informācija par fizisko personu datu apstrādi attiecībā </w:t>
      </w:r>
      <w:r w:rsidR="00BF25CC">
        <w:rPr>
          <w:noProof/>
          <w:lang w:val="lv-LV"/>
        </w:rPr>
        <w:t xml:space="preserve">uz </w:t>
      </w:r>
      <w:r w:rsidRPr="00B21F57">
        <w:rPr>
          <w:noProof/>
          <w:lang w:val="lv-LV"/>
        </w:rPr>
        <w:t xml:space="preserve">Ukrainas civiliedzīvotāju/-iem saistībā ar iesniegumu Atlīdzības saņemšanai ir pieejama Rīgas </w:t>
      </w:r>
      <w:r w:rsidRPr="00B21F57">
        <w:rPr>
          <w:rFonts w:eastAsia="Calibri"/>
          <w:noProof/>
          <w:color w:val="000000"/>
          <w:shd w:val="clear" w:color="auto" w:fill="FFFFFF"/>
          <w:lang w:val="lv-LV" w:eastAsia="lv-LV"/>
        </w:rPr>
        <w:t>valstspilsētas pašvaldības</w:t>
      </w:r>
      <w:r w:rsidRPr="00B21F57">
        <w:rPr>
          <w:noProof/>
          <w:lang w:val="lv-LV"/>
        </w:rPr>
        <w:t xml:space="preserve"> Mājokļu un vides departamenta mājaslapas sadaļas “Par mums” apakšsadaļā “Personas datu apstrāde”.</w:t>
      </w:r>
    </w:p>
    <w:p w14:paraId="6E777B75" w14:textId="77777777" w:rsidR="0068621C" w:rsidRPr="00B21F57" w:rsidRDefault="0068621C" w:rsidP="0068621C">
      <w:pPr>
        <w:jc w:val="both"/>
        <w:rPr>
          <w:b/>
          <w:bCs/>
          <w:noProof/>
          <w:lang w:val="lv-LV"/>
        </w:rPr>
      </w:pPr>
    </w:p>
    <w:p w14:paraId="78C81A1B" w14:textId="6F827031" w:rsidR="0068621C" w:rsidRPr="00B21F57" w:rsidRDefault="008825FE" w:rsidP="0068621C">
      <w:pPr>
        <w:jc w:val="both"/>
        <w:rPr>
          <w:b/>
          <w:bCs/>
          <w:noProof/>
          <w:lang w:val="lv-LV"/>
        </w:rPr>
      </w:pPr>
      <w:r w:rsidRPr="00B21F57">
        <w:rPr>
          <w:b/>
          <w:bCs/>
          <w:noProof/>
          <w:lang w:val="lv-LV"/>
        </w:rPr>
        <w:t>Iesnieguma iesniedzējam, iesniedzot Ukrainas civiliedzīvotāja/-u personas datus</w:t>
      </w:r>
      <w:r w:rsidRPr="00B21F57">
        <w:rPr>
          <w:noProof/>
          <w:lang w:val="lv-LV"/>
        </w:rPr>
        <w:t xml:space="preserve"> </w:t>
      </w:r>
      <w:r w:rsidRPr="00B21F57">
        <w:rPr>
          <w:b/>
          <w:bCs/>
          <w:noProof/>
          <w:lang w:val="lv-LV"/>
        </w:rPr>
        <w:t>Atlīdzības saņemšanai, Ukrainas civiliedzīvotājiem ir jāsniedz šāda informācija par personas datu apstrādi:</w:t>
      </w:r>
    </w:p>
    <w:p w14:paraId="2F9E7F83" w14:textId="77777777" w:rsidR="0068621C" w:rsidRPr="00B21F57" w:rsidRDefault="008825FE" w:rsidP="0068621C">
      <w:pPr>
        <w:jc w:val="both"/>
        <w:rPr>
          <w:noProof/>
          <w:lang w:val="lv-LV"/>
        </w:rPr>
      </w:pPr>
      <w:r w:rsidRPr="00B21F57">
        <w:rPr>
          <w:noProof/>
          <w:lang w:val="lv-LV"/>
        </w:rPr>
        <w:t xml:space="preserve">1) iesnieguma iesniedzējs paziņo Rīgas </w:t>
      </w:r>
      <w:r w:rsidRPr="00B21F57">
        <w:rPr>
          <w:rFonts w:eastAsia="Calibri"/>
          <w:noProof/>
          <w:color w:val="000000"/>
          <w:shd w:val="clear" w:color="auto" w:fill="FFFFFF"/>
          <w:lang w:val="lv-LV" w:eastAsia="lv-LV"/>
        </w:rPr>
        <w:t>valstspilsētas pašvaldības</w:t>
      </w:r>
      <w:r w:rsidRPr="00B21F57">
        <w:rPr>
          <w:noProof/>
          <w:lang w:val="lv-LV"/>
        </w:rPr>
        <w:t xml:space="preserve"> Mājokļu un vides departamentam no Ukrainas civiliedzīvotāja/-iem iegūto Ukrainas civiliedzīvotāja/-u vārdu, uzvārdu un personas kodu, lai izmitinātājs varētu saņemt Atlīdzību;</w:t>
      </w:r>
    </w:p>
    <w:p w14:paraId="6E8E883F" w14:textId="6CB99514" w:rsidR="0068621C" w:rsidRPr="00B21F57" w:rsidRDefault="008825FE" w:rsidP="0068621C">
      <w:pPr>
        <w:jc w:val="both"/>
        <w:rPr>
          <w:noProof/>
          <w:lang w:val="lv-LV" w:eastAsia="lv-LV"/>
        </w:rPr>
      </w:pPr>
      <w:r w:rsidRPr="00B21F57">
        <w:rPr>
          <w:noProof/>
          <w:lang w:val="lv-LV"/>
        </w:rPr>
        <w:t xml:space="preserve">2) Ukrainas civiliedzīvotāja/-u personas datu nodošanas tiesiskais pamats ir Ukrainas civiliedzīvotāju atbalsta likuma </w:t>
      </w:r>
      <w:r w:rsidRPr="00B21F57">
        <w:rPr>
          <w:noProof/>
          <w:shd w:val="clear" w:color="auto" w:fill="FFFFFF"/>
          <w:lang w:val="lv-LV"/>
        </w:rPr>
        <w:t>7.</w:t>
      </w:r>
      <w:r w:rsidRPr="00B21F57">
        <w:rPr>
          <w:noProof/>
          <w:shd w:val="clear" w:color="auto" w:fill="FFFFFF"/>
          <w:vertAlign w:val="superscript"/>
          <w:lang w:val="lv-LV"/>
        </w:rPr>
        <w:t>1</w:t>
      </w:r>
      <w:r w:rsidRPr="00B21F57">
        <w:rPr>
          <w:noProof/>
          <w:shd w:val="clear" w:color="auto" w:fill="FFFFFF"/>
          <w:lang w:val="lv-LV"/>
        </w:rPr>
        <w:t> panta</w:t>
      </w:r>
      <w:r w:rsidRPr="00B21F57">
        <w:rPr>
          <w:noProof/>
          <w:vertAlign w:val="superscript"/>
          <w:lang w:val="lv-LV"/>
        </w:rPr>
        <w:t xml:space="preserve"> </w:t>
      </w:r>
      <w:r w:rsidRPr="00B21F57">
        <w:rPr>
          <w:noProof/>
          <w:lang w:val="lv-LV"/>
        </w:rPr>
        <w:t>pirmā daļa (</w:t>
      </w:r>
      <w:r w:rsidRPr="00B21F57">
        <w:rPr>
          <w:noProof/>
          <w:shd w:val="clear" w:color="auto" w:fill="FFFFFF"/>
          <w:lang w:val="lv-LV"/>
        </w:rPr>
        <w:t>fiziskā persona vai juridiskā persona, kura sev piederošā mājoklī bez maksas izmitina vienu vai vairākus Ukrainas civiliedzīvotājus, ir tiesīga saņemt atlīdzību ar izmitināšanu saistītu papildu izmaksu kompensēšanai. Izmitinātājs ir tiesīgs saņemt atlīdzību 100</w:t>
      </w:r>
      <w:r w:rsidR="004608B2">
        <w:rPr>
          <w:noProof/>
          <w:shd w:val="clear" w:color="auto" w:fill="FFFFFF"/>
          <w:lang w:val="lv-LV"/>
        </w:rPr>
        <w:t> </w:t>
      </w:r>
      <w:r w:rsidR="000275E7" w:rsidRPr="00B21F57">
        <w:rPr>
          <w:i/>
          <w:iCs/>
          <w:noProof/>
          <w:shd w:val="clear" w:color="auto" w:fill="FFFFFF"/>
          <w:lang w:val="lv-LV"/>
        </w:rPr>
        <w:t>euro</w:t>
      </w:r>
      <w:r w:rsidRPr="00B21F57">
        <w:rPr>
          <w:noProof/>
          <w:shd w:val="clear" w:color="auto" w:fill="FFFFFF"/>
          <w:lang w:val="lv-LV"/>
        </w:rPr>
        <w:t xml:space="preserve"> mēnesī par pirmo izmitināto personu un 50</w:t>
      </w:r>
      <w:r w:rsidR="004608B2">
        <w:rPr>
          <w:noProof/>
          <w:shd w:val="clear" w:color="auto" w:fill="FFFFFF"/>
          <w:lang w:val="lv-LV"/>
        </w:rPr>
        <w:t> </w:t>
      </w:r>
      <w:r w:rsidR="000275E7" w:rsidRPr="00B21F57">
        <w:rPr>
          <w:i/>
          <w:iCs/>
          <w:noProof/>
          <w:shd w:val="clear" w:color="auto" w:fill="FFFFFF"/>
          <w:lang w:val="lv-LV"/>
        </w:rPr>
        <w:t>euro</w:t>
      </w:r>
      <w:r w:rsidR="000275E7" w:rsidRPr="00B21F57">
        <w:rPr>
          <w:noProof/>
          <w:shd w:val="clear" w:color="auto" w:fill="FFFFFF"/>
          <w:lang w:val="lv-LV"/>
        </w:rPr>
        <w:t xml:space="preserve"> </w:t>
      </w:r>
      <w:r w:rsidRPr="00B21F57">
        <w:rPr>
          <w:noProof/>
          <w:shd w:val="clear" w:color="auto" w:fill="FFFFFF"/>
          <w:lang w:val="lv-LV"/>
        </w:rPr>
        <w:t>mēnesī par katru nākamo izmitināto personu, bet ne vairāk kā 300</w:t>
      </w:r>
      <w:r w:rsidR="004608B2">
        <w:rPr>
          <w:noProof/>
          <w:shd w:val="clear" w:color="auto" w:fill="FFFFFF"/>
          <w:lang w:val="lv-LV"/>
        </w:rPr>
        <w:t> </w:t>
      </w:r>
      <w:r w:rsidR="000275E7" w:rsidRPr="00B21F57">
        <w:rPr>
          <w:i/>
          <w:iCs/>
          <w:noProof/>
          <w:shd w:val="clear" w:color="auto" w:fill="FFFFFF"/>
          <w:lang w:val="lv-LV"/>
        </w:rPr>
        <w:t>euro</w:t>
      </w:r>
      <w:r w:rsidR="000275E7" w:rsidRPr="00B21F57">
        <w:rPr>
          <w:noProof/>
          <w:shd w:val="clear" w:color="auto" w:fill="FFFFFF"/>
          <w:lang w:val="lv-LV"/>
        </w:rPr>
        <w:t xml:space="preserve"> </w:t>
      </w:r>
      <w:r w:rsidRPr="00B21F57">
        <w:rPr>
          <w:noProof/>
          <w:shd w:val="clear" w:color="auto" w:fill="FFFFFF"/>
          <w:lang w:val="lv-LV"/>
        </w:rPr>
        <w:t>mēnesī par vienā mājoklī izmitinātām personām un ne ilgāk kā 90 dienas. Atlīdzību izmitinātājs var saņemt neatkarīgi no tā, vai viņš pats uzturas šajā mājoklī) un</w:t>
      </w:r>
      <w:r w:rsidRPr="00B21F57">
        <w:rPr>
          <w:noProof/>
          <w:lang w:val="lv-LV"/>
        </w:rPr>
        <w:t xml:space="preserve"> otrās daļas 4.</w:t>
      </w:r>
      <w:r w:rsidR="004608B2">
        <w:rPr>
          <w:noProof/>
          <w:lang w:val="lv-LV"/>
        </w:rPr>
        <w:t> </w:t>
      </w:r>
      <w:r w:rsidRPr="00B21F57">
        <w:rPr>
          <w:noProof/>
          <w:lang w:val="lv-LV"/>
        </w:rPr>
        <w:t>punkts (</w:t>
      </w:r>
      <w:r w:rsidRPr="00B21F57">
        <w:rPr>
          <w:noProof/>
          <w:lang w:val="lv-LV" w:eastAsia="lv-LV"/>
        </w:rPr>
        <w:t>lai saņemtu atlīdzību, izmitinātājs vai viņa pilnvarota persona iesniedz pieteikumu atlīdzības saņemšanai tai pašvaldībai, kuras administratīvajā teritorijā atrodas mājoklis. Pieteikumu iesniedz 14 dienu laikā no dienas, kad mājoklī izmitināts Ukrainas civiliedzīvotājs, un tajā iekļaujams</w:t>
      </w:r>
      <w:r w:rsidRPr="00B21F57">
        <w:rPr>
          <w:noProof/>
          <w:lang w:val="lv-LV"/>
        </w:rPr>
        <w:t xml:space="preserve"> </w:t>
      </w:r>
      <w:r w:rsidRPr="00B21F57">
        <w:rPr>
          <w:noProof/>
          <w:lang w:val="lv-LV" w:eastAsia="lv-LV"/>
        </w:rPr>
        <w:t>katra izmitinātā Ukrainas civiliedzīvotāja vārds, uzvārds un personas kods);</w:t>
      </w:r>
    </w:p>
    <w:p w14:paraId="6D0DD9E9" w14:textId="77777777" w:rsidR="0068621C" w:rsidRPr="00B21F57" w:rsidRDefault="008825FE" w:rsidP="0068621C">
      <w:pPr>
        <w:jc w:val="both"/>
        <w:rPr>
          <w:noProof/>
          <w:lang w:val="lv-LV"/>
        </w:rPr>
      </w:pPr>
      <w:r w:rsidRPr="00B21F57">
        <w:rPr>
          <w:noProof/>
          <w:lang w:val="lv-LV" w:eastAsia="lv-LV"/>
        </w:rPr>
        <w:t>3)</w:t>
      </w:r>
      <w:r w:rsidRPr="00B21F57">
        <w:rPr>
          <w:noProof/>
          <w:lang w:val="lv-LV"/>
        </w:rPr>
        <w:t xml:space="preserve"> Ukrainas civiliedzīvotāja/-u personas datu apstrādes nolūks ir, lai izmitinātājs varētu saņemt Atlīdzību;  </w:t>
      </w:r>
    </w:p>
    <w:p w14:paraId="476DB7C1" w14:textId="127E8E66" w:rsidR="0068621C" w:rsidRPr="00B21F57" w:rsidRDefault="008825FE" w:rsidP="0068621C">
      <w:pPr>
        <w:jc w:val="both"/>
        <w:rPr>
          <w:noProof/>
          <w:lang w:val="lv-LV"/>
        </w:rPr>
      </w:pPr>
      <w:r w:rsidRPr="00B21F57">
        <w:rPr>
          <w:noProof/>
          <w:lang w:val="lv-LV"/>
        </w:rPr>
        <w:t xml:space="preserve">4) Ukrainas civiliedzīvotāja/-u personas datu, kuri tika iesniegti Rīgas </w:t>
      </w:r>
      <w:r w:rsidRPr="00B21F57">
        <w:rPr>
          <w:rFonts w:eastAsia="Calibri"/>
          <w:noProof/>
          <w:color w:val="000000"/>
          <w:shd w:val="clear" w:color="auto" w:fill="FFFFFF"/>
          <w:lang w:val="lv-LV" w:eastAsia="lv-LV"/>
        </w:rPr>
        <w:t>valstspilsētas pašvaldības</w:t>
      </w:r>
      <w:r w:rsidRPr="00B21F57">
        <w:rPr>
          <w:noProof/>
          <w:lang w:val="lv-LV"/>
        </w:rPr>
        <w:t xml:space="preserve"> Mājokļu un vides departamentam un apstrādāti Rīgas </w:t>
      </w:r>
      <w:r w:rsidRPr="00B21F57">
        <w:rPr>
          <w:rFonts w:eastAsia="Calibri"/>
          <w:noProof/>
          <w:color w:val="000000"/>
          <w:shd w:val="clear" w:color="auto" w:fill="FFFFFF"/>
          <w:lang w:val="lv-LV" w:eastAsia="lv-LV"/>
        </w:rPr>
        <w:t>valstspilsētas pašvaldības</w:t>
      </w:r>
      <w:r w:rsidRPr="00B21F57">
        <w:rPr>
          <w:noProof/>
          <w:lang w:val="lv-LV"/>
        </w:rPr>
        <w:t xml:space="preserve"> Mājokļu un vides departamentā Atlīdzības saņemšanai, </w:t>
      </w:r>
      <w:r w:rsidRPr="00B21F57">
        <w:rPr>
          <w:noProof/>
          <w:shd w:val="clear" w:color="auto" w:fill="FFFFFF"/>
          <w:lang w:val="lv-LV"/>
        </w:rPr>
        <w:t>glabāšanas termiņš ir 12</w:t>
      </w:r>
      <w:r w:rsidR="005E6F27">
        <w:rPr>
          <w:noProof/>
          <w:shd w:val="clear" w:color="auto" w:fill="FFFFFF"/>
          <w:lang w:val="lv-LV"/>
        </w:rPr>
        <w:t> </w:t>
      </w:r>
      <w:r w:rsidRPr="00B21F57">
        <w:rPr>
          <w:noProof/>
          <w:shd w:val="clear" w:color="auto" w:fill="FFFFFF"/>
          <w:lang w:val="lv-LV"/>
        </w:rPr>
        <w:t>mēneši no personas datu iegūšanas dienas;</w:t>
      </w:r>
    </w:p>
    <w:p w14:paraId="572F478B" w14:textId="004F0F72" w:rsidR="0068621C" w:rsidRDefault="008825FE" w:rsidP="0068621C">
      <w:pPr>
        <w:jc w:val="both"/>
        <w:rPr>
          <w:noProof/>
          <w:shd w:val="clear" w:color="auto" w:fill="FFFFFF"/>
          <w:lang w:val="lv-LV"/>
        </w:rPr>
      </w:pPr>
      <w:r w:rsidRPr="00B21F57">
        <w:rPr>
          <w:noProof/>
          <w:shd w:val="clear" w:color="auto" w:fill="FFFFFF"/>
          <w:lang w:val="lv-LV"/>
        </w:rPr>
        <w:t xml:space="preserve">5) Ukrainas civiliedzīvotājam/-iem ir tiesības apstrīdēt personas datu apstrādi, ko veicis Rīgas </w:t>
      </w:r>
      <w:r w:rsidRPr="00B21F57">
        <w:rPr>
          <w:rFonts w:eastAsia="Calibri"/>
          <w:noProof/>
          <w:color w:val="000000"/>
          <w:shd w:val="clear" w:color="auto" w:fill="FFFFFF"/>
          <w:lang w:val="lv-LV" w:eastAsia="lv-LV"/>
        </w:rPr>
        <w:t>valstspilsētas pašvaldības</w:t>
      </w:r>
      <w:r w:rsidRPr="00B21F57">
        <w:rPr>
          <w:noProof/>
          <w:shd w:val="clear" w:color="auto" w:fill="FFFFFF"/>
          <w:lang w:val="lv-LV"/>
        </w:rPr>
        <w:t xml:space="preserve"> Mājokļu un vides departaments Atlīdzības izmaksai, iesniedzot </w:t>
      </w:r>
      <w:r w:rsidRPr="00B21F57">
        <w:rPr>
          <w:noProof/>
          <w:lang w:val="lv-LV"/>
        </w:rPr>
        <w:t xml:space="preserve">Rīgas valstspilsētas pašvaldības Centrālās administrācijas Datu aizsardzības un informācijas tehnoloģiju drošības centram </w:t>
      </w:r>
      <w:r w:rsidRPr="00B21F57">
        <w:rPr>
          <w:noProof/>
          <w:shd w:val="clear" w:color="auto" w:fill="FFFFFF"/>
          <w:lang w:val="lv-LV"/>
        </w:rPr>
        <w:t>(adrese: Dzirciema iela 28, Rīga; elektroniskā pasta adrese:</w:t>
      </w:r>
      <w:r w:rsidRPr="00B21F57">
        <w:rPr>
          <w:noProof/>
          <w:color w:val="414142"/>
          <w:shd w:val="clear" w:color="auto" w:fill="FFFFFF"/>
          <w:lang w:val="lv-LV"/>
        </w:rPr>
        <w:t xml:space="preserve"> </w:t>
      </w:r>
      <w:r w:rsidRPr="00B21F57">
        <w:rPr>
          <w:noProof/>
          <w:shd w:val="clear" w:color="auto" w:fill="FFFFFF"/>
          <w:lang w:val="lv-LV"/>
        </w:rPr>
        <w:t>dac@riga.lv) vai Datu valsts inspekcijai (adrese: Elijas iela 17, Rīga; tālr</w:t>
      </w:r>
      <w:r w:rsidR="004608B2">
        <w:rPr>
          <w:noProof/>
          <w:shd w:val="clear" w:color="auto" w:fill="FFFFFF"/>
          <w:lang w:val="lv-LV"/>
        </w:rPr>
        <w:t>unis</w:t>
      </w:r>
      <w:r w:rsidR="005E6F27">
        <w:rPr>
          <w:noProof/>
          <w:shd w:val="clear" w:color="auto" w:fill="FFFFFF"/>
          <w:lang w:val="lv-LV"/>
        </w:rPr>
        <w:t> </w:t>
      </w:r>
      <w:r w:rsidRPr="00B21F57">
        <w:rPr>
          <w:noProof/>
          <w:shd w:val="clear" w:color="auto" w:fill="FFFFFF"/>
          <w:lang w:val="lv-LV"/>
        </w:rPr>
        <w:t>67223131</w:t>
      </w:r>
      <w:r w:rsidR="00885FD3">
        <w:rPr>
          <w:noProof/>
          <w:lang w:val="lv-LV"/>
        </w:rPr>
        <w:t>;</w:t>
      </w:r>
      <w:r w:rsidRPr="00B21F57">
        <w:rPr>
          <w:noProof/>
          <w:shd w:val="clear" w:color="auto" w:fill="FFFFFF"/>
          <w:lang w:val="lv-LV"/>
        </w:rPr>
        <w:t xml:space="preserve"> elektroniskā pasta adrese:</w:t>
      </w:r>
      <w:r w:rsidRPr="00B21F57">
        <w:rPr>
          <w:noProof/>
          <w:color w:val="414142"/>
          <w:shd w:val="clear" w:color="auto" w:fill="FFFFFF"/>
          <w:lang w:val="lv-LV"/>
        </w:rPr>
        <w:t xml:space="preserve"> </w:t>
      </w:r>
      <w:r w:rsidRPr="00B21F57">
        <w:rPr>
          <w:noProof/>
          <w:shd w:val="clear" w:color="auto" w:fill="FFFFFF"/>
          <w:lang w:val="lv-LV"/>
        </w:rPr>
        <w:t>pasts@dvi.gov.lv</w:t>
      </w:r>
      <w:r w:rsidRPr="00B21F57">
        <w:rPr>
          <w:noProof/>
          <w:color w:val="414142"/>
          <w:shd w:val="clear" w:color="auto" w:fill="FFFFFF"/>
          <w:lang w:val="lv-LV"/>
        </w:rPr>
        <w:t xml:space="preserve">) </w:t>
      </w:r>
      <w:r w:rsidRPr="00B21F57">
        <w:rPr>
          <w:noProof/>
          <w:shd w:val="clear" w:color="auto" w:fill="FFFFFF"/>
          <w:lang w:val="lv-LV"/>
        </w:rPr>
        <w:t>adresēt</w:t>
      </w:r>
      <w:r w:rsidR="00885FD3">
        <w:rPr>
          <w:noProof/>
          <w:shd w:val="clear" w:color="auto" w:fill="FFFFFF"/>
          <w:lang w:val="lv-LV"/>
        </w:rPr>
        <w:t>u</w:t>
      </w:r>
      <w:r w:rsidRPr="00B21F57">
        <w:rPr>
          <w:noProof/>
          <w:shd w:val="clear" w:color="auto" w:fill="FFFFFF"/>
          <w:lang w:val="lv-LV"/>
        </w:rPr>
        <w:t xml:space="preserve"> iesniegumu;</w:t>
      </w:r>
    </w:p>
    <w:p w14:paraId="75379539" w14:textId="60FADD34" w:rsidR="00B21F57" w:rsidRDefault="00B21F57" w:rsidP="0068621C">
      <w:pPr>
        <w:jc w:val="both"/>
        <w:rPr>
          <w:noProof/>
          <w:shd w:val="clear" w:color="auto" w:fill="FFFFFF"/>
          <w:lang w:val="lv-LV"/>
        </w:rPr>
      </w:pPr>
    </w:p>
    <w:p w14:paraId="1304F0E1" w14:textId="3F99AB2D" w:rsidR="00B21F57" w:rsidRDefault="00B21F57" w:rsidP="0068621C">
      <w:pPr>
        <w:jc w:val="both"/>
        <w:rPr>
          <w:noProof/>
          <w:shd w:val="clear" w:color="auto" w:fill="FFFFFF"/>
          <w:lang w:val="lv-LV"/>
        </w:rPr>
      </w:pPr>
    </w:p>
    <w:p w14:paraId="0548A31C" w14:textId="4EA620C5" w:rsidR="00B21F57" w:rsidRDefault="00B21F57" w:rsidP="0068621C">
      <w:pPr>
        <w:jc w:val="both"/>
        <w:rPr>
          <w:noProof/>
          <w:shd w:val="clear" w:color="auto" w:fill="FFFFFF"/>
          <w:lang w:val="lv-LV"/>
        </w:rPr>
      </w:pPr>
    </w:p>
    <w:p w14:paraId="5643F6DD" w14:textId="08625933" w:rsidR="00B21F57" w:rsidRDefault="00B21F57" w:rsidP="0068621C">
      <w:pPr>
        <w:jc w:val="both"/>
        <w:rPr>
          <w:noProof/>
          <w:shd w:val="clear" w:color="auto" w:fill="FFFFFF"/>
          <w:lang w:val="lv-LV"/>
        </w:rPr>
      </w:pPr>
    </w:p>
    <w:p w14:paraId="4004B5FF" w14:textId="0FC6C185" w:rsidR="00B21F57" w:rsidRDefault="00B21F57" w:rsidP="0068621C">
      <w:pPr>
        <w:jc w:val="both"/>
        <w:rPr>
          <w:noProof/>
          <w:shd w:val="clear" w:color="auto" w:fill="FFFFFF"/>
          <w:lang w:val="lv-LV"/>
        </w:rPr>
      </w:pPr>
    </w:p>
    <w:p w14:paraId="56FAC28A" w14:textId="6D05FCF3" w:rsidR="00B21F57" w:rsidRDefault="00B21F57" w:rsidP="0068621C">
      <w:pPr>
        <w:jc w:val="both"/>
        <w:rPr>
          <w:noProof/>
          <w:shd w:val="clear" w:color="auto" w:fill="FFFFFF"/>
          <w:lang w:val="lv-LV"/>
        </w:rPr>
      </w:pPr>
    </w:p>
    <w:p w14:paraId="19C5E7CC" w14:textId="585A37C7" w:rsidR="00B21F57" w:rsidRDefault="00B21F57" w:rsidP="0068621C">
      <w:pPr>
        <w:jc w:val="both"/>
        <w:rPr>
          <w:noProof/>
          <w:shd w:val="clear" w:color="auto" w:fill="FFFFFF"/>
          <w:lang w:val="lv-LV"/>
        </w:rPr>
      </w:pPr>
    </w:p>
    <w:p w14:paraId="181AAFC0" w14:textId="52D52626" w:rsidR="00B21F57" w:rsidRDefault="00B21F57" w:rsidP="0068621C">
      <w:pPr>
        <w:jc w:val="both"/>
        <w:rPr>
          <w:noProof/>
          <w:shd w:val="clear" w:color="auto" w:fill="FFFFFF"/>
          <w:lang w:val="lv-LV"/>
        </w:rPr>
      </w:pPr>
    </w:p>
    <w:p w14:paraId="562571FF" w14:textId="77777777" w:rsidR="00B21F57" w:rsidRPr="00B21F57" w:rsidRDefault="00B21F57" w:rsidP="0068621C">
      <w:pPr>
        <w:jc w:val="both"/>
        <w:rPr>
          <w:noProof/>
          <w:shd w:val="clear" w:color="auto" w:fill="FFFFFF"/>
          <w:lang w:val="lv-LV"/>
        </w:rPr>
      </w:pPr>
    </w:p>
    <w:p w14:paraId="4BD896EE" w14:textId="61D814AD" w:rsidR="0068621C" w:rsidRPr="00B21F57" w:rsidRDefault="008825FE" w:rsidP="0068621C">
      <w:pPr>
        <w:jc w:val="both"/>
        <w:rPr>
          <w:noProof/>
          <w:lang w:val="lv-LV"/>
        </w:rPr>
      </w:pPr>
      <w:r w:rsidRPr="00B21F57">
        <w:rPr>
          <w:noProof/>
          <w:color w:val="414142"/>
          <w:shd w:val="clear" w:color="auto" w:fill="FFFFFF"/>
          <w:lang w:val="lv-LV"/>
        </w:rPr>
        <w:t xml:space="preserve">6) </w:t>
      </w:r>
      <w:r w:rsidRPr="00B21F57">
        <w:rPr>
          <w:noProof/>
          <w:lang w:val="lv-LV"/>
        </w:rPr>
        <w:t xml:space="preserve">papildu informācija par Ukrainas civiliedzīvotāja/-u fizisko personu datu apstrādi ir pieejama Rīgas </w:t>
      </w:r>
      <w:r w:rsidRPr="00B21F57">
        <w:rPr>
          <w:rFonts w:eastAsia="Calibri"/>
          <w:noProof/>
          <w:color w:val="000000"/>
          <w:shd w:val="clear" w:color="auto" w:fill="FFFFFF"/>
          <w:lang w:val="lv-LV" w:eastAsia="lv-LV"/>
        </w:rPr>
        <w:t>valstspilsētas pašvaldības</w:t>
      </w:r>
      <w:r w:rsidRPr="00B21F57">
        <w:rPr>
          <w:noProof/>
          <w:lang w:val="lv-LV"/>
        </w:rPr>
        <w:t xml:space="preserve"> Mājokļu un vides departamenta mājaslapas sadaļas “Par mums” apakšsadaļā “Personas datu apstrāde”.</w:t>
      </w:r>
    </w:p>
    <w:p w14:paraId="4F2316D4" w14:textId="77777777" w:rsidR="0068621C" w:rsidRPr="00B21F57" w:rsidRDefault="0068621C" w:rsidP="0068621C">
      <w:pPr>
        <w:jc w:val="both"/>
        <w:rPr>
          <w:noProof/>
          <w:lang w:val="lv-LV"/>
        </w:rPr>
      </w:pPr>
    </w:p>
    <w:p w14:paraId="102FB236" w14:textId="03C9DD0A" w:rsidR="0068621C" w:rsidRPr="00B21F57" w:rsidRDefault="008825FE" w:rsidP="0068621C">
      <w:pPr>
        <w:jc w:val="both"/>
        <w:rPr>
          <w:noProof/>
          <w:lang w:val="lv-LV"/>
        </w:rPr>
      </w:pPr>
      <w:r w:rsidRPr="00B21F57">
        <w:rPr>
          <w:noProof/>
          <w:lang w:val="lv-LV"/>
        </w:rPr>
        <w:t xml:space="preserve">⃰ </w:t>
      </w:r>
      <w:r w:rsidR="007D293F">
        <w:rPr>
          <w:noProof/>
          <w:lang w:val="lv-LV"/>
        </w:rPr>
        <w:t>J</w:t>
      </w:r>
      <w:r w:rsidRPr="00B21F57">
        <w:rPr>
          <w:noProof/>
          <w:lang w:val="lv-LV"/>
        </w:rPr>
        <w:t>a iesniedzējs ir ārvalsts pilsonis, kuram netika piešķirts personas kods, jānorāda dzimšanas datums.</w:t>
      </w:r>
    </w:p>
    <w:p w14:paraId="44CD46A9" w14:textId="3769959E" w:rsidR="0068621C" w:rsidRPr="00B21F57" w:rsidRDefault="008825FE" w:rsidP="0068621C">
      <w:pPr>
        <w:jc w:val="both"/>
        <w:rPr>
          <w:noProof/>
          <w:shd w:val="clear" w:color="auto" w:fill="FFFFFF"/>
          <w:lang w:val="lv-LV"/>
        </w:rPr>
      </w:pPr>
      <w:r w:rsidRPr="00B21F57">
        <w:rPr>
          <w:noProof/>
          <w:lang w:val="lv-LV"/>
        </w:rPr>
        <w:t xml:space="preserve">⃰  ⃰  </w:t>
      </w:r>
      <w:r w:rsidR="007D293F">
        <w:rPr>
          <w:noProof/>
          <w:lang w:val="lv-LV"/>
        </w:rPr>
        <w:t>P</w:t>
      </w:r>
      <w:r w:rsidRPr="00B21F57">
        <w:rPr>
          <w:noProof/>
          <w:lang w:val="lv-LV"/>
        </w:rPr>
        <w:t xml:space="preserve">ilnvaras kopija jāsagatavo </w:t>
      </w:r>
      <w:bookmarkStart w:id="4" w:name="_Hlk187846799"/>
      <w:r w:rsidRPr="00B21F57">
        <w:rPr>
          <w:noProof/>
          <w:shd w:val="clear" w:color="auto" w:fill="FFFFFF"/>
          <w:lang w:val="lv-LV"/>
        </w:rPr>
        <w:t xml:space="preserve">Dokumentu juridiskā spēka likuma </w:t>
      </w:r>
      <w:bookmarkEnd w:id="4"/>
      <w:r w:rsidRPr="00B21F57">
        <w:rPr>
          <w:noProof/>
          <w:shd w:val="clear" w:color="auto" w:fill="FFFFFF"/>
          <w:lang w:val="lv-LV"/>
        </w:rPr>
        <w:t>6.</w:t>
      </w:r>
      <w:r w:rsidR="008F4AA1">
        <w:rPr>
          <w:noProof/>
          <w:shd w:val="clear" w:color="auto" w:fill="FFFFFF"/>
          <w:lang w:val="lv-LV"/>
        </w:rPr>
        <w:t> </w:t>
      </w:r>
      <w:r w:rsidRPr="00B21F57">
        <w:rPr>
          <w:noProof/>
          <w:shd w:val="clear" w:color="auto" w:fill="FFFFFF"/>
          <w:lang w:val="lv-LV"/>
        </w:rPr>
        <w:t xml:space="preserve">pantā un </w:t>
      </w:r>
      <w:r w:rsidRPr="00B21F57">
        <w:rPr>
          <w:noProof/>
          <w:lang w:val="lv-LV" w:eastAsia="lv-LV"/>
        </w:rPr>
        <w:t>Ministru kabineta 2018.</w:t>
      </w:r>
      <w:r w:rsidR="008F4AA1">
        <w:rPr>
          <w:noProof/>
          <w:lang w:val="lv-LV" w:eastAsia="lv-LV"/>
        </w:rPr>
        <w:t> </w:t>
      </w:r>
      <w:r w:rsidRPr="00B21F57">
        <w:rPr>
          <w:noProof/>
          <w:lang w:val="lv-LV" w:eastAsia="lv-LV"/>
        </w:rPr>
        <w:t>gada 4.</w:t>
      </w:r>
      <w:r w:rsidR="008F4AA1">
        <w:rPr>
          <w:noProof/>
          <w:lang w:val="lv-LV" w:eastAsia="lv-LV"/>
        </w:rPr>
        <w:t> </w:t>
      </w:r>
      <w:r w:rsidRPr="00B21F57">
        <w:rPr>
          <w:noProof/>
          <w:lang w:val="lv-LV" w:eastAsia="lv-LV"/>
        </w:rPr>
        <w:t>septembra noteikumu Nr.</w:t>
      </w:r>
      <w:r w:rsidR="008F4AA1">
        <w:rPr>
          <w:noProof/>
          <w:lang w:val="lv-LV" w:eastAsia="lv-LV"/>
        </w:rPr>
        <w:t> </w:t>
      </w:r>
      <w:r w:rsidRPr="00B21F57">
        <w:rPr>
          <w:noProof/>
          <w:lang w:val="lv-LV" w:eastAsia="lv-LV"/>
        </w:rPr>
        <w:t>558 “Dokumentu izstrādāšanas un noformēšanas kārtība”</w:t>
      </w:r>
      <w:r w:rsidRPr="00B21F57">
        <w:rPr>
          <w:noProof/>
          <w:lang w:val="lv-LV"/>
        </w:rPr>
        <w:t xml:space="preserve">                    </w:t>
      </w:r>
      <w:r w:rsidRPr="00B21F57">
        <w:rPr>
          <w:noProof/>
          <w:shd w:val="clear" w:color="auto" w:fill="FFFFFF"/>
          <w:lang w:val="lv-LV"/>
        </w:rPr>
        <w:t>47.</w:t>
      </w:r>
      <w:r w:rsidR="008F4AA1">
        <w:rPr>
          <w:noProof/>
          <w:shd w:val="clear" w:color="auto" w:fill="FFFFFF"/>
          <w:lang w:val="lv-LV"/>
        </w:rPr>
        <w:t>–</w:t>
      </w:r>
      <w:r w:rsidRPr="00B21F57">
        <w:rPr>
          <w:noProof/>
          <w:shd w:val="clear" w:color="auto" w:fill="FFFFFF"/>
          <w:lang w:val="lv-LV"/>
        </w:rPr>
        <w:t>59.</w:t>
      </w:r>
      <w:r w:rsidR="008F4AA1">
        <w:rPr>
          <w:noProof/>
          <w:shd w:val="clear" w:color="auto" w:fill="FFFFFF"/>
          <w:lang w:val="lv-LV"/>
        </w:rPr>
        <w:t> </w:t>
      </w:r>
      <w:r w:rsidRPr="00B21F57">
        <w:rPr>
          <w:noProof/>
          <w:shd w:val="clear" w:color="auto" w:fill="FFFFFF"/>
          <w:lang w:val="lv-LV"/>
        </w:rPr>
        <w:t>punktā noteiktajā kārtībā.</w:t>
      </w:r>
    </w:p>
    <w:p w14:paraId="121CADAB" w14:textId="77777777" w:rsidR="0068621C" w:rsidRPr="00B21F57" w:rsidRDefault="0068621C" w:rsidP="0068621C">
      <w:pPr>
        <w:outlineLvl w:val="0"/>
        <w:rPr>
          <w:noProof/>
          <w:lang w:val="lv-LV" w:eastAsia="lv-LV"/>
        </w:rPr>
      </w:pPr>
    </w:p>
    <w:p w14:paraId="713F3EA7" w14:textId="77777777" w:rsidR="0068621C" w:rsidRPr="00B21F57" w:rsidRDefault="0068621C" w:rsidP="0068621C">
      <w:pPr>
        <w:outlineLvl w:val="0"/>
        <w:rPr>
          <w:noProof/>
          <w:lang w:val="lv-LV" w:eastAsia="lv-LV"/>
        </w:rPr>
      </w:pPr>
    </w:p>
    <w:p w14:paraId="22537C17" w14:textId="77777777" w:rsidR="0068621C" w:rsidRPr="00B21F57" w:rsidRDefault="008825FE" w:rsidP="0068621C">
      <w:pPr>
        <w:outlineLvl w:val="0"/>
        <w:rPr>
          <w:noProof/>
          <w:lang w:val="lv-LV" w:eastAsia="lv-LV"/>
        </w:rPr>
      </w:pPr>
      <w:r w:rsidRPr="00B21F57">
        <w:rPr>
          <w:noProof/>
          <w:lang w:val="lv-LV" w:eastAsia="lv-LV"/>
        </w:rPr>
        <w:t xml:space="preserve">Iesniedzēja paraksts:_________________ </w:t>
      </w:r>
    </w:p>
    <w:p w14:paraId="77CC35B9" w14:textId="77777777" w:rsidR="0068621C" w:rsidRPr="00B21F57" w:rsidRDefault="0068621C" w:rsidP="0068621C">
      <w:pPr>
        <w:jc w:val="both"/>
        <w:rPr>
          <w:noProof/>
          <w:lang w:val="lv-LV"/>
        </w:rPr>
      </w:pPr>
    </w:p>
    <w:p w14:paraId="70360353" w14:textId="77777777" w:rsidR="0068621C" w:rsidRPr="00B21F57" w:rsidRDefault="0068621C" w:rsidP="0068621C">
      <w:pPr>
        <w:jc w:val="both"/>
        <w:rPr>
          <w:noProof/>
          <w:lang w:val="lv-LV"/>
        </w:rPr>
      </w:pPr>
    </w:p>
    <w:p w14:paraId="632A7093" w14:textId="7410452E" w:rsidR="0068621C" w:rsidRPr="00B21F57" w:rsidRDefault="008825FE" w:rsidP="0068621C">
      <w:pPr>
        <w:jc w:val="both"/>
        <w:rPr>
          <w:noProof/>
          <w:lang w:val="lv-LV"/>
        </w:rPr>
      </w:pPr>
      <w:r w:rsidRPr="00B21F57">
        <w:rPr>
          <w:noProof/>
          <w:lang w:val="lv-LV"/>
        </w:rPr>
        <w:t xml:space="preserve">202___.gada _____. ________________ </w:t>
      </w:r>
    </w:p>
    <w:p w14:paraId="6E2DA71E" w14:textId="77777777" w:rsidR="0068621C" w:rsidRPr="00B21F57" w:rsidRDefault="0068621C" w:rsidP="0068621C">
      <w:pPr>
        <w:rPr>
          <w:noProof/>
          <w:lang w:val="lv-LV"/>
        </w:rPr>
      </w:pPr>
    </w:p>
    <w:p w14:paraId="2FD8919C" w14:textId="210E95D7" w:rsidR="00D26FB3" w:rsidRPr="00B21F57" w:rsidRDefault="00D26FB3">
      <w:pPr>
        <w:ind w:firstLine="720"/>
        <w:jc w:val="both"/>
        <w:rPr>
          <w:noProof/>
          <w:sz w:val="26"/>
          <w:szCs w:val="26"/>
          <w:lang w:val="lv-LV"/>
        </w:rPr>
      </w:pPr>
    </w:p>
    <w:p w14:paraId="4797174C" w14:textId="77777777" w:rsidR="00B21F57" w:rsidRPr="00B21F57" w:rsidRDefault="00B21F57">
      <w:pPr>
        <w:ind w:firstLine="720"/>
        <w:jc w:val="both"/>
        <w:rPr>
          <w:noProof/>
          <w:sz w:val="26"/>
          <w:szCs w:val="26"/>
          <w:lang w:val="lv-LV"/>
        </w:rPr>
      </w:pPr>
    </w:p>
    <w:tbl>
      <w:tblPr>
        <w:tblW w:w="0" w:type="auto"/>
        <w:tblLook w:val="0000" w:firstRow="0" w:lastRow="0" w:firstColumn="0" w:lastColumn="0" w:noHBand="0" w:noVBand="0"/>
      </w:tblPr>
      <w:tblGrid>
        <w:gridCol w:w="5983"/>
        <w:gridCol w:w="3871"/>
      </w:tblGrid>
      <w:tr w:rsidR="007A70A2" w14:paraId="29AE1FEC" w14:textId="77777777" w:rsidTr="00E5406D">
        <w:tc>
          <w:tcPr>
            <w:tcW w:w="5983" w:type="dxa"/>
            <w:tcBorders>
              <w:top w:val="nil"/>
              <w:left w:val="nil"/>
              <w:bottom w:val="nil"/>
              <w:right w:val="nil"/>
            </w:tcBorders>
          </w:tcPr>
          <w:p w14:paraId="2256CEB6" w14:textId="5D5A2E80" w:rsidR="00E5406D" w:rsidRPr="00B21F57" w:rsidRDefault="00E5406D" w:rsidP="003F307C">
            <w:pPr>
              <w:rPr>
                <w:noProof/>
                <w:sz w:val="26"/>
                <w:szCs w:val="26"/>
                <w:lang w:val="lv-LV"/>
              </w:rPr>
            </w:pPr>
          </w:p>
        </w:tc>
        <w:tc>
          <w:tcPr>
            <w:tcW w:w="3871" w:type="dxa"/>
            <w:tcBorders>
              <w:top w:val="nil"/>
              <w:left w:val="nil"/>
              <w:bottom w:val="nil"/>
              <w:right w:val="nil"/>
            </w:tcBorders>
          </w:tcPr>
          <w:p w14:paraId="7744E911" w14:textId="514EF6AD" w:rsidR="00E5406D" w:rsidRPr="00B21F57" w:rsidRDefault="00E5406D" w:rsidP="003F307C">
            <w:pPr>
              <w:jc w:val="right"/>
              <w:rPr>
                <w:noProof/>
                <w:sz w:val="26"/>
                <w:szCs w:val="26"/>
                <w:lang w:val="lv-LV"/>
              </w:rPr>
            </w:pPr>
          </w:p>
        </w:tc>
      </w:tr>
    </w:tbl>
    <w:p w14:paraId="180B6632" w14:textId="77777777" w:rsidR="00916F6D" w:rsidRPr="00B21F57" w:rsidRDefault="00916F6D" w:rsidP="000C48E6">
      <w:pPr>
        <w:rPr>
          <w:noProof/>
          <w:sz w:val="26"/>
          <w:szCs w:val="26"/>
          <w:lang w:val="lv-LV"/>
        </w:rPr>
      </w:pPr>
    </w:p>
    <w:sectPr w:rsidR="00916F6D" w:rsidRPr="00B21F57" w:rsidSect="000C48E6">
      <w:headerReference w:type="even" r:id="rId6"/>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24F9B" w14:textId="77777777" w:rsidR="000748BA" w:rsidRDefault="008825FE">
      <w:r>
        <w:separator/>
      </w:r>
    </w:p>
  </w:endnote>
  <w:endnote w:type="continuationSeparator" w:id="0">
    <w:p w14:paraId="77767CA6" w14:textId="77777777" w:rsidR="000748BA" w:rsidRDefault="00882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DE641" w14:textId="77777777" w:rsidR="000748BA" w:rsidRDefault="008825FE">
      <w:r>
        <w:separator/>
      </w:r>
    </w:p>
  </w:footnote>
  <w:footnote w:type="continuationSeparator" w:id="0">
    <w:p w14:paraId="100EA89A" w14:textId="77777777" w:rsidR="000748BA" w:rsidRDefault="00882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3538" w14:textId="77777777" w:rsidR="008938FE" w:rsidRDefault="008825FE" w:rsidP="00142D3C">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46E6854" w14:textId="77777777" w:rsidR="008938FE" w:rsidRDefault="008938FE" w:rsidP="00142D3C">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ACAE2" w14:textId="77777777" w:rsidR="000275E7" w:rsidRDefault="008825FE">
    <w:pPr>
      <w:pStyle w:val="Galvene"/>
      <w:jc w:val="center"/>
    </w:pPr>
    <w:r>
      <w:fldChar w:fldCharType="begin"/>
    </w:r>
    <w:r>
      <w:instrText>PAGE   \* MERGEFORMAT</w:instrText>
    </w:r>
    <w:r>
      <w:fldChar w:fldCharType="separate"/>
    </w:r>
    <w:r>
      <w:rPr>
        <w:lang w:val="lv-LV"/>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6039"/>
    <w:rsid w:val="000174C3"/>
    <w:rsid w:val="00025504"/>
    <w:rsid w:val="000275E7"/>
    <w:rsid w:val="00035626"/>
    <w:rsid w:val="00036F3E"/>
    <w:rsid w:val="00053DAD"/>
    <w:rsid w:val="00054F3E"/>
    <w:rsid w:val="000748BA"/>
    <w:rsid w:val="0008766E"/>
    <w:rsid w:val="00092ACF"/>
    <w:rsid w:val="000C48E6"/>
    <w:rsid w:val="000E51E5"/>
    <w:rsid w:val="00100206"/>
    <w:rsid w:val="00112951"/>
    <w:rsid w:val="00134860"/>
    <w:rsid w:val="00137600"/>
    <w:rsid w:val="00142D3C"/>
    <w:rsid w:val="00151038"/>
    <w:rsid w:val="0017477F"/>
    <w:rsid w:val="0018540A"/>
    <w:rsid w:val="00191FD5"/>
    <w:rsid w:val="001C76CF"/>
    <w:rsid w:val="001D6253"/>
    <w:rsid w:val="001F780E"/>
    <w:rsid w:val="0021183B"/>
    <w:rsid w:val="00214873"/>
    <w:rsid w:val="00216C68"/>
    <w:rsid w:val="0022774F"/>
    <w:rsid w:val="00242DDF"/>
    <w:rsid w:val="002610CD"/>
    <w:rsid w:val="0026507C"/>
    <w:rsid w:val="002737A4"/>
    <w:rsid w:val="002755FA"/>
    <w:rsid w:val="002770E2"/>
    <w:rsid w:val="002C569E"/>
    <w:rsid w:val="002F1682"/>
    <w:rsid w:val="0033055C"/>
    <w:rsid w:val="00340C39"/>
    <w:rsid w:val="00342F44"/>
    <w:rsid w:val="00361984"/>
    <w:rsid w:val="003C6416"/>
    <w:rsid w:val="003D1AF5"/>
    <w:rsid w:val="003E1574"/>
    <w:rsid w:val="003F307C"/>
    <w:rsid w:val="00410A08"/>
    <w:rsid w:val="00436986"/>
    <w:rsid w:val="00450E8E"/>
    <w:rsid w:val="004608B2"/>
    <w:rsid w:val="00480549"/>
    <w:rsid w:val="0048722A"/>
    <w:rsid w:val="004A0F4C"/>
    <w:rsid w:val="004A163D"/>
    <w:rsid w:val="004A6E54"/>
    <w:rsid w:val="004B5DA1"/>
    <w:rsid w:val="004C098C"/>
    <w:rsid w:val="004C2974"/>
    <w:rsid w:val="004D2FAA"/>
    <w:rsid w:val="004D4554"/>
    <w:rsid w:val="004E0183"/>
    <w:rsid w:val="004E4BDA"/>
    <w:rsid w:val="00506DD8"/>
    <w:rsid w:val="0051338D"/>
    <w:rsid w:val="005214DB"/>
    <w:rsid w:val="00535607"/>
    <w:rsid w:val="0054721F"/>
    <w:rsid w:val="0056202D"/>
    <w:rsid w:val="00562D5D"/>
    <w:rsid w:val="005637C7"/>
    <w:rsid w:val="00565AB3"/>
    <w:rsid w:val="005B0DEE"/>
    <w:rsid w:val="005B17C3"/>
    <w:rsid w:val="005E61F9"/>
    <w:rsid w:val="005E6F27"/>
    <w:rsid w:val="005F19A7"/>
    <w:rsid w:val="005F431D"/>
    <w:rsid w:val="005F4A17"/>
    <w:rsid w:val="00671F14"/>
    <w:rsid w:val="0068008E"/>
    <w:rsid w:val="0068621C"/>
    <w:rsid w:val="006A374C"/>
    <w:rsid w:val="006B46EC"/>
    <w:rsid w:val="006B5270"/>
    <w:rsid w:val="006C00CD"/>
    <w:rsid w:val="006C6B2F"/>
    <w:rsid w:val="006C7A42"/>
    <w:rsid w:val="006D5F8E"/>
    <w:rsid w:val="006E4C9B"/>
    <w:rsid w:val="006F4E04"/>
    <w:rsid w:val="00702070"/>
    <w:rsid w:val="00707236"/>
    <w:rsid w:val="007113AE"/>
    <w:rsid w:val="0075016C"/>
    <w:rsid w:val="00767BA3"/>
    <w:rsid w:val="007A70A2"/>
    <w:rsid w:val="007B3C10"/>
    <w:rsid w:val="007B4D9C"/>
    <w:rsid w:val="007D293F"/>
    <w:rsid w:val="007E048F"/>
    <w:rsid w:val="00806AF2"/>
    <w:rsid w:val="00833DE5"/>
    <w:rsid w:val="00855384"/>
    <w:rsid w:val="00862B36"/>
    <w:rsid w:val="00870A70"/>
    <w:rsid w:val="00875961"/>
    <w:rsid w:val="00875976"/>
    <w:rsid w:val="00877EFD"/>
    <w:rsid w:val="008825FE"/>
    <w:rsid w:val="00885FD3"/>
    <w:rsid w:val="00887179"/>
    <w:rsid w:val="008938FE"/>
    <w:rsid w:val="008A29F0"/>
    <w:rsid w:val="008B43EC"/>
    <w:rsid w:val="008B57C7"/>
    <w:rsid w:val="008B739A"/>
    <w:rsid w:val="008C2D41"/>
    <w:rsid w:val="008D42E2"/>
    <w:rsid w:val="008F4AA1"/>
    <w:rsid w:val="00907B74"/>
    <w:rsid w:val="00911845"/>
    <w:rsid w:val="00911ABB"/>
    <w:rsid w:val="0091694E"/>
    <w:rsid w:val="00916F6D"/>
    <w:rsid w:val="00930E30"/>
    <w:rsid w:val="00954182"/>
    <w:rsid w:val="00A248BD"/>
    <w:rsid w:val="00A254B5"/>
    <w:rsid w:val="00A35778"/>
    <w:rsid w:val="00A35D61"/>
    <w:rsid w:val="00A92528"/>
    <w:rsid w:val="00AD7EA1"/>
    <w:rsid w:val="00AE6F9F"/>
    <w:rsid w:val="00AE7FF1"/>
    <w:rsid w:val="00AF3194"/>
    <w:rsid w:val="00B13064"/>
    <w:rsid w:val="00B16624"/>
    <w:rsid w:val="00B21F57"/>
    <w:rsid w:val="00B25244"/>
    <w:rsid w:val="00B4100C"/>
    <w:rsid w:val="00B736B3"/>
    <w:rsid w:val="00B80920"/>
    <w:rsid w:val="00B962DE"/>
    <w:rsid w:val="00BA6AAC"/>
    <w:rsid w:val="00BA6EC0"/>
    <w:rsid w:val="00BA7C15"/>
    <w:rsid w:val="00BC2CD6"/>
    <w:rsid w:val="00BF25CC"/>
    <w:rsid w:val="00C02AEF"/>
    <w:rsid w:val="00C15565"/>
    <w:rsid w:val="00C2204C"/>
    <w:rsid w:val="00C25BF2"/>
    <w:rsid w:val="00C26321"/>
    <w:rsid w:val="00C31D5D"/>
    <w:rsid w:val="00C40D34"/>
    <w:rsid w:val="00C4676F"/>
    <w:rsid w:val="00C559AE"/>
    <w:rsid w:val="00C5673F"/>
    <w:rsid w:val="00C6172C"/>
    <w:rsid w:val="00C65561"/>
    <w:rsid w:val="00C901C0"/>
    <w:rsid w:val="00C90512"/>
    <w:rsid w:val="00CA0FC3"/>
    <w:rsid w:val="00CA1631"/>
    <w:rsid w:val="00CE16CA"/>
    <w:rsid w:val="00CF5869"/>
    <w:rsid w:val="00D26FB3"/>
    <w:rsid w:val="00D34E6B"/>
    <w:rsid w:val="00D516B2"/>
    <w:rsid w:val="00D549EA"/>
    <w:rsid w:val="00DA20FF"/>
    <w:rsid w:val="00DD04A3"/>
    <w:rsid w:val="00DD7566"/>
    <w:rsid w:val="00E0576E"/>
    <w:rsid w:val="00E32D88"/>
    <w:rsid w:val="00E5406D"/>
    <w:rsid w:val="00E7115C"/>
    <w:rsid w:val="00EA498E"/>
    <w:rsid w:val="00EB04D0"/>
    <w:rsid w:val="00EC1609"/>
    <w:rsid w:val="00ED12D1"/>
    <w:rsid w:val="00ED267B"/>
    <w:rsid w:val="00EE3DEA"/>
    <w:rsid w:val="00EF292B"/>
    <w:rsid w:val="00F007E6"/>
    <w:rsid w:val="00F05337"/>
    <w:rsid w:val="00F32CAB"/>
    <w:rsid w:val="00F45DA1"/>
    <w:rsid w:val="00F65C77"/>
    <w:rsid w:val="00F75D4F"/>
    <w:rsid w:val="00FA24B9"/>
    <w:rsid w:val="00FB0581"/>
    <w:rsid w:val="00FC4723"/>
    <w:rsid w:val="00FC7116"/>
    <w:rsid w:val="00FD048D"/>
    <w:rsid w:val="00FD5B43"/>
    <w:rsid w:val="00FF747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1317B8"/>
  <w15:chartTrackingRefBased/>
  <w15:docId w15:val="{288F596F-4A25-4074-986D-DA042D009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kstszemobjekta">
    <w:name w:val="caption"/>
    <w:basedOn w:val="Parasts"/>
    <w:next w:val="Parasts"/>
    <w:qFormat/>
    <w:pPr>
      <w:jc w:val="center"/>
    </w:pPr>
    <w:rPr>
      <w:sz w:val="40"/>
      <w:szCs w:val="40"/>
      <w:lang w:val="lv-LV"/>
    </w:rPr>
  </w:style>
  <w:style w:type="paragraph" w:styleId="Galvene">
    <w:name w:val="header"/>
    <w:basedOn w:val="Parasts"/>
    <w:link w:val="GalveneRakstz"/>
    <w:uiPriority w:val="99"/>
    <w:rsid w:val="00D26FB3"/>
    <w:pPr>
      <w:tabs>
        <w:tab w:val="center" w:pos="4153"/>
        <w:tab w:val="right" w:pos="8306"/>
      </w:tabs>
    </w:pPr>
  </w:style>
  <w:style w:type="paragraph" w:styleId="Kjene">
    <w:name w:val="footer"/>
    <w:basedOn w:val="Parasts"/>
    <w:rsid w:val="00D26FB3"/>
    <w:pPr>
      <w:tabs>
        <w:tab w:val="center" w:pos="4153"/>
        <w:tab w:val="right" w:pos="8306"/>
      </w:tabs>
    </w:pPr>
  </w:style>
  <w:style w:type="character" w:styleId="Lappusesnumurs">
    <w:name w:val="page number"/>
    <w:basedOn w:val="Noklusjumarindkopasfonts"/>
    <w:rsid w:val="00D26FB3"/>
  </w:style>
  <w:style w:type="paragraph" w:styleId="Balonteksts">
    <w:name w:val="Balloon Text"/>
    <w:basedOn w:val="Parasts"/>
    <w:semiHidden/>
    <w:rsid w:val="00911845"/>
    <w:rPr>
      <w:rFonts w:ascii="Tahoma" w:hAnsi="Tahoma" w:cs="Tahoma"/>
      <w:sz w:val="16"/>
      <w:szCs w:val="16"/>
    </w:rPr>
  </w:style>
  <w:style w:type="character" w:customStyle="1" w:styleId="GalveneRakstz">
    <w:name w:val="Galvene Rakstz."/>
    <w:link w:val="Galvene"/>
    <w:uiPriority w:val="99"/>
    <w:rsid w:val="000275E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6273</Words>
  <Characters>3577</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Rīgas valstspilsētas pašvaldība</Company>
  <LinksUpToDate>false</LinksUpToDate>
  <CharactersWithSpaces>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Mājokļu un vides departaments</dc:creator>
  <cp:lastPrinted>2008-02-21T11:46:00Z</cp:lastPrinted>
  <dcterms:created xsi:type="dcterms:W3CDTF">2026-04-07T10:14:00Z</dcterms:created>
  <dcterms:modified xsi:type="dcterms:W3CDTF">2026-04-07T12:22:00Z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J.Lange</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ies>
</file>